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73" w:rsidRDefault="00416B73" w:rsidP="00416B73">
      <w:pPr>
        <w:jc w:val="center"/>
        <w:rPr>
          <w:rFonts w:asciiTheme="majorHAnsi" w:eastAsiaTheme="majorHAnsi" w:hAnsiTheme="majorHAnsi"/>
          <w:sz w:val="32"/>
          <w:szCs w:val="32"/>
        </w:rPr>
      </w:pPr>
      <w:r w:rsidRPr="00416B73">
        <w:rPr>
          <w:rFonts w:asciiTheme="majorHAnsi" w:eastAsiaTheme="majorHAnsi" w:hAnsiTheme="majorHAnsi" w:hint="eastAsia"/>
          <w:sz w:val="32"/>
          <w:szCs w:val="32"/>
        </w:rPr>
        <w:t>音频信号发生器</w:t>
      </w:r>
    </w:p>
    <w:p w:rsidR="00B3749F" w:rsidRPr="008C7987" w:rsidRDefault="00416B73"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实现</w:t>
      </w:r>
      <w:r w:rsidRPr="008C7987">
        <w:rPr>
          <w:rFonts w:ascii="宋体" w:eastAsia="宋体" w:hAnsi="宋体" w:hint="eastAsia"/>
          <w:szCs w:val="21"/>
        </w:rPr>
        <w:t>功能</w:t>
      </w:r>
    </w:p>
    <w:p w:rsidR="00416B73" w:rsidRPr="008C7987" w:rsidRDefault="00416B73" w:rsidP="008C7987">
      <w:pPr>
        <w:pStyle w:val="a3"/>
        <w:spacing w:line="360" w:lineRule="auto"/>
        <w:ind w:left="432" w:firstLineChars="0" w:firstLine="0"/>
        <w:rPr>
          <w:rFonts w:ascii="宋体" w:eastAsia="宋体" w:hAnsi="宋体"/>
          <w:szCs w:val="21"/>
        </w:rPr>
      </w:pPr>
      <w:r w:rsidRPr="008C7987">
        <w:rPr>
          <w:rFonts w:ascii="宋体" w:eastAsia="宋体" w:hAnsi="宋体" w:hint="eastAsia"/>
          <w:szCs w:val="21"/>
        </w:rPr>
        <w:t>利用实验平台上的基准频率分频产生一个高、中、低三种声音的音频信号</w:t>
      </w:r>
      <w:r w:rsidR="00B3749F" w:rsidRPr="008C7987">
        <w:rPr>
          <w:rFonts w:ascii="宋体" w:eastAsia="宋体" w:hAnsi="宋体" w:hint="eastAsia"/>
          <w:szCs w:val="21"/>
        </w:rPr>
        <w:t>，将信号传输到下一个部件当中。</w:t>
      </w:r>
    </w:p>
    <w:p w:rsidR="00B3749F"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实验原理</w:t>
      </w:r>
    </w:p>
    <w:p w:rsidR="008C7987" w:rsidRPr="008C7987" w:rsidRDefault="008C7987" w:rsidP="008C7987">
      <w:pPr>
        <w:spacing w:line="360" w:lineRule="auto"/>
        <w:ind w:left="420"/>
        <w:rPr>
          <w:rFonts w:ascii="宋体" w:eastAsia="宋体" w:hAnsi="宋体" w:hint="eastAsia"/>
          <w:szCs w:val="21"/>
        </w:rPr>
      </w:pPr>
      <w:r w:rsidRPr="008C7987">
        <w:rPr>
          <w:rFonts w:ascii="宋体" w:eastAsia="宋体" w:hAnsi="宋体" w:hint="eastAsia"/>
          <w:szCs w:val="21"/>
        </w:rPr>
        <w:t>实验平台的蜂鸣器上根据输入不同频率的方波信号就可以听到不同的声音，根据基准频率分成不同的音频系数，进而得到不同频率的方波信号；所以·要将方波型号转化成对应的音频信号。这个就是音频信号发生器的主要功能</w:t>
      </w:r>
    </w:p>
    <w:p w:rsidR="008C7987" w:rsidRDefault="008C7987"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相关实验部件</w:t>
      </w:r>
    </w:p>
    <w:p w:rsidR="008E58E0" w:rsidRDefault="008C7987" w:rsidP="008C7987">
      <w:pPr>
        <w:pStyle w:val="a3"/>
        <w:spacing w:line="360" w:lineRule="auto"/>
        <w:ind w:left="432" w:firstLineChars="0" w:firstLine="0"/>
        <w:rPr>
          <w:rFonts w:ascii="宋体" w:eastAsia="宋体" w:hAnsi="宋体"/>
          <w:szCs w:val="21"/>
        </w:rPr>
      </w:pPr>
      <w:r w:rsidRPr="008C7987">
        <w:rPr>
          <w:rFonts w:ascii="宋体" w:eastAsia="宋体" w:hAnsi="宋体"/>
          <w:szCs w:val="21"/>
        </w:rPr>
        <w:t>报警</w:t>
      </w:r>
      <w:proofErr w:type="gramStart"/>
      <w:r w:rsidRPr="008C7987">
        <w:rPr>
          <w:rFonts w:ascii="宋体" w:eastAsia="宋体" w:hAnsi="宋体"/>
          <w:szCs w:val="21"/>
        </w:rPr>
        <w:t>音选择</w:t>
      </w:r>
      <w:proofErr w:type="gramEnd"/>
      <w:r w:rsidRPr="008C7987">
        <w:rPr>
          <w:rFonts w:ascii="宋体" w:eastAsia="宋体" w:hAnsi="宋体"/>
          <w:szCs w:val="21"/>
        </w:rPr>
        <w:t>器</w:t>
      </w:r>
    </w:p>
    <w:p w:rsidR="008C7987" w:rsidRDefault="008C7987" w:rsidP="008E58E0">
      <w:pPr>
        <w:pStyle w:val="a3"/>
        <w:spacing w:line="360" w:lineRule="auto"/>
        <w:ind w:left="432" w:firstLineChars="0" w:firstLine="0"/>
        <w:rPr>
          <w:rFonts w:ascii="宋体" w:eastAsia="宋体" w:hAnsi="宋体"/>
          <w:szCs w:val="21"/>
        </w:rPr>
      </w:pPr>
      <w:r w:rsidRPr="008C7987">
        <w:rPr>
          <w:rFonts w:ascii="宋体" w:eastAsia="宋体" w:hAnsi="宋体"/>
          <w:szCs w:val="21"/>
        </w:rPr>
        <w:t>总体方案设计：设计目的和设计要</w:t>
      </w:r>
      <w:proofErr w:type="gramStart"/>
      <w:r w:rsidRPr="008C7987">
        <w:rPr>
          <w:rFonts w:ascii="宋体" w:eastAsia="宋体" w:hAnsi="宋体"/>
          <w:szCs w:val="21"/>
        </w:rPr>
        <w:t>求是能根据传</w:t>
      </w:r>
      <w:proofErr w:type="gramEnd"/>
      <w:r w:rsidRPr="008C7987">
        <w:rPr>
          <w:rFonts w:ascii="宋体" w:eastAsia="宋体" w:hAnsi="宋体"/>
          <w:szCs w:val="21"/>
        </w:rPr>
        <w:t>进来的距离信号选择不</w:t>
      </w:r>
      <w:r w:rsidRPr="008E58E0">
        <w:rPr>
          <w:rFonts w:ascii="宋体" w:eastAsia="宋体" w:hAnsi="宋体" w:hint="eastAsia"/>
          <w:szCs w:val="21"/>
        </w:rPr>
        <w:t>同的音频和音量控制信号。</w:t>
      </w:r>
      <w:r w:rsidRPr="008E58E0">
        <w:rPr>
          <w:rFonts w:ascii="宋体" w:eastAsia="宋体" w:hAnsi="宋体"/>
          <w:szCs w:val="21"/>
        </w:rPr>
        <w:t xml:space="preserve"> </w:t>
      </w:r>
      <w:r w:rsidRPr="008E58E0">
        <w:rPr>
          <w:rFonts w:ascii="宋体" w:eastAsia="宋体" w:hAnsi="宋体" w:hint="eastAsia"/>
          <w:szCs w:val="21"/>
        </w:rPr>
        <w:t>设计一个</w:t>
      </w:r>
      <w:r w:rsidRPr="008E58E0">
        <w:rPr>
          <w:rFonts w:ascii="宋体" w:eastAsia="宋体" w:hAnsi="宋体"/>
          <w:szCs w:val="21"/>
        </w:rPr>
        <w:t xml:space="preserve"> 8 位的输入表示传进来的距离信号，根据距离信号的大小分成 6 </w:t>
      </w:r>
      <w:proofErr w:type="gramStart"/>
      <w:r w:rsidRPr="008E58E0">
        <w:rPr>
          <w:rFonts w:ascii="宋体" w:eastAsia="宋体" w:hAnsi="宋体"/>
          <w:szCs w:val="21"/>
        </w:rPr>
        <w:t>个</w:t>
      </w:r>
      <w:proofErr w:type="gramEnd"/>
      <w:r w:rsidRPr="008E58E0">
        <w:rPr>
          <w:rFonts w:ascii="宋体" w:eastAsia="宋体" w:hAnsi="宋体" w:hint="eastAsia"/>
          <w:szCs w:val="21"/>
        </w:rPr>
        <w:t>范围，每个范围对应一个音频控制信号和一个音量控制信号，然后将控制信号输出。</w:t>
      </w:r>
    </w:p>
    <w:p w:rsidR="008E58E0" w:rsidRPr="008E58E0" w:rsidRDefault="008E58E0" w:rsidP="008E58E0">
      <w:pPr>
        <w:pStyle w:val="a3"/>
        <w:spacing w:line="360" w:lineRule="auto"/>
        <w:ind w:left="432" w:firstLineChars="0" w:firstLine="0"/>
        <w:rPr>
          <w:rFonts w:ascii="宋体" w:eastAsia="宋体" w:hAnsi="宋体" w:hint="eastAsia"/>
          <w:szCs w:val="21"/>
        </w:rPr>
      </w:pPr>
      <w:r>
        <w:rPr>
          <w:noProof/>
        </w:rPr>
        <w:drawing>
          <wp:inline distT="0" distB="0" distL="0" distR="0" wp14:anchorId="74890DEB" wp14:editId="7BF7A82D">
            <wp:extent cx="5274310" cy="4500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00245"/>
                    </a:xfrm>
                    <a:prstGeom prst="rect">
                      <a:avLst/>
                    </a:prstGeom>
                  </pic:spPr>
                </pic:pic>
              </a:graphicData>
            </a:graphic>
          </wp:inline>
        </w:drawing>
      </w:r>
    </w:p>
    <w:p w:rsidR="00B3749F" w:rsidRPr="008C7987"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lastRenderedPageBreak/>
        <w:t>实验代码</w:t>
      </w:r>
    </w:p>
    <w:p w:rsidR="00B3749F" w:rsidRPr="008C7987" w:rsidRDefault="00B3749F" w:rsidP="008C7987">
      <w:pPr>
        <w:pStyle w:val="a3"/>
        <w:spacing w:line="360" w:lineRule="auto"/>
        <w:ind w:left="432" w:firstLineChars="0" w:firstLine="0"/>
        <w:rPr>
          <w:rFonts w:ascii="宋体" w:eastAsia="宋体" w:hAnsi="宋体"/>
          <w:szCs w:val="21"/>
        </w:rPr>
      </w:pPr>
      <w:r w:rsidRPr="008C7987">
        <w:rPr>
          <w:rFonts w:ascii="宋体" w:eastAsia="宋体" w:hAnsi="宋体"/>
          <w:noProof/>
          <w:szCs w:val="21"/>
        </w:rPr>
        <w:drawing>
          <wp:inline distT="0" distB="0" distL="0" distR="0" wp14:anchorId="49453DDE" wp14:editId="6FE8BB18">
            <wp:extent cx="5274310" cy="3752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52850"/>
                    </a:xfrm>
                    <a:prstGeom prst="rect">
                      <a:avLst/>
                    </a:prstGeom>
                  </pic:spPr>
                </pic:pic>
              </a:graphicData>
            </a:graphic>
          </wp:inline>
        </w:drawing>
      </w:r>
    </w:p>
    <w:p w:rsidR="00B3749F" w:rsidRPr="008C7987" w:rsidRDefault="00B3749F" w:rsidP="008C7987">
      <w:pPr>
        <w:pStyle w:val="a3"/>
        <w:spacing w:line="360" w:lineRule="auto"/>
        <w:ind w:left="432" w:firstLineChars="0" w:firstLine="0"/>
        <w:rPr>
          <w:rFonts w:ascii="宋体" w:eastAsia="宋体" w:hAnsi="宋体" w:hint="eastAsia"/>
          <w:szCs w:val="21"/>
        </w:rPr>
      </w:pPr>
      <w:r w:rsidRPr="008C7987">
        <w:rPr>
          <w:rFonts w:ascii="宋体" w:eastAsia="宋体" w:hAnsi="宋体" w:hint="eastAsia"/>
          <w:szCs w:val="21"/>
        </w:rPr>
        <w:t>实验代码输入为</w:t>
      </w:r>
      <w:r w:rsidR="008C7987" w:rsidRPr="008C7987">
        <w:rPr>
          <w:rFonts w:ascii="宋体" w:eastAsia="宋体" w:hAnsi="宋体" w:hint="eastAsia"/>
          <w:szCs w:val="21"/>
        </w:rPr>
        <w:t>三位的音频控制信号</w:t>
      </w:r>
      <w:proofErr w:type="spellStart"/>
      <w:r w:rsidR="008C7987" w:rsidRPr="008C7987">
        <w:rPr>
          <w:rFonts w:ascii="宋体" w:eastAsia="宋体" w:hAnsi="宋体" w:hint="eastAsia"/>
          <w:szCs w:val="21"/>
        </w:rPr>
        <w:t>yinpin_</w:t>
      </w:r>
      <w:r w:rsidR="008C7987" w:rsidRPr="008C7987">
        <w:rPr>
          <w:rFonts w:ascii="宋体" w:eastAsia="宋体" w:hAnsi="宋体"/>
          <w:szCs w:val="21"/>
        </w:rPr>
        <w:t>ctrl</w:t>
      </w:r>
      <w:proofErr w:type="spellEnd"/>
      <w:r w:rsidR="008C7987" w:rsidRPr="008C7987">
        <w:rPr>
          <w:rFonts w:ascii="宋体" w:eastAsia="宋体" w:hAnsi="宋体" w:hint="eastAsia"/>
          <w:szCs w:val="21"/>
        </w:rPr>
        <w:t>，主要实现的功能就是将三位的方波转化成对应的八位二进制音频信号。</w:t>
      </w:r>
      <w:r w:rsidR="008C7987">
        <w:rPr>
          <w:rFonts w:ascii="宋体" w:eastAsia="宋体" w:hAnsi="宋体" w:hint="eastAsia"/>
          <w:szCs w:val="21"/>
        </w:rPr>
        <w:t>一一对应表明转化关系即可。</w:t>
      </w:r>
    </w:p>
    <w:p w:rsidR="00B3749F" w:rsidRDefault="00B3749F" w:rsidP="008C7987">
      <w:pPr>
        <w:pStyle w:val="a3"/>
        <w:numPr>
          <w:ilvl w:val="0"/>
          <w:numId w:val="1"/>
        </w:numPr>
        <w:spacing w:line="360" w:lineRule="auto"/>
        <w:ind w:firstLineChars="0"/>
        <w:rPr>
          <w:rFonts w:ascii="宋体" w:eastAsia="宋体" w:hAnsi="宋体"/>
          <w:szCs w:val="21"/>
        </w:rPr>
      </w:pPr>
      <w:r w:rsidRPr="008C7987">
        <w:rPr>
          <w:rFonts w:ascii="宋体" w:eastAsia="宋体" w:hAnsi="宋体" w:hint="eastAsia"/>
          <w:szCs w:val="21"/>
        </w:rPr>
        <w:t>RTL视图</w:t>
      </w:r>
    </w:p>
    <w:p w:rsidR="008C7987" w:rsidRPr="008C7987" w:rsidRDefault="008C7987" w:rsidP="008C7987">
      <w:pPr>
        <w:pStyle w:val="a3"/>
        <w:spacing w:line="360" w:lineRule="auto"/>
        <w:ind w:left="432" w:firstLineChars="0" w:firstLine="0"/>
        <w:rPr>
          <w:rFonts w:ascii="宋体" w:eastAsia="宋体" w:hAnsi="宋体" w:hint="eastAsia"/>
          <w:szCs w:val="21"/>
        </w:rPr>
      </w:pPr>
    </w:p>
    <w:p w:rsidR="00416B73" w:rsidRDefault="00B3749F" w:rsidP="008C7987">
      <w:pPr>
        <w:pStyle w:val="a3"/>
        <w:ind w:left="432" w:firstLineChars="0" w:firstLine="0"/>
        <w:rPr>
          <w:rFonts w:asciiTheme="majorHAnsi" w:eastAsiaTheme="majorHAnsi" w:hAnsiTheme="majorHAnsi"/>
          <w:szCs w:val="21"/>
        </w:rPr>
      </w:pPr>
      <w:r>
        <w:rPr>
          <w:noProof/>
        </w:rPr>
        <w:drawing>
          <wp:inline distT="0" distB="0" distL="0" distR="0" wp14:anchorId="3B79C5D1" wp14:editId="1E876727">
            <wp:extent cx="2698750" cy="34170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337" cy="3463357"/>
                    </a:xfrm>
                    <a:prstGeom prst="rect">
                      <a:avLst/>
                    </a:prstGeom>
                  </pic:spPr>
                </pic:pic>
              </a:graphicData>
            </a:graphic>
          </wp:inline>
        </w:drawing>
      </w:r>
    </w:p>
    <w:p w:rsidR="008E58E0" w:rsidRPr="008E58E0" w:rsidRDefault="008E58E0" w:rsidP="008E58E0">
      <w:pPr>
        <w:pStyle w:val="a3"/>
        <w:numPr>
          <w:ilvl w:val="0"/>
          <w:numId w:val="1"/>
        </w:numPr>
        <w:ind w:firstLineChars="0"/>
        <w:rPr>
          <w:rFonts w:asciiTheme="majorHAnsi" w:eastAsiaTheme="majorHAnsi" w:hAnsiTheme="majorHAnsi"/>
          <w:szCs w:val="21"/>
        </w:rPr>
      </w:pPr>
      <w:r w:rsidRPr="008E58E0">
        <w:rPr>
          <w:rFonts w:asciiTheme="majorHAnsi" w:eastAsiaTheme="majorHAnsi" w:hAnsiTheme="majorHAnsi" w:hint="eastAsia"/>
          <w:szCs w:val="21"/>
        </w:rPr>
        <w:lastRenderedPageBreak/>
        <w:t>波形仿真</w:t>
      </w:r>
    </w:p>
    <w:p w:rsidR="008E58E0" w:rsidRPr="008E58E0" w:rsidRDefault="008E58E0" w:rsidP="008E58E0">
      <w:pPr>
        <w:pStyle w:val="a3"/>
        <w:ind w:left="432" w:firstLineChars="0" w:firstLine="0"/>
        <w:rPr>
          <w:rFonts w:asciiTheme="majorHAnsi" w:eastAsiaTheme="majorHAnsi" w:hAnsiTheme="majorHAnsi" w:hint="eastAsia"/>
          <w:szCs w:val="21"/>
        </w:rPr>
      </w:pPr>
      <w:bookmarkStart w:id="0" w:name="_GoBack"/>
      <w:bookmarkEnd w:id="0"/>
    </w:p>
    <w:sectPr w:rsidR="008E58E0" w:rsidRPr="008E58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0CF2"/>
    <w:multiLevelType w:val="hybridMultilevel"/>
    <w:tmpl w:val="8F4833F0"/>
    <w:lvl w:ilvl="0" w:tplc="0456B59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73"/>
    <w:rsid w:val="00416B73"/>
    <w:rsid w:val="008C7987"/>
    <w:rsid w:val="008E58E0"/>
    <w:rsid w:val="00B3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9F66"/>
  <w15:chartTrackingRefBased/>
  <w15:docId w15:val="{C023B1E0-B267-49B1-8B5C-82314819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纪</dc:creator>
  <cp:keywords/>
  <dc:description/>
  <cp:lastModifiedBy>韬 纪</cp:lastModifiedBy>
  <cp:revision>1</cp:revision>
  <dcterms:created xsi:type="dcterms:W3CDTF">2019-12-23T15:32:00Z</dcterms:created>
  <dcterms:modified xsi:type="dcterms:W3CDTF">2019-12-23T16:14:00Z</dcterms:modified>
</cp:coreProperties>
</file>