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620427" w:rsidRDefault="00DE370F" w:rsidP="00620427">
      <w:pPr>
        <w:pBdr>
          <w:bottom w:val="single" w:sz="12" w:space="1" w:color="auto"/>
        </w:pBdr>
        <w:spacing w:after="600"/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620427">
        <w:rPr>
          <w:rFonts w:ascii="Times New Roman" w:hAnsi="Times New Roman" w:cs="Times New Roman"/>
          <w:b/>
          <w:bCs/>
          <w:sz w:val="24"/>
          <w:szCs w:val="24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:rsidRPr="00620427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620427" w:rsidRDefault="00AF2B2C" w:rsidP="00620427">
            <w:pPr>
              <w:pStyle w:val="Normal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Integrantes</w:t>
            </w:r>
          </w:p>
        </w:tc>
      </w:tr>
      <w:tr w:rsidR="00092D97" w:rsidRPr="0062042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6D1AE251" w14:textId="77777777" w:rsidR="00657225" w:rsidRPr="00620427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620427">
              <w:rPr>
                <w:sz w:val="24"/>
                <w:szCs w:val="24"/>
              </w:rPr>
              <w:t>Denise de Souza Vasconcelos</w:t>
            </w:r>
            <w:r w:rsidRPr="00620427">
              <w:rPr>
                <w:sz w:val="24"/>
                <w:szCs w:val="24"/>
              </w:rPr>
              <w:tab/>
            </w:r>
            <w:r w:rsidRPr="00620427">
              <w:rPr>
                <w:sz w:val="24"/>
                <w:szCs w:val="24"/>
              </w:rPr>
              <w:tab/>
            </w:r>
            <w:r w:rsidRPr="00620427">
              <w:rPr>
                <w:sz w:val="24"/>
                <w:szCs w:val="24"/>
              </w:rPr>
              <w:tab/>
              <w:t>RA 2219523</w:t>
            </w:r>
          </w:p>
          <w:p w14:paraId="3B693CBB" w14:textId="5FBE0D76" w:rsidR="00657225" w:rsidRPr="00620427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620427">
              <w:rPr>
                <w:sz w:val="24"/>
                <w:szCs w:val="24"/>
              </w:rPr>
              <w:t>Douglas Nilton Barboza</w:t>
            </w:r>
            <w:r w:rsidRPr="00620427">
              <w:rPr>
                <w:sz w:val="24"/>
                <w:szCs w:val="24"/>
              </w:rPr>
              <w:tab/>
            </w:r>
            <w:r w:rsidRPr="00620427">
              <w:rPr>
                <w:sz w:val="24"/>
                <w:szCs w:val="24"/>
              </w:rPr>
              <w:tab/>
            </w:r>
            <w:r w:rsidRPr="00620427">
              <w:rPr>
                <w:sz w:val="24"/>
                <w:szCs w:val="24"/>
              </w:rPr>
              <w:tab/>
              <w:t>RA 2221797</w:t>
            </w:r>
          </w:p>
          <w:p w14:paraId="4F4B9CC9" w14:textId="1917562A" w:rsidR="00657225" w:rsidRPr="00620427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620427">
              <w:rPr>
                <w:sz w:val="24"/>
                <w:szCs w:val="24"/>
              </w:rPr>
              <w:t>Fabio de Souza</w:t>
            </w:r>
            <w:r w:rsidRPr="00620427">
              <w:rPr>
                <w:sz w:val="24"/>
                <w:szCs w:val="24"/>
              </w:rPr>
              <w:tab/>
            </w:r>
            <w:r w:rsidRPr="00620427">
              <w:rPr>
                <w:sz w:val="24"/>
                <w:szCs w:val="24"/>
              </w:rPr>
              <w:tab/>
            </w:r>
            <w:r w:rsidRPr="00620427">
              <w:rPr>
                <w:sz w:val="24"/>
                <w:szCs w:val="24"/>
              </w:rPr>
              <w:tab/>
            </w:r>
            <w:r w:rsidRPr="00620427">
              <w:rPr>
                <w:sz w:val="24"/>
                <w:szCs w:val="24"/>
              </w:rPr>
              <w:tab/>
              <w:t>RA 2212442</w:t>
            </w:r>
          </w:p>
          <w:p w14:paraId="22CAB678" w14:textId="77777777" w:rsidR="00657225" w:rsidRPr="00620427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620427">
              <w:rPr>
                <w:sz w:val="24"/>
                <w:szCs w:val="24"/>
              </w:rPr>
              <w:t>Lavysk Aryel Nascimento Santos</w:t>
            </w:r>
            <w:r w:rsidRPr="00620427">
              <w:rPr>
                <w:sz w:val="24"/>
                <w:szCs w:val="24"/>
              </w:rPr>
              <w:tab/>
            </w:r>
            <w:r w:rsidRPr="00620427">
              <w:rPr>
                <w:sz w:val="24"/>
                <w:szCs w:val="24"/>
              </w:rPr>
              <w:tab/>
              <w:t>RA 2208176</w:t>
            </w:r>
          </w:p>
          <w:p w14:paraId="55C6DF33" w14:textId="77777777" w:rsidR="00657225" w:rsidRPr="00620427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620427">
              <w:rPr>
                <w:sz w:val="24"/>
                <w:szCs w:val="24"/>
              </w:rPr>
              <w:t>Marcus Vinicius Silva Damaceno</w:t>
            </w:r>
            <w:r w:rsidRPr="00620427">
              <w:rPr>
                <w:sz w:val="24"/>
                <w:szCs w:val="24"/>
              </w:rPr>
              <w:tab/>
            </w:r>
            <w:r w:rsidRPr="00620427">
              <w:rPr>
                <w:sz w:val="24"/>
                <w:szCs w:val="24"/>
              </w:rPr>
              <w:tab/>
              <w:t>RA 2109889</w:t>
            </w:r>
          </w:p>
          <w:p w14:paraId="496D9DEA" w14:textId="77777777" w:rsidR="00657225" w:rsidRPr="00620427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620427">
              <w:rPr>
                <w:sz w:val="24"/>
                <w:szCs w:val="24"/>
              </w:rPr>
              <w:t>Renato Cury Valduga</w:t>
            </w:r>
            <w:r w:rsidRPr="00620427">
              <w:rPr>
                <w:sz w:val="24"/>
                <w:szCs w:val="24"/>
              </w:rPr>
              <w:tab/>
            </w:r>
            <w:r w:rsidRPr="00620427">
              <w:rPr>
                <w:sz w:val="24"/>
                <w:szCs w:val="24"/>
              </w:rPr>
              <w:tab/>
            </w:r>
            <w:r w:rsidRPr="00620427">
              <w:rPr>
                <w:sz w:val="24"/>
                <w:szCs w:val="24"/>
              </w:rPr>
              <w:tab/>
            </w:r>
            <w:r w:rsidRPr="00620427">
              <w:rPr>
                <w:sz w:val="24"/>
                <w:szCs w:val="24"/>
              </w:rPr>
              <w:tab/>
              <w:t>RA 2206892</w:t>
            </w:r>
          </w:p>
          <w:p w14:paraId="0D4FF38D" w14:textId="77777777" w:rsidR="00657225" w:rsidRPr="00620427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620427">
              <w:rPr>
                <w:sz w:val="24"/>
                <w:szCs w:val="24"/>
              </w:rPr>
              <w:t>Tatiana Cristina de Moraes Mesquita</w:t>
            </w:r>
            <w:r w:rsidRPr="00620427">
              <w:rPr>
                <w:sz w:val="24"/>
                <w:szCs w:val="24"/>
              </w:rPr>
              <w:tab/>
            </w:r>
            <w:r w:rsidRPr="00620427">
              <w:rPr>
                <w:sz w:val="24"/>
                <w:szCs w:val="24"/>
              </w:rPr>
              <w:tab/>
              <w:t>RA 2205959</w:t>
            </w:r>
          </w:p>
          <w:p w14:paraId="4AB459E9" w14:textId="29E84607" w:rsidR="00092D97" w:rsidRPr="00620427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620427">
              <w:rPr>
                <w:sz w:val="24"/>
                <w:szCs w:val="24"/>
              </w:rPr>
              <w:t>Zilma da Silva Ribeiro Nascimento</w:t>
            </w:r>
            <w:r w:rsidRPr="00620427">
              <w:rPr>
                <w:sz w:val="24"/>
                <w:szCs w:val="24"/>
              </w:rPr>
              <w:tab/>
            </w:r>
            <w:r w:rsidRPr="00620427">
              <w:rPr>
                <w:sz w:val="24"/>
                <w:szCs w:val="24"/>
              </w:rPr>
              <w:tab/>
              <w:t>RA 2202769</w:t>
            </w:r>
          </w:p>
        </w:tc>
      </w:tr>
    </w:tbl>
    <w:p w14:paraId="78C039A1" w14:textId="03CB42BE" w:rsidR="00BB04BA" w:rsidRPr="00620427" w:rsidRDefault="00BB04BA" w:rsidP="00620427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C1904" w14:textId="77777777" w:rsidR="00834794" w:rsidRPr="00620427" w:rsidRDefault="00834794" w:rsidP="00620427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620427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620427" w:rsidRDefault="5DCBF5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687330F8" w:rsidR="388985E8" w:rsidRPr="00620427" w:rsidRDefault="00620427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 xml:space="preserve">Tecnologia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 xml:space="preserve">a Informação / Eng.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 xml:space="preserve">a Computação / Ciências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e Dados</w:t>
            </w:r>
          </w:p>
        </w:tc>
      </w:tr>
      <w:tr w:rsidR="388985E8" w:rsidRPr="00620427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620427" w:rsidRDefault="5DCBF5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Tema </w:t>
            </w:r>
            <w:r w:rsidR="17A7DD95" w:rsidRPr="006204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escolhido pelo grupo com base no tema </w:t>
            </w:r>
            <w:r w:rsidR="7DF66546" w:rsidRPr="006204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norteador </w:t>
            </w:r>
            <w:r w:rsidR="17A7DD95" w:rsidRPr="006204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 U</w:t>
            </w:r>
            <w:r w:rsidR="00912D45" w:rsidRPr="006204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32505E4" w:rsidR="388985E8" w:rsidRPr="00620427" w:rsidRDefault="00657225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i/>
                <w:sz w:val="24"/>
                <w:szCs w:val="24"/>
              </w:rPr>
              <w:t>“Desenvolver um software com framework web que utilize banco de dados, inclua script web (</w:t>
            </w:r>
            <w:proofErr w:type="spellStart"/>
            <w:r w:rsidRPr="00620427">
              <w:rPr>
                <w:rFonts w:ascii="Times New Roman" w:hAnsi="Times New Roman" w:cs="Times New Roman"/>
                <w:i/>
                <w:sz w:val="24"/>
                <w:szCs w:val="24"/>
              </w:rPr>
              <w:t>JavaScript</w:t>
            </w:r>
            <w:proofErr w:type="spellEnd"/>
            <w:r w:rsidRPr="00620427">
              <w:rPr>
                <w:rFonts w:ascii="Times New Roman" w:hAnsi="Times New Roman" w:cs="Times New Roman"/>
                <w:i/>
                <w:sz w:val="24"/>
                <w:szCs w:val="24"/>
              </w:rPr>
              <w:t>), nuvem, uso de API, acessibilidade, controle de versão e testes. Opcionalmente incluir análises de dados.”</w:t>
            </w:r>
          </w:p>
        </w:tc>
      </w:tr>
      <w:tr w:rsidR="00BB7C6A" w:rsidRPr="00620427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00BB7C6A" w:rsidRPr="00620427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23B9BDD" w:rsidR="00BB7C6A" w:rsidRPr="00620427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 xml:space="preserve">Desenvolvimento Upgrade da plataforma de agendamento para coleta de Eletro-Lixo </w:t>
            </w:r>
          </w:p>
        </w:tc>
      </w:tr>
      <w:tr w:rsidR="00BB7C6A" w:rsidRPr="00620427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00BB7C6A" w:rsidRPr="00620427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63BA10" w14:textId="4622F9BE" w:rsidR="00BB7C6A" w:rsidRPr="00620427" w:rsidRDefault="00BB7C6A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62042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643C1C54" w14:textId="09AA689F" w:rsidR="00BB7C6A" w:rsidRPr="00620427" w:rsidRDefault="00BB7C6A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Traz também </w:t>
            </w:r>
            <w:r w:rsidRPr="0062042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</w:tc>
      </w:tr>
      <w:tr w:rsidR="00BB7C6A" w:rsidRPr="00620427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00BB7C6A" w:rsidRPr="00620427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602DF5" w14:textId="1539D78D" w:rsidR="00BB7C6A" w:rsidRPr="00620427" w:rsidRDefault="00BB7C6A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Aperfeiçoar o Local da Coleta, incluindo um API de CEP</w:t>
            </w:r>
          </w:p>
          <w:p w14:paraId="67CFD802" w14:textId="77777777" w:rsidR="00BB7C6A" w:rsidRPr="00620427" w:rsidRDefault="00BB7C6A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Incluir um API de CEP que preenche automaticamente o endereço, cliente so preenche com número e complemento.</w:t>
            </w:r>
          </w:p>
          <w:p w14:paraId="2B9EB3EC" w14:textId="77777777" w:rsidR="00BB7C6A" w:rsidRPr="00620427" w:rsidRDefault="00BB7C6A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Em resumo, uma API de CEP facilita a gestão e a validação de endereços, melhora a precisão e a eficiência dos processos, e pode proporcionar uma melhor experiência para os usuários e clientes.</w:t>
            </w:r>
            <w:r w:rsidRPr="0062042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4D6E736C" w14:textId="1948B44E" w:rsidR="00BB7C6A" w:rsidRPr="00620427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042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  <w:tr w:rsidR="00BB7C6A" w:rsidRPr="00620427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00BB7C6A" w:rsidRPr="00620427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089"/>
            </w:tblGrid>
            <w:tr w:rsidR="00BB7C6A" w:rsidRPr="00620427" w14:paraId="201C2552" w14:textId="77777777">
              <w:trPr>
                <w:trHeight w:val="742"/>
              </w:trPr>
              <w:tc>
                <w:tcPr>
                  <w:tcW w:w="0" w:type="auto"/>
                </w:tcPr>
                <w:p w14:paraId="73B9A829" w14:textId="616859C4" w:rsidR="00BB7C6A" w:rsidRPr="00620427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620427">
                    <w:rPr>
                      <w:rFonts w:ascii="Times New Roman" w:hAnsi="Times New Roman" w:cs="Times New Roman"/>
                    </w:rPr>
                    <w:t xml:space="preserve">São Paulo - Parque Sao Carlos – </w:t>
                  </w:r>
                  <w:proofErr w:type="spellStart"/>
                  <w:r w:rsidRPr="00620427">
                    <w:rPr>
                      <w:rFonts w:ascii="Times New Roman" w:hAnsi="Times New Roman" w:cs="Times New Roman"/>
                    </w:rPr>
                    <w:t>Uniceu</w:t>
                  </w:r>
                  <w:proofErr w:type="spellEnd"/>
                  <w:r w:rsidRPr="0062042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34753291" w14:textId="6768A66A" w:rsidR="00BB7C6A" w:rsidRPr="00620427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620427">
                    <w:rPr>
                      <w:rFonts w:ascii="Times New Roman" w:hAnsi="Times New Roman" w:cs="Times New Roman"/>
                    </w:rPr>
                    <w:t xml:space="preserve">São Paulo – Vila Curuçá </w:t>
                  </w:r>
                </w:p>
                <w:p w14:paraId="0F21C051" w14:textId="5EC62650" w:rsidR="00BB7C6A" w:rsidRPr="00620427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620427">
                    <w:rPr>
                      <w:rFonts w:ascii="Times New Roman" w:hAnsi="Times New Roman" w:cs="Times New Roman"/>
                    </w:rPr>
                    <w:t xml:space="preserve">São Paulo – Campo Limpo </w:t>
                  </w:r>
                </w:p>
                <w:p w14:paraId="1CDB9C86" w14:textId="310DFE6B" w:rsidR="00BB7C6A" w:rsidRPr="00620427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620427">
                    <w:rPr>
                      <w:rFonts w:ascii="Times New Roman" w:hAnsi="Times New Roman" w:cs="Times New Roman"/>
                    </w:rPr>
                    <w:t xml:space="preserve">São Paulo – Formosa </w:t>
                  </w:r>
                </w:p>
                <w:p w14:paraId="301083E4" w14:textId="16F433F7" w:rsidR="00BB7C6A" w:rsidRPr="00620427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620427">
                    <w:rPr>
                      <w:rFonts w:ascii="Times New Roman" w:hAnsi="Times New Roman" w:cs="Times New Roman"/>
                    </w:rPr>
                    <w:lastRenderedPageBreak/>
                    <w:t xml:space="preserve">São Paulo – São Mateus </w:t>
                  </w:r>
                </w:p>
                <w:p w14:paraId="04A0990C" w14:textId="1AF10659" w:rsidR="00BB7C6A" w:rsidRPr="00620427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620427">
                    <w:rPr>
                      <w:rFonts w:ascii="Times New Roman" w:hAnsi="Times New Roman" w:cs="Times New Roman"/>
                    </w:rPr>
                    <w:t xml:space="preserve">São Paulo - Jaçanã </w:t>
                  </w:r>
                </w:p>
              </w:tc>
            </w:tr>
          </w:tbl>
          <w:p w14:paraId="29DF5CCA" w14:textId="784548F7" w:rsidR="00BB7C6A" w:rsidRPr="00620427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B7C6A" w:rsidRPr="00620427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00BB7C6A" w:rsidRPr="00620427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0486AAC2" w:rsidR="00BB7C6A" w:rsidRPr="00620427" w:rsidRDefault="007C63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William Nobuhiro Mizobata</w:t>
            </w:r>
          </w:p>
        </w:tc>
      </w:tr>
    </w:tbl>
    <w:p w14:paraId="357A773C" w14:textId="65A0B975" w:rsidR="007F2131" w:rsidRPr="00620427" w:rsidRDefault="00F96B23" w:rsidP="00620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42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86D9E0E" w14:textId="703BDD6A" w:rsidR="3180BE8F" w:rsidRPr="00620427" w:rsidRDefault="3180BE8F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427">
        <w:rPr>
          <w:rFonts w:ascii="Times New Roman" w:hAnsi="Times New Roman" w:cs="Times New Roman"/>
          <w:b/>
          <w:bCs/>
          <w:sz w:val="24"/>
          <w:szCs w:val="24"/>
        </w:rPr>
        <w:t>Descreva o processo de esc</w:t>
      </w:r>
      <w:r w:rsidR="44FF8031" w:rsidRPr="00620427">
        <w:rPr>
          <w:rFonts w:ascii="Times New Roman" w:hAnsi="Times New Roman" w:cs="Times New Roman"/>
          <w:b/>
          <w:bCs/>
          <w:sz w:val="24"/>
          <w:szCs w:val="24"/>
        </w:rPr>
        <w:t>olha do local</w:t>
      </w:r>
      <w:r w:rsidR="3492CF04" w:rsidRPr="00620427">
        <w:rPr>
          <w:rFonts w:ascii="Times New Roman" w:hAnsi="Times New Roman" w:cs="Times New Roman"/>
          <w:b/>
          <w:bCs/>
          <w:sz w:val="24"/>
          <w:szCs w:val="24"/>
        </w:rPr>
        <w:t xml:space="preserve"> de realização do PI.</w:t>
      </w:r>
    </w:p>
    <w:p w14:paraId="47D8B9B1" w14:textId="72DF7B9F" w:rsidR="00834794" w:rsidRPr="00620427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620427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E57FCA" w14:textId="6B137358" w:rsidR="00D41FB7" w:rsidRPr="00620427" w:rsidRDefault="00D41FB7" w:rsidP="00620427">
            <w:pPr>
              <w:pStyle w:val="Normal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iCs/>
                <w:sz w:val="24"/>
                <w:szCs w:val="24"/>
              </w:rPr>
              <w:t>A Empresa SEVEN RESIDUOS</w:t>
            </w:r>
          </w:p>
          <w:p w14:paraId="726410EB" w14:textId="77777777" w:rsidR="00D41FB7" w:rsidRPr="00620427" w:rsidRDefault="00D41FB7" w:rsidP="00620427">
            <w:pPr>
              <w:pStyle w:val="Normal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iCs/>
                <w:sz w:val="24"/>
                <w:szCs w:val="24"/>
              </w:rPr>
              <w:t>Av. Águia de Haia, 1480, sala 6 - Parque Paineiras</w:t>
            </w:r>
          </w:p>
          <w:p w14:paraId="03E9EB7B" w14:textId="77777777" w:rsidR="00D41FB7" w:rsidRPr="00620427" w:rsidRDefault="00D41FB7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iCs/>
                <w:sz w:val="24"/>
                <w:szCs w:val="24"/>
              </w:rPr>
              <w:t>São Paulo – SP</w:t>
            </w:r>
          </w:p>
          <w:p w14:paraId="2472DFB5" w14:textId="77777777" w:rsidR="008D58D2" w:rsidRPr="00620427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7B86E5F" w14:textId="77777777" w:rsidR="388985E8" w:rsidRPr="00620427" w:rsidRDefault="00D41FB7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Após o grupo se reunir para debater a escolha de qual comunidade externa iriamos entrar em contato para participar no projeto, resolvemos primeiramente entrar em contato com a empresa que participou no projeto integrador </w:t>
            </w:r>
            <w:r w:rsidR="008D58D2" w:rsidRPr="00620427"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r w:rsidRPr="0062042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para a qual foi desenvolvido um software de agendamento para coleta de lixo eletrônico, entrevistamos novamente o cliente e o mesmo listou alguns problemas que surgiram durante os testes realizados,  </w:t>
            </w:r>
            <w:r w:rsidR="008D58D2" w:rsidRPr="0062042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diante disso resolvemos que seria </w:t>
            </w:r>
            <w:r w:rsidRPr="0062042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8D58D2" w:rsidRPr="00620427">
              <w:rPr>
                <w:rFonts w:ascii="Times New Roman" w:hAnsi="Times New Roman" w:cs="Times New Roman"/>
                <w:iCs/>
                <w:sz w:val="24"/>
                <w:szCs w:val="24"/>
              </w:rPr>
              <w:t>ideal</w:t>
            </w:r>
            <w:r w:rsidRPr="0062042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aprimorar o software já </w:t>
            </w:r>
            <w:r w:rsidR="008D58D2" w:rsidRPr="00620427">
              <w:rPr>
                <w:rFonts w:ascii="Times New Roman" w:hAnsi="Times New Roman" w:cs="Times New Roman"/>
                <w:iCs/>
                <w:sz w:val="24"/>
                <w:szCs w:val="24"/>
              </w:rPr>
              <w:t>desenvolvido,</w:t>
            </w: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58D2" w:rsidRPr="00620427">
              <w:rPr>
                <w:rFonts w:ascii="Times New Roman" w:hAnsi="Times New Roman" w:cs="Times New Roman"/>
                <w:sz w:val="24"/>
                <w:szCs w:val="24"/>
              </w:rPr>
              <w:t>incluindo</w:t>
            </w: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 xml:space="preserve"> script web (</w:t>
            </w:r>
            <w:proofErr w:type="spellStart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), nuvem, uso de API, acessibilidade, controle de versão e testes</w:t>
            </w:r>
            <w:r w:rsidR="008D58D2" w:rsidRPr="0062042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1210DEC" w14:textId="2DD6C599" w:rsidR="008D58D2" w:rsidRPr="00620427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Tornando assim uma ótima oportunidade de aprimorar nosso conhecimento e melhorar o software desenvolvido.</w:t>
            </w:r>
          </w:p>
        </w:tc>
      </w:tr>
    </w:tbl>
    <w:p w14:paraId="06B53583" w14:textId="61F79CF6" w:rsidR="388985E8" w:rsidRPr="00620427" w:rsidRDefault="388985E8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D72F0" w14:textId="77777777" w:rsidR="00515DC5" w:rsidRPr="00620427" w:rsidRDefault="00515DC5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8DCF2" w14:textId="0EC1C728" w:rsidR="44FF8031" w:rsidRPr="00620427" w:rsidRDefault="44FF8031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427">
        <w:rPr>
          <w:rFonts w:ascii="Times New Roman" w:hAnsi="Times New Roman" w:cs="Times New Roman"/>
          <w:b/>
          <w:bCs/>
          <w:sz w:val="24"/>
          <w:szCs w:val="24"/>
        </w:rPr>
        <w:t xml:space="preserve">Descreva </w:t>
      </w:r>
      <w:r w:rsidR="204013D5" w:rsidRPr="00620427">
        <w:rPr>
          <w:rFonts w:ascii="Times New Roman" w:hAnsi="Times New Roman" w:cs="Times New Roman"/>
          <w:b/>
          <w:bCs/>
          <w:sz w:val="24"/>
          <w:szCs w:val="24"/>
        </w:rPr>
        <w:t xml:space="preserve">como foi a conversa </w:t>
      </w:r>
      <w:r w:rsidRPr="00620427">
        <w:rPr>
          <w:rFonts w:ascii="Times New Roman" w:hAnsi="Times New Roman" w:cs="Times New Roman"/>
          <w:b/>
          <w:bCs/>
          <w:sz w:val="24"/>
          <w:szCs w:val="24"/>
        </w:rPr>
        <w:t>com</w:t>
      </w:r>
      <w:r w:rsidR="31DB89FA" w:rsidRPr="00620427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 w:rsidR="2C7736E9" w:rsidRPr="00620427">
        <w:rPr>
          <w:rFonts w:ascii="Times New Roman" w:hAnsi="Times New Roman" w:cs="Times New Roman"/>
          <w:b/>
          <w:bCs/>
          <w:sz w:val="24"/>
          <w:szCs w:val="24"/>
        </w:rPr>
        <w:t>comunidade externa que participará do projeto e que acolheu o grup</w:t>
      </w:r>
      <w:r w:rsidR="2523C6AA" w:rsidRPr="00620427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2C7736E9" w:rsidRPr="0062042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DE76EA" w14:textId="02966DC3" w:rsidR="00834794" w:rsidRPr="00620427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620427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FA050AB" w14:textId="0E413729" w:rsidR="008D58D2" w:rsidRPr="00620427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contato com a Empresa foi através de mensagens usadas por aplicativo para o departamento administrativo, com o responsável por coletas seletivas de reciclados.</w:t>
            </w:r>
          </w:p>
          <w:p w14:paraId="1C6859F9" w14:textId="77777777" w:rsidR="008D58D2" w:rsidRPr="00620427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4386AB" w14:textId="56A644AD" w:rsidR="008D58D2" w:rsidRPr="00620427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principais atuais pontos fracos relatados pela empresa foram:</w:t>
            </w:r>
          </w:p>
          <w:p w14:paraId="69B4A2A8" w14:textId="77777777" w:rsidR="008D58D2" w:rsidRPr="00620427" w:rsidRDefault="008D58D2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62042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32D3D5DD" w14:textId="11127514" w:rsidR="008D58D2" w:rsidRPr="00620427" w:rsidRDefault="008D58D2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Traz também </w:t>
            </w:r>
            <w:r w:rsidRPr="0062042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  <w:p w14:paraId="03C05AA0" w14:textId="77777777" w:rsidR="008D58D2" w:rsidRPr="00620427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7D9756" w14:textId="0535A279" w:rsidR="00A978B6" w:rsidRPr="00620427" w:rsidRDefault="008D58D2" w:rsidP="00620427">
            <w:pPr>
              <w:pStyle w:val="NormalWeb"/>
              <w:jc w:val="both"/>
            </w:pPr>
            <w:r w:rsidRPr="00620427">
              <w:rPr>
                <w:color w:val="000000" w:themeColor="text1"/>
              </w:rPr>
              <w:lastRenderedPageBreak/>
              <w:t xml:space="preserve">Foi bem esclarecedor a necessidade de melhorias e aperfeiçoamento do software, </w:t>
            </w:r>
            <w:r w:rsidR="00237211" w:rsidRPr="00620427">
              <w:rPr>
                <w:color w:val="000000" w:themeColor="text1"/>
              </w:rPr>
              <w:t>assim reduzindo</w:t>
            </w:r>
            <w:r w:rsidR="00A978B6" w:rsidRPr="00620427">
              <w:rPr>
                <w:color w:val="000000" w:themeColor="text1"/>
              </w:rPr>
              <w:t xml:space="preserve"> </w:t>
            </w:r>
            <w:r w:rsidR="00A978B6" w:rsidRPr="00620427">
              <w:t>a quantidade de erros associados à entrada manual de endereços, ajudando a garantir que os dados sejam mais precisos e consistentes.</w:t>
            </w:r>
          </w:p>
          <w:p w14:paraId="159843AD" w14:textId="2E129CFE" w:rsidR="008D58D2" w:rsidRPr="00620427" w:rsidRDefault="00A978B6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Comunicação Eficiente com cliente, o aplicativo pode ser integrado para enviar notificações automáticas aos clientes quando o status de sua coleta for atualizado</w:t>
            </w:r>
          </w:p>
          <w:p w14:paraId="5184DCDA" w14:textId="4C038F27" w:rsidR="00834794" w:rsidRPr="00620427" w:rsidRDefault="00834794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40BF341" w14:textId="79B5E50E" w:rsidR="388985E8" w:rsidRPr="00620427" w:rsidRDefault="388985E8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15827" w14:textId="7BB24419" w:rsidR="44FF8031" w:rsidRPr="00620427" w:rsidRDefault="44FF8031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427">
        <w:rPr>
          <w:rFonts w:ascii="Times New Roman" w:hAnsi="Times New Roman" w:cs="Times New Roman"/>
          <w:b/>
          <w:bCs/>
          <w:sz w:val="24"/>
          <w:szCs w:val="24"/>
        </w:rPr>
        <w:t>Descreva</w:t>
      </w:r>
      <w:r w:rsidR="3DBACD7A" w:rsidRPr="00620427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204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3A7B5437" w:rsidRPr="00620427">
        <w:rPr>
          <w:rFonts w:ascii="Times New Roman" w:hAnsi="Times New Roman" w:cs="Times New Roman"/>
          <w:b/>
          <w:bCs/>
          <w:sz w:val="24"/>
          <w:szCs w:val="24"/>
        </w:rPr>
        <w:t>a partir da conversa com a comunidade externa</w:t>
      </w:r>
      <w:r w:rsidR="32AFD982" w:rsidRPr="00620427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3A7B5437" w:rsidRPr="006204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0427">
        <w:rPr>
          <w:rFonts w:ascii="Times New Roman" w:hAnsi="Times New Roman" w:cs="Times New Roman"/>
          <w:b/>
          <w:bCs/>
          <w:sz w:val="24"/>
          <w:szCs w:val="24"/>
        </w:rPr>
        <w:t>quais problemas podem ser pesquisados</w:t>
      </w:r>
      <w:r w:rsidR="18D3FFB0" w:rsidRPr="00620427">
        <w:rPr>
          <w:rFonts w:ascii="Times New Roman" w:hAnsi="Times New Roman" w:cs="Times New Roman"/>
          <w:b/>
          <w:bCs/>
          <w:sz w:val="24"/>
          <w:szCs w:val="24"/>
        </w:rPr>
        <w:t xml:space="preserve"> e que se relacionam com o tema </w:t>
      </w:r>
      <w:r w:rsidR="796D84AF" w:rsidRPr="00620427">
        <w:rPr>
          <w:rFonts w:ascii="Times New Roman" w:hAnsi="Times New Roman" w:cs="Times New Roman"/>
          <w:b/>
          <w:bCs/>
          <w:sz w:val="24"/>
          <w:szCs w:val="24"/>
        </w:rPr>
        <w:t xml:space="preserve">norteador </w:t>
      </w:r>
      <w:r w:rsidR="18D3FFB0" w:rsidRPr="0062042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18B60561" w:rsidRPr="00620427">
        <w:rPr>
          <w:rFonts w:ascii="Times New Roman" w:hAnsi="Times New Roman" w:cs="Times New Roman"/>
          <w:b/>
          <w:bCs/>
          <w:sz w:val="24"/>
          <w:szCs w:val="24"/>
        </w:rPr>
        <w:t xml:space="preserve">efinido </w:t>
      </w:r>
      <w:r w:rsidR="18D3FFB0" w:rsidRPr="00620427">
        <w:rPr>
          <w:rFonts w:ascii="Times New Roman" w:hAnsi="Times New Roman" w:cs="Times New Roman"/>
          <w:b/>
          <w:bCs/>
          <w:sz w:val="24"/>
          <w:szCs w:val="24"/>
        </w:rPr>
        <w:t>pela U</w:t>
      </w:r>
      <w:r w:rsidR="00912D45" w:rsidRPr="00620427">
        <w:rPr>
          <w:rFonts w:ascii="Times New Roman" w:hAnsi="Times New Roman" w:cs="Times New Roman"/>
          <w:b/>
          <w:bCs/>
          <w:sz w:val="24"/>
          <w:szCs w:val="24"/>
        </w:rPr>
        <w:t>nivesp</w:t>
      </w:r>
      <w:r w:rsidR="68594FC4" w:rsidRPr="0062042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AF79B8" w14:textId="0EFB036C" w:rsidR="00834794" w:rsidRPr="00620427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620427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B9C34B" w14:textId="77777777" w:rsidR="00152BFF" w:rsidRPr="00620427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Problemas que a serem solucionado:</w:t>
            </w:r>
          </w:p>
          <w:p w14:paraId="0585C7CD" w14:textId="77777777" w:rsidR="00152BFF" w:rsidRPr="00620427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62042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784EB5BF" w14:textId="732EDF7A" w:rsidR="00152BFF" w:rsidRPr="00620427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Traz também</w:t>
            </w:r>
            <w:r w:rsidRPr="0062042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falha na comunicação - Com o aumento de agendamentos, a comunicação entre clientes e a equipe de coleta pode se tornar mais difícil, resultando em falhas na execução dos serviços.</w:t>
            </w:r>
          </w:p>
          <w:p w14:paraId="68404082" w14:textId="77777777" w:rsidR="00484289" w:rsidRPr="00620427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29DD4DAE" w14:textId="18AFAC2E" w:rsidR="00237211" w:rsidRPr="00620427" w:rsidRDefault="00237211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6A99BCF" w14:textId="6EE50177" w:rsidR="388985E8" w:rsidRPr="00620427" w:rsidRDefault="388985E8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87937" w14:textId="79EEFA37" w:rsidR="44FF8031" w:rsidRPr="00620427" w:rsidRDefault="35CA22C9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427">
        <w:rPr>
          <w:rFonts w:ascii="Times New Roman" w:hAnsi="Times New Roman" w:cs="Times New Roman"/>
          <w:b/>
          <w:bCs/>
          <w:sz w:val="24"/>
          <w:szCs w:val="24"/>
        </w:rPr>
        <w:t xml:space="preserve">Frente ao tema </w:t>
      </w:r>
      <w:r w:rsidR="68AE5E1F" w:rsidRPr="00620427">
        <w:rPr>
          <w:rFonts w:ascii="Times New Roman" w:hAnsi="Times New Roman" w:cs="Times New Roman"/>
          <w:b/>
          <w:bCs/>
          <w:sz w:val="24"/>
          <w:szCs w:val="24"/>
        </w:rPr>
        <w:t xml:space="preserve">norteador </w:t>
      </w:r>
      <w:r w:rsidRPr="00620427">
        <w:rPr>
          <w:rFonts w:ascii="Times New Roman" w:hAnsi="Times New Roman" w:cs="Times New Roman"/>
          <w:b/>
          <w:bCs/>
          <w:sz w:val="24"/>
          <w:szCs w:val="24"/>
        </w:rPr>
        <w:t>e aos problema</w:t>
      </w:r>
      <w:r w:rsidR="0461330A" w:rsidRPr="0062042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20427">
        <w:rPr>
          <w:rFonts w:ascii="Times New Roman" w:hAnsi="Times New Roman" w:cs="Times New Roman"/>
          <w:b/>
          <w:bCs/>
          <w:sz w:val="24"/>
          <w:szCs w:val="24"/>
        </w:rPr>
        <w:t xml:space="preserve"> levantados junto à comunidade externa, d</w:t>
      </w:r>
      <w:r w:rsidR="44FF8031" w:rsidRPr="00620427">
        <w:rPr>
          <w:rFonts w:ascii="Times New Roman" w:hAnsi="Times New Roman" w:cs="Times New Roman"/>
          <w:b/>
          <w:bCs/>
          <w:sz w:val="24"/>
          <w:szCs w:val="24"/>
        </w:rPr>
        <w:t>escreva qual o tema</w:t>
      </w:r>
      <w:r w:rsidR="3651BE88" w:rsidRPr="00620427">
        <w:rPr>
          <w:rFonts w:ascii="Times New Roman" w:hAnsi="Times New Roman" w:cs="Times New Roman"/>
          <w:b/>
          <w:bCs/>
          <w:sz w:val="24"/>
          <w:szCs w:val="24"/>
        </w:rPr>
        <w:t xml:space="preserve"> específico a ser trabalh</w:t>
      </w:r>
      <w:r w:rsidR="44FF8031" w:rsidRPr="00620427">
        <w:rPr>
          <w:rFonts w:ascii="Times New Roman" w:hAnsi="Times New Roman" w:cs="Times New Roman"/>
          <w:b/>
          <w:bCs/>
          <w:sz w:val="24"/>
          <w:szCs w:val="24"/>
        </w:rPr>
        <w:t>o pelo grupo</w:t>
      </w:r>
      <w:r w:rsidR="53FFD1AE" w:rsidRPr="00620427">
        <w:rPr>
          <w:rFonts w:ascii="Times New Roman" w:hAnsi="Times New Roman" w:cs="Times New Roman"/>
          <w:b/>
          <w:bCs/>
          <w:sz w:val="24"/>
          <w:szCs w:val="24"/>
        </w:rPr>
        <w:t xml:space="preserve"> no PI</w:t>
      </w:r>
      <w:r w:rsidR="40F5E7DA" w:rsidRPr="0062042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7B459FC2" w:rsidRPr="006204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461BDB" w14:textId="5FFD9400" w:rsidR="00834794" w:rsidRPr="00620427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620427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17B694F" w14:textId="59726D7C" w:rsidR="00484289" w:rsidRPr="00190572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0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Tema Univesp: </w:t>
            </w:r>
            <w:r w:rsidRPr="00190572">
              <w:rPr>
                <w:rFonts w:ascii="Times New Roman" w:hAnsi="Times New Roman" w:cs="Times New Roman"/>
                <w:sz w:val="24"/>
                <w:szCs w:val="24"/>
              </w:rPr>
              <w:t>“Desenvolver um software com framework web que utilize banco de dados, inclua script web (</w:t>
            </w:r>
            <w:proofErr w:type="spellStart"/>
            <w:r w:rsidRPr="00190572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190572">
              <w:rPr>
                <w:rFonts w:ascii="Times New Roman" w:hAnsi="Times New Roman" w:cs="Times New Roman"/>
                <w:sz w:val="24"/>
                <w:szCs w:val="24"/>
              </w:rPr>
              <w:t>), nuvem, uso de API, acessibilidade, controle de versão e testes. Opcionalmente incluir análises de </w:t>
            </w:r>
            <w:r w:rsidR="007C6333" w:rsidRPr="00190572">
              <w:rPr>
                <w:rFonts w:ascii="Times New Roman" w:hAnsi="Times New Roman" w:cs="Times New Roman"/>
                <w:sz w:val="24"/>
                <w:szCs w:val="24"/>
              </w:rPr>
              <w:t>dados. ”</w:t>
            </w:r>
          </w:p>
          <w:p w14:paraId="3683CE6C" w14:textId="51CCDF0D" w:rsidR="00484289" w:rsidRPr="00190572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95E73D" w14:textId="6CBF85F0" w:rsidR="00D411C3" w:rsidRPr="00190572" w:rsidRDefault="00D411C3" w:rsidP="00620427">
            <w:pPr>
              <w:pStyle w:val="Normal0"/>
              <w:spacing w:after="120"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05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Tema específico a ser trabalho pelo grupo no PI:  </w:t>
            </w:r>
            <w:r w:rsidRPr="00190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Desenvolvimento Upgrade da plataforma de agendamento para coleta de Eletro-Lixo.</w:t>
            </w:r>
          </w:p>
          <w:p w14:paraId="0FD2CC9E" w14:textId="77777777" w:rsidR="00484289" w:rsidRPr="00190572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00742F" w14:textId="77777777" w:rsidR="00484289" w:rsidRPr="00190572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0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Relação com o tema norteador definido pela Univesp</w:t>
            </w:r>
          </w:p>
          <w:p w14:paraId="1D75FE0D" w14:textId="77777777" w:rsidR="00484289" w:rsidRPr="00190572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0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19057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Software com framework</w:t>
            </w:r>
            <w:r w:rsidRPr="00190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 Agenda fácil a ser implantada no site da Empresa</w:t>
            </w:r>
          </w:p>
          <w:p w14:paraId="529FFD6E" w14:textId="77777777" w:rsidR="00484289" w:rsidRPr="00190572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057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Pr="0019057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Banco de dados:</w:t>
            </w:r>
            <w:r w:rsidRPr="0019057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Utilizando servidor Apache e código PHP,</w:t>
            </w:r>
            <w:r w:rsidRPr="00190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salvando o histórico dos agendamentos, alterações, inclusões e exclusões, ajudando na pontuação do cliente que recebe um cupom/vale compra na troca do lixo eletrônico.</w:t>
            </w:r>
          </w:p>
          <w:p w14:paraId="5ECA5474" w14:textId="15DF1334" w:rsidR="00484289" w:rsidRPr="00190572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057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-S</w:t>
            </w:r>
            <w:r w:rsidRPr="00190572">
              <w:rPr>
                <w:rFonts w:ascii="Times New Roman" w:hAnsi="Times New Roman" w:cs="Times New Roman"/>
                <w:b/>
                <w:sz w:val="24"/>
                <w:szCs w:val="24"/>
              </w:rPr>
              <w:t>cript web (</w:t>
            </w:r>
            <w:proofErr w:type="spellStart"/>
            <w:r w:rsidRPr="00190572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19057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190572">
              <w:rPr>
                <w:rFonts w:ascii="Times New Roman" w:hAnsi="Times New Roman" w:cs="Times New Roman"/>
                <w:sz w:val="24"/>
                <w:szCs w:val="24"/>
              </w:rPr>
              <w:t>: Incluir maior interação e dinamismo, com alertas, responder a ações do usuário como cliques, validação de formulários verificando se os dados inseridos estão corretos antes de enviá-los;</w:t>
            </w:r>
          </w:p>
          <w:p w14:paraId="1316CAC6" w14:textId="77777777" w:rsidR="00484289" w:rsidRPr="00190572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0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Nuvem: </w:t>
            </w:r>
            <w:r w:rsidRPr="00190572">
              <w:rPr>
                <w:rFonts w:ascii="Times New Roman" w:hAnsi="Times New Roman" w:cs="Times New Roman"/>
                <w:sz w:val="24"/>
                <w:szCs w:val="24"/>
              </w:rPr>
              <w:t>Buscar armazenar os dados como backup para maior segurança;</w:t>
            </w:r>
          </w:p>
          <w:p w14:paraId="6C6DBF3B" w14:textId="77777777" w:rsidR="00484289" w:rsidRPr="00190572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0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Uso de API: </w:t>
            </w:r>
            <w:r w:rsidRPr="00190572">
              <w:rPr>
                <w:rFonts w:ascii="Times New Roman" w:hAnsi="Times New Roman" w:cs="Times New Roman"/>
                <w:sz w:val="24"/>
                <w:szCs w:val="24"/>
              </w:rPr>
              <w:t>Irá permitir a comunicação com outros serviços externos como por exemplo Google Maps e CEP;</w:t>
            </w:r>
          </w:p>
          <w:p w14:paraId="494E2834" w14:textId="77777777" w:rsidR="00484289" w:rsidRPr="00190572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05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-Acessibilidade:  </w:t>
            </w:r>
            <w:r w:rsidRPr="00190572">
              <w:rPr>
                <w:rFonts w:ascii="Times New Roman" w:hAnsi="Times New Roman" w:cs="Times New Roman"/>
                <w:sz w:val="24"/>
                <w:szCs w:val="24"/>
              </w:rPr>
              <w:t xml:space="preserve">utilizar o recurso para garantir que o software seja utilizável por todos, incluindo pessoas com deficiências, exemplo </w:t>
            </w:r>
            <w:r w:rsidRPr="001905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Semântica HTML</w:t>
            </w:r>
            <w:r w:rsidRPr="00190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905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Contraste e Navegação</w:t>
            </w:r>
            <w:r w:rsidRPr="0019057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66930C6" w14:textId="77777777" w:rsidR="00484289" w:rsidRPr="00190572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057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-Controle de versão:</w:t>
            </w:r>
            <w:r w:rsidRPr="00190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Utilizando GIT</w:t>
            </w:r>
            <w:r w:rsidRPr="00190572">
              <w:rPr>
                <w:rFonts w:ascii="Times New Roman" w:hAnsi="Times New Roman" w:cs="Times New Roman"/>
                <w:sz w:val="24"/>
                <w:szCs w:val="24"/>
              </w:rPr>
              <w:t>, para gerenciar as alterações do código de software, gerenciar as alterações ao código-fonte ao longo do tempo.</w:t>
            </w:r>
          </w:p>
          <w:p w14:paraId="1C810CA0" w14:textId="77777777" w:rsidR="00484289" w:rsidRPr="00190572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057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-Teste: </w:t>
            </w:r>
            <w:r w:rsidRPr="00190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Realizar os testes das funções do JavaScripit, da execução dos APIs, da interface.</w:t>
            </w:r>
          </w:p>
          <w:p w14:paraId="1DCE10CC" w14:textId="77777777" w:rsidR="00484289" w:rsidRPr="00190572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671E35" w14:textId="77777777" w:rsidR="00484289" w:rsidRPr="00190572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0572">
              <w:rPr>
                <w:rFonts w:ascii="Times New Roman" w:hAnsi="Times New Roman" w:cs="Times New Roman"/>
                <w:b/>
                <w:sz w:val="24"/>
                <w:szCs w:val="24"/>
              </w:rPr>
              <w:t>Problema 1</w:t>
            </w:r>
          </w:p>
          <w:p w14:paraId="5FFE7E4A" w14:textId="77777777" w:rsidR="00484289" w:rsidRPr="00190572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0572">
              <w:rPr>
                <w:rFonts w:ascii="Times New Roman" w:hAnsi="Times New Roman" w:cs="Times New Roman"/>
                <w:sz w:val="24"/>
                <w:szCs w:val="24"/>
              </w:rPr>
              <w:t>Aperfeiçoar o Local da Coleta, incluindo um API de CEP</w:t>
            </w:r>
          </w:p>
          <w:p w14:paraId="413FCF13" w14:textId="77777777" w:rsidR="00484289" w:rsidRPr="00190572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0572">
              <w:rPr>
                <w:rFonts w:ascii="Times New Roman" w:hAnsi="Times New Roman" w:cs="Times New Roman"/>
                <w:sz w:val="24"/>
                <w:szCs w:val="24"/>
              </w:rPr>
              <w:t>Incluir um API de CEP que preenche automaticamente o endereço, cliente so preenche com número e complemento.</w:t>
            </w:r>
          </w:p>
          <w:p w14:paraId="47F7DED9" w14:textId="77777777" w:rsidR="00484289" w:rsidRPr="00190572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90572">
              <w:rPr>
                <w:rFonts w:ascii="Times New Roman" w:hAnsi="Times New Roman" w:cs="Times New Roman"/>
                <w:sz w:val="24"/>
                <w:szCs w:val="24"/>
              </w:rPr>
              <w:t>Em resumo, uma API de CEP facilita a gestão e a validação de endereços, melhora a precisão e a eficiência dos processos, e pode proporcionar uma melhor experiência para os usuários e clientes.</w:t>
            </w:r>
            <w:r w:rsidRPr="0019057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B2D0799" w14:textId="77777777" w:rsidR="00484289" w:rsidRPr="00190572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89271C" w14:textId="77777777" w:rsidR="00484289" w:rsidRPr="00190572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0572">
              <w:rPr>
                <w:rFonts w:ascii="Times New Roman" w:hAnsi="Times New Roman" w:cs="Times New Roman"/>
                <w:b/>
                <w:sz w:val="24"/>
                <w:szCs w:val="24"/>
              </w:rPr>
              <w:t>Problema 2</w:t>
            </w:r>
          </w:p>
          <w:p w14:paraId="2EA7808B" w14:textId="34907718" w:rsidR="00834794" w:rsidRPr="00190572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057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</w:tbl>
    <w:p w14:paraId="052A7F35" w14:textId="3F58DFFF" w:rsidR="00DE370F" w:rsidRPr="00620427" w:rsidRDefault="00DE370F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  <w:sectPr w:rsidR="00DE370F" w:rsidRPr="00620427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620427" w:rsidRDefault="00F96B23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2042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Plano de Ação</w:t>
      </w:r>
    </w:p>
    <w:p w14:paraId="4B3BB09C" w14:textId="77777777" w:rsidR="00513B77" w:rsidRPr="00620427" w:rsidRDefault="00513B77" w:rsidP="00620427">
      <w:pPr>
        <w:pStyle w:val="Normal0"/>
        <w:spacing w:after="0" w:line="288" w:lineRule="auto"/>
        <w:ind w:right="7590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5C5EDAD1" w14:textId="4E1585C0" w:rsidR="00F96B23" w:rsidRPr="00620427" w:rsidRDefault="00F96B23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768E4" w14:textId="77777777" w:rsidR="004653C6" w:rsidRPr="00620427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4653C6" w:rsidRPr="00620427" w14:paraId="48B7FC34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1EFDE5A" w14:textId="77777777" w:rsidR="004653C6" w:rsidRPr="00620427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1</w:t>
            </w:r>
          </w:p>
          <w:p w14:paraId="5A31EF58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6204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 cenário do projeto e iniciar o levantamento bibliográfico para abordar o problema.</w:t>
            </w:r>
          </w:p>
        </w:tc>
      </w:tr>
      <w:tr w:rsidR="004653C6" w:rsidRPr="00620427" w14:paraId="35FA92F1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5532CAF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E60E96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CA8899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E75C61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CFC662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620427" w14:paraId="7EC8FAF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8E3EC42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Contato com os participantes do grupo</w:t>
            </w:r>
          </w:p>
        </w:tc>
        <w:tc>
          <w:tcPr>
            <w:tcW w:w="2831" w:type="dxa"/>
          </w:tcPr>
          <w:p w14:paraId="0AEB8F79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Fábio</w:t>
            </w:r>
          </w:p>
        </w:tc>
        <w:tc>
          <w:tcPr>
            <w:tcW w:w="1559" w:type="dxa"/>
          </w:tcPr>
          <w:p w14:paraId="09EBD33A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17/07/2024</w:t>
            </w:r>
          </w:p>
        </w:tc>
        <w:tc>
          <w:tcPr>
            <w:tcW w:w="1417" w:type="dxa"/>
          </w:tcPr>
          <w:p w14:paraId="37130960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18/07/2024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05B6F47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61D646E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50BF73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Primeira reunião do grupo com a Orientador (a)</w:t>
            </w:r>
          </w:p>
        </w:tc>
        <w:tc>
          <w:tcPr>
            <w:tcW w:w="2831" w:type="dxa"/>
          </w:tcPr>
          <w:p w14:paraId="57CDAA5E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9" w:type="dxa"/>
          </w:tcPr>
          <w:p w14:paraId="080DC147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14/08/2024</w:t>
            </w:r>
          </w:p>
        </w:tc>
        <w:tc>
          <w:tcPr>
            <w:tcW w:w="1417" w:type="dxa"/>
          </w:tcPr>
          <w:p w14:paraId="12BC6E34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14/08/2024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1DC7736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Orientador William </w:t>
            </w:r>
            <w:proofErr w:type="spellStart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Mizobata</w:t>
            </w:r>
            <w:proofErr w:type="spellEnd"/>
          </w:p>
        </w:tc>
      </w:tr>
      <w:tr w:rsidR="004653C6" w:rsidRPr="00620427" w14:paraId="50DB069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46B0885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Reunião pa</w:t>
            </w:r>
            <w:bookmarkStart w:id="0" w:name="_GoBack"/>
            <w:bookmarkEnd w:id="0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ra escolha e definição do nosso tema a ser trabalhada</w:t>
            </w:r>
          </w:p>
        </w:tc>
        <w:tc>
          <w:tcPr>
            <w:tcW w:w="2831" w:type="dxa"/>
          </w:tcPr>
          <w:p w14:paraId="4932D924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9" w:type="dxa"/>
          </w:tcPr>
          <w:p w14:paraId="3EC1199D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1417" w:type="dxa"/>
          </w:tcPr>
          <w:p w14:paraId="11006638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75E1F13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2EB1550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D990E98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Inicio do Levantamento bibliográfico</w:t>
            </w:r>
          </w:p>
        </w:tc>
        <w:tc>
          <w:tcPr>
            <w:tcW w:w="2831" w:type="dxa"/>
          </w:tcPr>
          <w:p w14:paraId="73D1D673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 xml:space="preserve">Tatiana, Denise e </w:t>
            </w:r>
            <w:proofErr w:type="spellStart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, Douglas.</w:t>
            </w:r>
          </w:p>
        </w:tc>
        <w:tc>
          <w:tcPr>
            <w:tcW w:w="1559" w:type="dxa"/>
          </w:tcPr>
          <w:p w14:paraId="541CF615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20/08/2024</w:t>
            </w:r>
          </w:p>
        </w:tc>
        <w:tc>
          <w:tcPr>
            <w:tcW w:w="1417" w:type="dxa"/>
          </w:tcPr>
          <w:p w14:paraId="76196AA7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81D7F81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579B499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416B25F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Distribuição das responsabilidades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5C5CA64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FF23D0A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22/08/2024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B1C72E3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D704886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425DC" w14:textId="77777777" w:rsidR="004653C6" w:rsidRPr="00620427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D659A" w14:textId="77777777" w:rsidR="004653C6" w:rsidRPr="00620427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620427" w14:paraId="56EE8FB2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8FFA860" w14:textId="77777777" w:rsidR="004653C6" w:rsidRPr="00620427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Quinzena 2</w:t>
            </w:r>
          </w:p>
          <w:p w14:paraId="42EB4623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Objetivo:</w:t>
            </w: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 xml:space="preserve"> Interagir com a comunidade externa, definir o problema e organizar o plano de ação.</w:t>
            </w:r>
          </w:p>
        </w:tc>
      </w:tr>
      <w:tr w:rsidR="004653C6" w:rsidRPr="00620427" w14:paraId="2E1B1EF5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90B777C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7F37F06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35D051D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299EDA6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63EB10E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620427" w14:paraId="56E3926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7F71AC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Primeira Interação com a comunidade externa</w:t>
            </w:r>
          </w:p>
        </w:tc>
        <w:tc>
          <w:tcPr>
            <w:tcW w:w="2832" w:type="dxa"/>
          </w:tcPr>
          <w:p w14:paraId="7138B710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  <w:proofErr w:type="spellStart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</w:p>
        </w:tc>
        <w:tc>
          <w:tcPr>
            <w:tcW w:w="1557" w:type="dxa"/>
          </w:tcPr>
          <w:p w14:paraId="27D3CA03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16/08/2024</w:t>
            </w:r>
          </w:p>
        </w:tc>
        <w:tc>
          <w:tcPr>
            <w:tcW w:w="1417" w:type="dxa"/>
          </w:tcPr>
          <w:p w14:paraId="02F9AFD5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21/08/2024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DB3095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0747842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56FAF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Definição do problema junto com a solução para o mesmo</w:t>
            </w:r>
          </w:p>
        </w:tc>
        <w:tc>
          <w:tcPr>
            <w:tcW w:w="2832" w:type="dxa"/>
          </w:tcPr>
          <w:p w14:paraId="7B4A71B9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71F9CECC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1417" w:type="dxa"/>
          </w:tcPr>
          <w:p w14:paraId="177F6D69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04/08/2024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950E05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Reunião realizada em 19/08/2024</w:t>
            </w:r>
          </w:p>
        </w:tc>
      </w:tr>
      <w:tr w:rsidR="004653C6" w:rsidRPr="00620427" w14:paraId="6CBB95E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DA47CD7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Organização do Plano de Ação</w:t>
            </w:r>
          </w:p>
        </w:tc>
        <w:tc>
          <w:tcPr>
            <w:tcW w:w="2832" w:type="dxa"/>
          </w:tcPr>
          <w:p w14:paraId="0A562D4F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</w:p>
        </w:tc>
        <w:tc>
          <w:tcPr>
            <w:tcW w:w="1557" w:type="dxa"/>
          </w:tcPr>
          <w:p w14:paraId="2714E413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20/08/2024</w:t>
            </w:r>
          </w:p>
        </w:tc>
        <w:tc>
          <w:tcPr>
            <w:tcW w:w="1417" w:type="dxa"/>
          </w:tcPr>
          <w:p w14:paraId="677E8577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08/09/2024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BD31AE4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0C1DB6E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2F9DC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Entrega do Plano de Ação</w:t>
            </w:r>
          </w:p>
        </w:tc>
        <w:tc>
          <w:tcPr>
            <w:tcW w:w="2832" w:type="dxa"/>
          </w:tcPr>
          <w:p w14:paraId="1CE8749F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1CCEA971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08/09/2024</w:t>
            </w:r>
          </w:p>
        </w:tc>
        <w:tc>
          <w:tcPr>
            <w:tcW w:w="1417" w:type="dxa"/>
          </w:tcPr>
          <w:p w14:paraId="3F4717F0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14/09/2024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56E1B65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7D165E3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AFF75A4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655102B9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6FE24DA5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57C995FF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B8C3692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289860" w14:textId="77777777" w:rsidR="004653C6" w:rsidRPr="00620427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620427" w14:paraId="2D702AE3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66A9096" w14:textId="77777777" w:rsidR="004653C6" w:rsidRPr="00620427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3</w:t>
            </w:r>
          </w:p>
          <w:p w14:paraId="5139B20B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6204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Definir título do trabalho, visitar o local de pesquisa, dar continuidade ao desenvolvimento do trabalho.</w:t>
            </w:r>
          </w:p>
        </w:tc>
      </w:tr>
      <w:tr w:rsidR="004653C6" w:rsidRPr="00620427" w14:paraId="3D15804F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32A069B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E4C2E5E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9B9F9F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C475793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7F780D1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620427" w14:paraId="41E36EE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E81AE1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Definir título do trabalho, </w:t>
            </w:r>
          </w:p>
        </w:tc>
        <w:tc>
          <w:tcPr>
            <w:tcW w:w="2832" w:type="dxa"/>
          </w:tcPr>
          <w:p w14:paraId="6F5C352D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F7100E6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21/08/2024</w:t>
            </w:r>
          </w:p>
        </w:tc>
        <w:tc>
          <w:tcPr>
            <w:tcW w:w="1417" w:type="dxa"/>
          </w:tcPr>
          <w:p w14:paraId="6D3C53A4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09/09/2024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E619D7C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67A71AE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D2220A8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Visitar o local de pesquisa: Foi realizado contato via WhatsApp.</w:t>
            </w:r>
          </w:p>
        </w:tc>
        <w:tc>
          <w:tcPr>
            <w:tcW w:w="2832" w:type="dxa"/>
          </w:tcPr>
          <w:p w14:paraId="314BA23A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 xml:space="preserve">Tatiana e </w:t>
            </w:r>
            <w:proofErr w:type="spellStart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</w:p>
        </w:tc>
        <w:tc>
          <w:tcPr>
            <w:tcW w:w="1557" w:type="dxa"/>
          </w:tcPr>
          <w:p w14:paraId="3D9B52B4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1417" w:type="dxa"/>
          </w:tcPr>
          <w:p w14:paraId="0AC08FBF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25/08/2024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574963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6308DAEB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BF0142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Dar continuidade ao desenvolvimento do trabalho.</w:t>
            </w:r>
          </w:p>
        </w:tc>
        <w:tc>
          <w:tcPr>
            <w:tcW w:w="2832" w:type="dxa"/>
          </w:tcPr>
          <w:p w14:paraId="0A9FFA73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657CD78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61723734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BCB216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35CFC" w14:textId="77777777" w:rsidR="004653C6" w:rsidRPr="00620427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620427" w14:paraId="3B8D8168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12D313CE" w14:textId="77777777" w:rsidR="004653C6" w:rsidRPr="00620427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4</w:t>
            </w:r>
          </w:p>
          <w:p w14:paraId="46AB7AA9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6204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e apresentar a solução inicial (Relatório Parcial); coletar sugestões com a comunidade externa; entregar o Relatório Parcial (conforme modelos disponíveis no AVA).</w:t>
            </w:r>
          </w:p>
        </w:tc>
      </w:tr>
      <w:tr w:rsidR="004653C6" w:rsidRPr="00620427" w14:paraId="4F8AF995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EAA4EB8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69ABDD0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970ADA8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C2B863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32863D6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620427" w14:paraId="55C7A84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195B81A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Construir e apresentar a solução inicial (Relatório Parcial); </w:t>
            </w:r>
          </w:p>
        </w:tc>
        <w:tc>
          <w:tcPr>
            <w:tcW w:w="2832" w:type="dxa"/>
          </w:tcPr>
          <w:p w14:paraId="07C4714D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Tatian</w:t>
            </w:r>
            <w:proofErr w:type="spellEnd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 xml:space="preserve">, Fabio </w:t>
            </w:r>
          </w:p>
        </w:tc>
        <w:tc>
          <w:tcPr>
            <w:tcW w:w="1557" w:type="dxa"/>
          </w:tcPr>
          <w:p w14:paraId="163B3EC3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79E3839F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01/10/2024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83D613A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029B1CD3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78FFDE4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Coletar sugestões com a comunidade externa; </w:t>
            </w:r>
          </w:p>
        </w:tc>
        <w:tc>
          <w:tcPr>
            <w:tcW w:w="2832" w:type="dxa"/>
          </w:tcPr>
          <w:p w14:paraId="1A0BF9F5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  <w:proofErr w:type="spellStart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</w:p>
        </w:tc>
        <w:tc>
          <w:tcPr>
            <w:tcW w:w="1557" w:type="dxa"/>
          </w:tcPr>
          <w:p w14:paraId="5880F595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665A3D34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27/08/2024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EEAD932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385B93F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3AD6CF9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Entregar o Relatório Parcial (conforme modelos disponíveis no AVA).</w:t>
            </w:r>
          </w:p>
        </w:tc>
        <w:tc>
          <w:tcPr>
            <w:tcW w:w="2832" w:type="dxa"/>
          </w:tcPr>
          <w:p w14:paraId="7F3A4746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79CD4FD2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1417" w:type="dxa"/>
          </w:tcPr>
          <w:p w14:paraId="547C342F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EAC385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0ACA3C24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C494679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2216993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26DBE92C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D8CFC5F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BABBFB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334A487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0B71EE26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2CC9DCB5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724C85F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927BC54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4470B7DC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CBCDE2" w14:textId="77777777" w:rsidR="004653C6" w:rsidRPr="00620427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620427" w14:paraId="2CEF7AF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CA63535" w14:textId="77777777" w:rsidR="004653C6" w:rsidRPr="00620427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5</w:t>
            </w:r>
          </w:p>
          <w:p w14:paraId="0F5437DB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6204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a solução final, com base nas sugestões do Relatório Parcial.</w:t>
            </w:r>
          </w:p>
        </w:tc>
      </w:tr>
      <w:tr w:rsidR="004653C6" w:rsidRPr="00620427" w14:paraId="29B41ED3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4C33BB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8699860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6077610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7491FD3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B56BD97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620427" w14:paraId="3EA05AA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E0F5DBD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a solução final, com base nas sugestões do Relatório Parcial.</w:t>
            </w:r>
          </w:p>
        </w:tc>
        <w:tc>
          <w:tcPr>
            <w:tcW w:w="2832" w:type="dxa"/>
          </w:tcPr>
          <w:p w14:paraId="2E8C1ABD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Tatiana, Marcos</w:t>
            </w:r>
          </w:p>
        </w:tc>
        <w:tc>
          <w:tcPr>
            <w:tcW w:w="1557" w:type="dxa"/>
          </w:tcPr>
          <w:p w14:paraId="4FEAA0E5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07/10/2024</w:t>
            </w:r>
          </w:p>
        </w:tc>
        <w:tc>
          <w:tcPr>
            <w:tcW w:w="1417" w:type="dxa"/>
          </w:tcPr>
          <w:p w14:paraId="772B6208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65CBBE0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27D8088C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8C300E1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Entrega</w:t>
            </w:r>
          </w:p>
        </w:tc>
        <w:tc>
          <w:tcPr>
            <w:tcW w:w="2832" w:type="dxa"/>
          </w:tcPr>
          <w:p w14:paraId="5C057866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58E8D7E4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1417" w:type="dxa"/>
          </w:tcPr>
          <w:p w14:paraId="77AF22D0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4D76F5D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2C96AA7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5CC9A75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54E4BCD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17BED463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EE6966F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25EA34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16DF24" w14:textId="77777777" w:rsidR="004653C6" w:rsidRPr="00620427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620427" w14:paraId="2CB1BAD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77B333C" w14:textId="77777777" w:rsidR="004653C6" w:rsidRPr="00620427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6</w:t>
            </w:r>
          </w:p>
          <w:p w14:paraId="3C693F64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6204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os resultados, finalizar o protótipo e preparar o Vídeo de apresentação.</w:t>
            </w:r>
          </w:p>
        </w:tc>
      </w:tr>
      <w:tr w:rsidR="004653C6" w:rsidRPr="00620427" w14:paraId="7AC370C9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958B573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B35C83C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4F55E6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39F49EB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0E3B5D5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620427" w14:paraId="5FE1F78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6CAC901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os resultados</w:t>
            </w:r>
          </w:p>
        </w:tc>
        <w:tc>
          <w:tcPr>
            <w:tcW w:w="2832" w:type="dxa"/>
          </w:tcPr>
          <w:p w14:paraId="1C8DFA1E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Tatiana, Fabio, Douglas</w:t>
            </w:r>
          </w:p>
        </w:tc>
        <w:tc>
          <w:tcPr>
            <w:tcW w:w="1557" w:type="dxa"/>
          </w:tcPr>
          <w:p w14:paraId="0DC100B5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1417" w:type="dxa"/>
          </w:tcPr>
          <w:p w14:paraId="4044CEE2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AC1979C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7E50A474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AE247FD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Finalizar o protótipo e </w:t>
            </w:r>
          </w:p>
        </w:tc>
        <w:tc>
          <w:tcPr>
            <w:tcW w:w="2832" w:type="dxa"/>
          </w:tcPr>
          <w:p w14:paraId="55F0B377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7" w:type="dxa"/>
          </w:tcPr>
          <w:p w14:paraId="0E21AE21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3D21EFEC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FDF298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2BDF68A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6C20447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Preparar o Vídeo de apresentação.</w:t>
            </w:r>
          </w:p>
        </w:tc>
        <w:tc>
          <w:tcPr>
            <w:tcW w:w="2832" w:type="dxa"/>
          </w:tcPr>
          <w:p w14:paraId="0C2B07AA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Marcus ,  Tatiana</w:t>
            </w:r>
          </w:p>
        </w:tc>
        <w:tc>
          <w:tcPr>
            <w:tcW w:w="1557" w:type="dxa"/>
          </w:tcPr>
          <w:p w14:paraId="69D1BF93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1417" w:type="dxa"/>
          </w:tcPr>
          <w:p w14:paraId="2EAF5ACC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3B0945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0CA13091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E4DD8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3BD3163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C1C553F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5FF00CB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2CE3A59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6225DA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ED0E20D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4E7CC91D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243C46D0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77554E8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B471CBA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327216" w14:textId="77777777" w:rsidR="004653C6" w:rsidRPr="00620427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620427" w14:paraId="5E947E70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674F8F9B" w14:textId="77777777" w:rsidR="004653C6" w:rsidRPr="00620427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Quinzena 7</w:t>
            </w:r>
          </w:p>
          <w:p w14:paraId="72451070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62042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Concluir e entregar o Relatório Final e o Vídeo de apresentação.</w:t>
            </w:r>
          </w:p>
        </w:tc>
      </w:tr>
      <w:tr w:rsidR="004653C6" w:rsidRPr="00620427" w14:paraId="5AA3C262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1C3824E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46AA83A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C49443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789AFD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7DED526" w14:textId="77777777" w:rsidR="004653C6" w:rsidRPr="00620427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620427" w14:paraId="7A1CDD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765108D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Concluir Relatório Final </w:t>
            </w:r>
          </w:p>
        </w:tc>
        <w:tc>
          <w:tcPr>
            <w:tcW w:w="2832" w:type="dxa"/>
          </w:tcPr>
          <w:p w14:paraId="5B38E117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0201077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5924684A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4C1CE86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3626FC3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608950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Concluir Vídeo de apresentação.</w:t>
            </w:r>
          </w:p>
        </w:tc>
        <w:tc>
          <w:tcPr>
            <w:tcW w:w="2832" w:type="dxa"/>
          </w:tcPr>
          <w:p w14:paraId="52808A38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28435D1D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3B57E20D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87CF43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5631742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A63FF1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Entregar o Relatório Final e o Vídeo de apresentação.</w:t>
            </w:r>
          </w:p>
        </w:tc>
        <w:tc>
          <w:tcPr>
            <w:tcW w:w="2832" w:type="dxa"/>
          </w:tcPr>
          <w:p w14:paraId="54EFCD5A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0EA5D682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17/11/2024</w:t>
            </w:r>
          </w:p>
        </w:tc>
        <w:tc>
          <w:tcPr>
            <w:tcW w:w="1417" w:type="dxa"/>
          </w:tcPr>
          <w:p w14:paraId="0B22E06B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427">
              <w:rPr>
                <w:rFonts w:ascii="Times New Roman" w:hAnsi="Times New Roman" w:cs="Times New Roman"/>
                <w:sz w:val="24"/>
                <w:szCs w:val="24"/>
              </w:rP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4081C45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620427" w14:paraId="61CA4AC8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424119DD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68A0122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075A6AFE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2C74C7E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2CE5CC9" w14:textId="77777777" w:rsidR="004653C6" w:rsidRPr="00620427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D629C5" w14:textId="5E10989D" w:rsidR="388985E8" w:rsidRPr="00620427" w:rsidRDefault="388985E8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388985E8" w:rsidRPr="00620427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5C176" w14:textId="77777777" w:rsidR="00BC13D7" w:rsidRDefault="00BC13D7" w:rsidP="00DE370F">
      <w:pPr>
        <w:spacing w:after="0" w:line="240" w:lineRule="auto"/>
      </w:pPr>
      <w:r>
        <w:separator/>
      </w:r>
    </w:p>
  </w:endnote>
  <w:endnote w:type="continuationSeparator" w:id="0">
    <w:p w14:paraId="1176AC93" w14:textId="77777777" w:rsidR="00BC13D7" w:rsidRDefault="00BC13D7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2F576" w14:textId="77777777" w:rsidR="00BC13D7" w:rsidRDefault="00BC13D7" w:rsidP="00DE370F">
      <w:pPr>
        <w:spacing w:after="0" w:line="240" w:lineRule="auto"/>
      </w:pPr>
      <w:r>
        <w:separator/>
      </w:r>
    </w:p>
  </w:footnote>
  <w:footnote w:type="continuationSeparator" w:id="0">
    <w:p w14:paraId="62172C8A" w14:textId="77777777" w:rsidR="00BC13D7" w:rsidRDefault="00BC13D7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2666D"/>
    <w:multiLevelType w:val="multilevel"/>
    <w:tmpl w:val="3CC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5107B"/>
    <w:multiLevelType w:val="multilevel"/>
    <w:tmpl w:val="E82E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50EF"/>
    <w:multiLevelType w:val="multilevel"/>
    <w:tmpl w:val="6CA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92D97"/>
    <w:rsid w:val="00097BFC"/>
    <w:rsid w:val="000A1779"/>
    <w:rsid w:val="000B61A9"/>
    <w:rsid w:val="00152BFF"/>
    <w:rsid w:val="00182817"/>
    <w:rsid w:val="00190572"/>
    <w:rsid w:val="001A50A7"/>
    <w:rsid w:val="001F5E39"/>
    <w:rsid w:val="00237211"/>
    <w:rsid w:val="002C1C97"/>
    <w:rsid w:val="002F14D1"/>
    <w:rsid w:val="002F68AC"/>
    <w:rsid w:val="003117DD"/>
    <w:rsid w:val="00332C1C"/>
    <w:rsid w:val="00341DF8"/>
    <w:rsid w:val="00343A3C"/>
    <w:rsid w:val="003724A5"/>
    <w:rsid w:val="003741AF"/>
    <w:rsid w:val="003873E1"/>
    <w:rsid w:val="003A70AF"/>
    <w:rsid w:val="003C1B2F"/>
    <w:rsid w:val="003D0016"/>
    <w:rsid w:val="003D31B6"/>
    <w:rsid w:val="003D625B"/>
    <w:rsid w:val="00432AC0"/>
    <w:rsid w:val="00443305"/>
    <w:rsid w:val="00451D5E"/>
    <w:rsid w:val="004526E1"/>
    <w:rsid w:val="004653C6"/>
    <w:rsid w:val="00484289"/>
    <w:rsid w:val="004C6FC8"/>
    <w:rsid w:val="005110A0"/>
    <w:rsid w:val="00513B77"/>
    <w:rsid w:val="00515DC5"/>
    <w:rsid w:val="00541818"/>
    <w:rsid w:val="00561A3D"/>
    <w:rsid w:val="005C13C9"/>
    <w:rsid w:val="005C2D40"/>
    <w:rsid w:val="005C4C57"/>
    <w:rsid w:val="00620427"/>
    <w:rsid w:val="0062615A"/>
    <w:rsid w:val="00630D15"/>
    <w:rsid w:val="00657225"/>
    <w:rsid w:val="006910A8"/>
    <w:rsid w:val="006A4A4B"/>
    <w:rsid w:val="007251C1"/>
    <w:rsid w:val="00776A84"/>
    <w:rsid w:val="007C6333"/>
    <w:rsid w:val="007D7F16"/>
    <w:rsid w:val="007F2131"/>
    <w:rsid w:val="00805FE8"/>
    <w:rsid w:val="00834794"/>
    <w:rsid w:val="008C71F5"/>
    <w:rsid w:val="008D58D2"/>
    <w:rsid w:val="00912D45"/>
    <w:rsid w:val="00A37E22"/>
    <w:rsid w:val="00A978B6"/>
    <w:rsid w:val="00AF2B2C"/>
    <w:rsid w:val="00B16507"/>
    <w:rsid w:val="00B53D03"/>
    <w:rsid w:val="00BB04BA"/>
    <w:rsid w:val="00BB7C6A"/>
    <w:rsid w:val="00BC13D7"/>
    <w:rsid w:val="00BE17C5"/>
    <w:rsid w:val="00C15E2E"/>
    <w:rsid w:val="00C6062F"/>
    <w:rsid w:val="00CC27C6"/>
    <w:rsid w:val="00D31156"/>
    <w:rsid w:val="00D405C6"/>
    <w:rsid w:val="00D411C3"/>
    <w:rsid w:val="00D41FB7"/>
    <w:rsid w:val="00D817C7"/>
    <w:rsid w:val="00DA5089"/>
    <w:rsid w:val="00DB6BF0"/>
    <w:rsid w:val="00DE370F"/>
    <w:rsid w:val="00E30D05"/>
    <w:rsid w:val="00E639AF"/>
    <w:rsid w:val="00EF7017"/>
    <w:rsid w:val="00F96B23"/>
    <w:rsid w:val="00FB3385"/>
    <w:rsid w:val="00FD6D7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customStyle="1" w:styleId="dcapa">
    <w:name w:val="d) capa"/>
    <w:basedOn w:val="Normal"/>
    <w:qFormat/>
    <w:rsid w:val="00657225"/>
    <w:pPr>
      <w:widowControl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en-US"/>
    </w:rPr>
  </w:style>
  <w:style w:type="paragraph" w:customStyle="1" w:styleId="Default">
    <w:name w:val="Default"/>
    <w:rsid w:val="0065722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1">
    <w:name w:val="Normal1"/>
    <w:rsid w:val="00BB7C6A"/>
    <w:pPr>
      <w:spacing w:after="0"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BB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D31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31B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D31B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3D31B6"/>
  </w:style>
  <w:style w:type="character" w:customStyle="1" w:styleId="hljs-title">
    <w:name w:val="hljs-title"/>
    <w:basedOn w:val="Fontepargpadro"/>
    <w:rsid w:val="003D31B6"/>
  </w:style>
  <w:style w:type="character" w:customStyle="1" w:styleId="hljs-string">
    <w:name w:val="hljs-string"/>
    <w:basedOn w:val="Fontepargpadro"/>
    <w:rsid w:val="003D31B6"/>
  </w:style>
  <w:style w:type="character" w:customStyle="1" w:styleId="hljs-property">
    <w:name w:val="hljs-property"/>
    <w:basedOn w:val="Fontepargpadro"/>
    <w:rsid w:val="003D31B6"/>
  </w:style>
  <w:style w:type="character" w:customStyle="1" w:styleId="hljs-keyword">
    <w:name w:val="hljs-keyword"/>
    <w:basedOn w:val="Fontepargpadro"/>
    <w:rsid w:val="003D31B6"/>
  </w:style>
  <w:style w:type="character" w:customStyle="1" w:styleId="hljs-tag">
    <w:name w:val="hljs-tag"/>
    <w:basedOn w:val="Fontepargpadro"/>
    <w:rsid w:val="003117DD"/>
  </w:style>
  <w:style w:type="character" w:customStyle="1" w:styleId="hljs-name">
    <w:name w:val="hljs-name"/>
    <w:basedOn w:val="Fontepargpadro"/>
    <w:rsid w:val="003117DD"/>
  </w:style>
  <w:style w:type="character" w:customStyle="1" w:styleId="hljs-attr">
    <w:name w:val="hljs-attr"/>
    <w:basedOn w:val="Fontepargpadro"/>
    <w:rsid w:val="0031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51C6F00-213B-4D11-8803-C083EE78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9</Pages>
  <Words>1535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25</cp:revision>
  <dcterms:created xsi:type="dcterms:W3CDTF">2024-08-13T14:00:00Z</dcterms:created>
  <dcterms:modified xsi:type="dcterms:W3CDTF">2024-08-28T22:35:00Z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