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2.png" ContentType="image/png"/>
  <Override PartName="/word/media/rId25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NASM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Компиляция и запуск программы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3653424"/>
            <wp:effectExtent b="0" l="0" r="0" t="0"/>
            <wp:docPr descr="Структурная схема ЭВМ" title="" id="23" name="Picture"/>
            <a:graphic>
              <a:graphicData uri="http://schemas.openxmlformats.org/drawingml/2006/picture">
                <pic:pic>
                  <pic:nvPicPr>
                    <pic:cNvPr descr="image/pic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Структурная схема ЭВМ</w:t>
      </w:r>
    </w:p>
    <w:p>
      <w:pPr>
        <w:pStyle w:val="CaptionedFigure"/>
      </w:pPr>
      <w:r>
        <w:drawing>
          <wp:inline>
            <wp:extent cx="5334000" cy="1543538"/>
            <wp:effectExtent b="0" l="0" r="0" t="0"/>
            <wp:docPr descr="64-битный регистр процессора ‘RAX’" title="" id="26" name="Picture"/>
            <a:graphic>
              <a:graphicData uri="http://schemas.openxmlformats.org/drawingml/2006/picture">
                <pic:pic>
                  <pic:nvPicPr>
                    <pic:cNvPr descr="image/pic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64-битный регистр процессора</w:t>
      </w:r>
      <w:r>
        <w:t xml:space="preserve"> </w:t>
      </w:r>
      <w:r>
        <w:t xml:space="preserve">‘RAX’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Загружаю ассемблер NASM.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Установка ассемблера NASM" title="" id="30" name="Picture"/>
            <a:graphic>
              <a:graphicData uri="http://schemas.openxmlformats.org/drawingml/2006/picture">
                <pic:pic>
                  <pic:nvPicPr>
                    <pic:cNvPr descr="image/pic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ассемблера NASM</w:t>
      </w:r>
    </w:p>
    <w:p>
      <w:pPr>
        <w:pStyle w:val="BodyText"/>
      </w:pPr>
      <w:r>
        <w:t xml:space="preserve">Создаю новый каталог, перехожу в него.</w:t>
      </w:r>
    </w:p>
    <w:p>
      <w:pPr>
        <w:pStyle w:val="CaptionedFigure"/>
      </w:pPr>
      <w:r>
        <w:drawing>
          <wp:inline>
            <wp:extent cx="5334000" cy="2612412"/>
            <wp:effectExtent b="0" l="0" r="0" t="0"/>
            <wp:docPr descr="Создание каталога ‘lab04’" title="" id="33" name="Picture"/>
            <a:graphic>
              <a:graphicData uri="http://schemas.openxmlformats.org/drawingml/2006/picture">
                <pic:pic>
                  <pic:nvPicPr>
                    <pic:cNvPr descr="image/pic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  <w:r>
        <w:t xml:space="preserve"> </w:t>
      </w:r>
      <w:r>
        <w:t xml:space="preserve">‘lab04’</w:t>
      </w:r>
    </w:p>
    <w:p>
      <w:pPr>
        <w:pStyle w:val="BodyText"/>
      </w:pPr>
      <w:r>
        <w:t xml:space="preserve">Создаю программу</w:t>
      </w:r>
      <w:r>
        <w:t xml:space="preserve"> </w:t>
      </w:r>
      <w:r>
        <w:t xml:space="preserve">‘Hello, World!’</w:t>
      </w:r>
      <w:r>
        <w:t xml:space="preserve">, набираю код с помощью gedit.</w:t>
      </w:r>
    </w:p>
    <w:p>
      <w:pPr>
        <w:pStyle w:val="CaptionedFigure"/>
      </w:pPr>
      <w:r>
        <w:drawing>
          <wp:inline>
            <wp:extent cx="5334000" cy="5031878"/>
            <wp:effectExtent b="0" l="0" r="0" t="0"/>
            <wp:docPr descr="Исходный код программы ‘Hello, World!’" title="" id="36" name="Picture"/>
            <a:graphic>
              <a:graphicData uri="http://schemas.openxmlformats.org/drawingml/2006/picture">
                <pic:pic>
                  <pic:nvPicPr>
                    <pic:cNvPr descr="image/pic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программы</w:t>
      </w:r>
      <w:r>
        <w:t xml:space="preserve"> </w:t>
      </w:r>
      <w:r>
        <w:t xml:space="preserve">‘Hello, World!’</w:t>
      </w:r>
    </w:p>
    <w:p>
      <w:pPr>
        <w:pStyle w:val="BodyText"/>
      </w:pPr>
      <w:r>
        <w:t xml:space="preserve">Создаю ассемблерную программу, запускаю ее, получаю желаемый результат.</w:t>
      </w:r>
    </w:p>
    <w:p>
      <w:pPr>
        <w:pStyle w:val="CaptionedFigure"/>
      </w:pPr>
      <w:r>
        <w:drawing>
          <wp:inline>
            <wp:extent cx="5334000" cy="2612412"/>
            <wp:effectExtent b="0" l="0" r="0" t="0"/>
            <wp:docPr descr="Процесс создания и запуска ассемблерной программы" title="" id="39" name="Picture"/>
            <a:graphic>
              <a:graphicData uri="http://schemas.openxmlformats.org/drawingml/2006/picture">
                <pic:pic>
                  <pic:nvPicPr>
                    <pic:cNvPr descr="image/pic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создания и запуска ассемблерной программы</w:t>
      </w:r>
    </w:p>
    <w:bookmarkEnd w:id="41"/>
    <w:bookmarkStart w:id="48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Копирую файл лабораторной, переименовываю его.</w:t>
      </w:r>
    </w:p>
    <w:p>
      <w:pPr>
        <w:pStyle w:val="CaptionedFigure"/>
      </w:pPr>
      <w:r>
        <w:drawing>
          <wp:inline>
            <wp:extent cx="5334000" cy="2752780"/>
            <wp:effectExtent b="0" l="0" r="0" t="0"/>
            <wp:docPr descr="Создание файла для самостоятельной" title="" id="43" name="Picture"/>
            <a:graphic>
              <a:graphicData uri="http://schemas.openxmlformats.org/drawingml/2006/picture">
                <pic:pic>
                  <pic:nvPicPr>
                    <pic:cNvPr descr="image/pic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самостоятельной</w:t>
      </w:r>
    </w:p>
    <w:p>
      <w:pPr>
        <w:pStyle w:val="BodyText"/>
      </w:pPr>
      <w:r>
        <w:t xml:space="preserve">Переписываю программу так чтобы она выводила мое имя и фамилию, получаю желаемый результат.</w:t>
      </w:r>
    </w:p>
    <w:p>
      <w:pPr>
        <w:pStyle w:val="CaptionedFigure"/>
      </w:pPr>
      <w:r>
        <w:drawing>
          <wp:inline>
            <wp:extent cx="5334000" cy="2752780"/>
            <wp:effectExtent b="0" l="0" r="0" t="0"/>
            <wp:docPr descr="Создание и запуск файла" title="" id="46" name="Picture"/>
            <a:graphic>
              <a:graphicData uri="http://schemas.openxmlformats.org/drawingml/2006/picture">
                <pic:pic>
                  <pic:nvPicPr>
                    <pic:cNvPr descr="image/pic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процедуры компиляции и сборки программ, написанных на ассемблере NASM.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Межеловский Александр Игоревич</dc:creator>
  <dc:language>ru-RU</dc:language>
  <cp:keywords/>
  <dcterms:created xsi:type="dcterms:W3CDTF">2024-12-13T14:32:00Z</dcterms:created>
  <dcterms:modified xsi:type="dcterms:W3CDTF">2024-12-13T14:32:00Z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