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DE5D28F" w:rsidR="00CD0AC4" w:rsidRPr="00CD0AC4" w:rsidRDefault="00E434DA" w:rsidP="00CD0AC4">
            <w:pPr>
              <w:rPr>
                <w:b/>
                <w:bCs/>
              </w:rPr>
            </w:pPr>
            <w:r>
              <w:rPr>
                <w:b/>
                <w:bCs/>
              </w:rPr>
              <w:t>2</w:t>
            </w:r>
            <w:r w:rsidR="00AF3495">
              <w:rPr>
                <w:b/>
                <w:bCs/>
              </w:rPr>
              <w:t>7</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4E68DD32" w:rsidR="00F870E2" w:rsidRPr="00DE023B" w:rsidRDefault="00217E69" w:rsidP="006B42D8">
      <w:pPr>
        <w:pStyle w:val="ListParagraph"/>
        <w:numPr>
          <w:ilvl w:val="0"/>
          <w:numId w:val="33"/>
        </w:numPr>
      </w:pPr>
      <w:r w:rsidRPr="00217E69">
        <w:t>Commit #</w:t>
      </w:r>
      <w:r w:rsidR="001C2A3B">
        <w:t>50</w:t>
      </w:r>
      <w:r w:rsidR="00AF3495">
        <w:t>9</w:t>
      </w:r>
      <w:r w:rsidRPr="00217E69">
        <w:t xml:space="preserve"> – </w:t>
      </w:r>
      <w:r w:rsidR="00BE6EA3">
        <w:t>Update</w:t>
      </w:r>
      <w:r w:rsidRPr="00217E69">
        <w:t xml:space="preserve"> – </w:t>
      </w:r>
      <w:r w:rsidR="00AF3495">
        <w:t xml:space="preserve">Add documentation for User Account setup and user </w:t>
      </w:r>
      <w:proofErr w:type="gramStart"/>
      <w:r w:rsidR="00AF3495">
        <w:t>Home</w:t>
      </w:r>
      <w:proofErr w:type="gramEnd"/>
      <w:r w:rsidR="00AF3495">
        <w:t xml:space="preserve"> screen configuration</w:t>
      </w:r>
      <w:r w:rsidR="00BE6EA3">
        <w:t>.</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w:t>
            </w:r>
            <w:r>
              <w:t>7</w:t>
            </w:r>
            <w:r>
              <w:t>/02/2024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w:t>
            </w:r>
            <w:r>
              <w:t>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5039D972" w14:textId="2A03182A" w:rsidR="00C74D5F" w:rsidRPr="00C74D5F" w:rsidRDefault="00C74D5F" w:rsidP="00C74D5F"/>
    <w:sectPr w:rsidR="00C74D5F" w:rsidRPr="00C74D5F" w:rsidSect="00CA4AD7">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DAE9" w14:textId="77777777" w:rsidR="00CA4AD7" w:rsidRDefault="00CA4AD7" w:rsidP="00B95042">
      <w:pPr>
        <w:spacing w:after="0" w:line="240" w:lineRule="auto"/>
      </w:pPr>
      <w:r>
        <w:separator/>
      </w:r>
    </w:p>
  </w:endnote>
  <w:endnote w:type="continuationSeparator" w:id="0">
    <w:p w14:paraId="5EB490EE" w14:textId="77777777" w:rsidR="00CA4AD7" w:rsidRDefault="00CA4AD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01249" w14:textId="77777777" w:rsidR="00CA4AD7" w:rsidRDefault="00CA4AD7" w:rsidP="00B95042">
      <w:pPr>
        <w:spacing w:after="0" w:line="240" w:lineRule="auto"/>
      </w:pPr>
      <w:r>
        <w:separator/>
      </w:r>
    </w:p>
  </w:footnote>
  <w:footnote w:type="continuationSeparator" w:id="0">
    <w:p w14:paraId="029CBBB8" w14:textId="77777777" w:rsidR="00CA4AD7" w:rsidRDefault="00CA4AD7"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44288</TotalTime>
  <Pages>39</Pages>
  <Words>10095</Words>
  <Characters>57543</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73</cp:revision>
  <cp:lastPrinted>2023-11-06T14:36:00Z</cp:lastPrinted>
  <dcterms:created xsi:type="dcterms:W3CDTF">2023-03-09T07:19:00Z</dcterms:created>
  <dcterms:modified xsi:type="dcterms:W3CDTF">2024-02-27T13:49:00Z</dcterms:modified>
</cp:coreProperties>
</file>