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3BEA4" w14:textId="7AFF7B9B" w:rsidR="007D4966" w:rsidRDefault="007D4966" w:rsidP="00B36E46">
      <w:pPr>
        <w:pStyle w:val="Heading2"/>
      </w:pPr>
      <w:r>
        <w:t>Introduction</w:t>
      </w:r>
    </w:p>
    <w:p w14:paraId="6F4E0B32" w14:textId="313187F8" w:rsidR="00533126" w:rsidRDefault="00A11593" w:rsidP="00A334BA">
      <w:pPr>
        <w:pStyle w:val="NoSpacing"/>
      </w:pPr>
      <w:r>
        <w:t>This feature allows the target temperature for the Hot Water zone to be adjusted depending on the outside temperature</w:t>
      </w:r>
      <w:r w:rsidR="00E819B7">
        <w:t>, this target temperature will be used in place of the scheduled value</w:t>
      </w:r>
      <w:r>
        <w:t>.</w:t>
      </w:r>
    </w:p>
    <w:p w14:paraId="38246B8A" w14:textId="77777777" w:rsidR="00A11593" w:rsidRDefault="00A11593" w:rsidP="00A334BA">
      <w:pPr>
        <w:pStyle w:val="NoSpacing"/>
      </w:pPr>
      <w:r>
        <w:t>The algorithm used is as follows:</w:t>
      </w:r>
    </w:p>
    <w:p w14:paraId="6F389EB0" w14:textId="4CE3FE78" w:rsidR="00A11593" w:rsidRDefault="00A11593" w:rsidP="00A11593">
      <w:pPr>
        <w:pStyle w:val="NoSpacing"/>
        <w:numPr>
          <w:ilvl w:val="0"/>
          <w:numId w:val="29"/>
        </w:numPr>
      </w:pPr>
      <w:r>
        <w:t>Calculate the average control temperature over the preceding 24 hours</w:t>
      </w:r>
    </w:p>
    <w:p w14:paraId="1A419721" w14:textId="457C4D18" w:rsidR="00A11593" w:rsidRDefault="00EE141B" w:rsidP="00A11593">
      <w:pPr>
        <w:pStyle w:val="NoSpacing"/>
        <w:numPr>
          <w:ilvl w:val="1"/>
          <w:numId w:val="29"/>
        </w:numPr>
      </w:pPr>
      <w:r>
        <w:t>If the calculated average is below a pre-set threshold then</w:t>
      </w:r>
    </w:p>
    <w:p w14:paraId="3C86D753" w14:textId="45D9BD03" w:rsidR="00EE141B" w:rsidRDefault="00EE141B" w:rsidP="00EE141B">
      <w:pPr>
        <w:pStyle w:val="NoSpacing"/>
        <w:numPr>
          <w:ilvl w:val="2"/>
          <w:numId w:val="29"/>
        </w:numPr>
      </w:pPr>
      <w:r>
        <w:t xml:space="preserve">Calculate a water delta as the </w:t>
      </w:r>
      <w:r w:rsidR="00E819B7">
        <w:t xml:space="preserve">pre-set </w:t>
      </w:r>
      <w:r>
        <w:t>threshold value minus the calculated average</w:t>
      </w:r>
    </w:p>
    <w:p w14:paraId="32F9923C" w14:textId="4F58DB89" w:rsidR="00EE141B" w:rsidRDefault="00EE141B" w:rsidP="00EE141B">
      <w:pPr>
        <w:pStyle w:val="NoSpacing"/>
        <w:numPr>
          <w:ilvl w:val="2"/>
          <w:numId w:val="29"/>
        </w:numPr>
      </w:pPr>
      <w:r>
        <w:t>Multiply the water delta by a pre-set coefficient</w:t>
      </w:r>
    </w:p>
    <w:p w14:paraId="1EEB0391" w14:textId="18644AA2" w:rsidR="00EE141B" w:rsidRDefault="00EE141B" w:rsidP="00EE141B">
      <w:pPr>
        <w:pStyle w:val="NoSpacing"/>
        <w:numPr>
          <w:ilvl w:val="2"/>
          <w:numId w:val="29"/>
        </w:numPr>
      </w:pPr>
      <w:r>
        <w:t>Calculate a target temperature for the zone as the zone default temperature plus the water delta value</w:t>
      </w:r>
    </w:p>
    <w:p w14:paraId="52CB95B9" w14:textId="1E19C9BA" w:rsidR="00EE141B" w:rsidRDefault="00EE141B" w:rsidP="00EE141B">
      <w:pPr>
        <w:pStyle w:val="NoSpacing"/>
        <w:numPr>
          <w:ilvl w:val="2"/>
          <w:numId w:val="29"/>
        </w:numPr>
      </w:pPr>
      <w:r>
        <w:t>If the calculated ta</w:t>
      </w:r>
      <w:r w:rsidR="00596E5B">
        <w:t>r</w:t>
      </w:r>
      <w:r>
        <w:t>get temperature is above 60C, then set as 60C</w:t>
      </w:r>
    </w:p>
    <w:p w14:paraId="080B49F5" w14:textId="3420E823" w:rsidR="00EE141B" w:rsidRDefault="00EE141B" w:rsidP="00EE141B">
      <w:pPr>
        <w:pStyle w:val="NoSpacing"/>
      </w:pPr>
    </w:p>
    <w:p w14:paraId="6D766007" w14:textId="2AB469E7" w:rsidR="00EE141B" w:rsidRDefault="00596E5B" w:rsidP="00EE141B">
      <w:pPr>
        <w:pStyle w:val="NoSpacing"/>
      </w:pPr>
      <w:r>
        <w:t>Experimentation has shown the following parameter to offer a saving in energy usage balanced with a usable hot water temperature:</w:t>
      </w:r>
    </w:p>
    <w:p w14:paraId="3C568498" w14:textId="65582B2C" w:rsidR="00596E5B" w:rsidRDefault="00596E5B" w:rsidP="00EE141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1016"/>
      </w:tblGrid>
      <w:tr w:rsidR="00596E5B" w14:paraId="4AB6F756" w14:textId="77777777" w:rsidTr="00596E5B">
        <w:tc>
          <w:tcPr>
            <w:tcW w:w="4508" w:type="dxa"/>
          </w:tcPr>
          <w:p w14:paraId="5896D63D" w14:textId="3C9710AB" w:rsidR="00596E5B" w:rsidRPr="00596E5B" w:rsidRDefault="00596E5B" w:rsidP="00EE141B">
            <w:pPr>
              <w:pStyle w:val="NoSpacing"/>
              <w:rPr>
                <w:b/>
              </w:rPr>
            </w:pPr>
            <w:r w:rsidRPr="00596E5B">
              <w:rPr>
                <w:b/>
              </w:rPr>
              <w:t>Hot Water Zone Default Temperature</w:t>
            </w:r>
          </w:p>
        </w:tc>
        <w:tc>
          <w:tcPr>
            <w:tcW w:w="1016" w:type="dxa"/>
          </w:tcPr>
          <w:p w14:paraId="2DA5BFAC" w14:textId="405F1686" w:rsidR="00596E5B" w:rsidRDefault="00596E5B" w:rsidP="00EE141B">
            <w:pPr>
              <w:pStyle w:val="NoSpacing"/>
            </w:pPr>
            <w:r>
              <w:t>40C</w:t>
            </w:r>
          </w:p>
        </w:tc>
      </w:tr>
      <w:tr w:rsidR="00596E5B" w14:paraId="581003C7" w14:textId="77777777" w:rsidTr="00596E5B">
        <w:tc>
          <w:tcPr>
            <w:tcW w:w="4508" w:type="dxa"/>
          </w:tcPr>
          <w:p w14:paraId="683B6D84" w14:textId="426D5E44" w:rsidR="00596E5B" w:rsidRPr="00596E5B" w:rsidRDefault="00596E5B" w:rsidP="00EE141B">
            <w:pPr>
              <w:pStyle w:val="NoSpacing"/>
              <w:rPr>
                <w:b/>
              </w:rPr>
            </w:pPr>
            <w:r w:rsidRPr="00596E5B">
              <w:rPr>
                <w:b/>
              </w:rPr>
              <w:t>Threshold Temperature</w:t>
            </w:r>
          </w:p>
        </w:tc>
        <w:tc>
          <w:tcPr>
            <w:tcW w:w="1016" w:type="dxa"/>
          </w:tcPr>
          <w:p w14:paraId="4AE54189" w14:textId="2FC71C5F" w:rsidR="00596E5B" w:rsidRDefault="00596E5B" w:rsidP="00EE141B">
            <w:pPr>
              <w:pStyle w:val="NoSpacing"/>
            </w:pPr>
            <w:r>
              <w:t>21C</w:t>
            </w:r>
          </w:p>
        </w:tc>
      </w:tr>
      <w:tr w:rsidR="00596E5B" w14:paraId="1B8CB2CA" w14:textId="77777777" w:rsidTr="00596E5B">
        <w:tc>
          <w:tcPr>
            <w:tcW w:w="4508" w:type="dxa"/>
          </w:tcPr>
          <w:p w14:paraId="796DCF6B" w14:textId="5E390BBF" w:rsidR="00596E5B" w:rsidRPr="00596E5B" w:rsidRDefault="00596E5B" w:rsidP="00EE141B">
            <w:pPr>
              <w:pStyle w:val="NoSpacing"/>
              <w:rPr>
                <w:b/>
              </w:rPr>
            </w:pPr>
            <w:r w:rsidRPr="00596E5B">
              <w:rPr>
                <w:b/>
              </w:rPr>
              <w:t>Coefficient</w:t>
            </w:r>
          </w:p>
        </w:tc>
        <w:tc>
          <w:tcPr>
            <w:tcW w:w="1016" w:type="dxa"/>
          </w:tcPr>
          <w:p w14:paraId="04BB2BD1" w14:textId="021CCB28" w:rsidR="00596E5B" w:rsidRDefault="00596E5B" w:rsidP="00EE141B">
            <w:pPr>
              <w:pStyle w:val="NoSpacing"/>
            </w:pPr>
            <w:r>
              <w:t>0.6</w:t>
            </w:r>
          </w:p>
        </w:tc>
      </w:tr>
    </w:tbl>
    <w:p w14:paraId="16490EEB" w14:textId="4349C505" w:rsidR="00533126" w:rsidRDefault="00533126" w:rsidP="00A334BA">
      <w:pPr>
        <w:pStyle w:val="NoSpacing"/>
      </w:pPr>
    </w:p>
    <w:p w14:paraId="5480CEFF" w14:textId="50946E75" w:rsidR="007D4966" w:rsidRDefault="00596E5B" w:rsidP="00B36E46">
      <w:pPr>
        <w:pStyle w:val="Heading2"/>
      </w:pPr>
      <w:r>
        <w:t>Enabling Hot Water Zone Weather Compensation</w:t>
      </w:r>
    </w:p>
    <w:p w14:paraId="7AAB04D2" w14:textId="0A9ACC1E" w:rsidR="0090073C" w:rsidRDefault="00596E5B" w:rsidP="00596E5B">
      <w:r>
        <w:t>The feature can be setup and enabled from the Settings/System Configuration/ Hot Water Comp menu</w:t>
      </w:r>
    </w:p>
    <w:p w14:paraId="0FD04C05" w14:textId="6F9550B2" w:rsidR="00302FE8" w:rsidRDefault="00B24349" w:rsidP="00596E5B">
      <w:r w:rsidRPr="000B703E">
        <w:drawing>
          <wp:anchor distT="0" distB="0" distL="114300" distR="114300" simplePos="0" relativeHeight="251660288" behindDoc="0" locked="0" layoutInCell="1" allowOverlap="1" wp14:anchorId="7844DE1C" wp14:editId="715BEA3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594610" cy="26327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C1E3E" w14:textId="77777777" w:rsidR="00E819B7" w:rsidRPr="00E819B7" w:rsidRDefault="00E819B7" w:rsidP="00596E5B">
      <w:pPr>
        <w:rPr>
          <w:sz w:val="16"/>
          <w:szCs w:val="16"/>
        </w:rPr>
      </w:pPr>
    </w:p>
    <w:p w14:paraId="16998901" w14:textId="2F182EBD" w:rsidR="00302FE8" w:rsidRDefault="00302FE8" w:rsidP="00B24349">
      <w:pPr>
        <w:pStyle w:val="NoSpacing"/>
      </w:pPr>
      <w:r>
        <w:t>Enable/Disable the feature.</w:t>
      </w:r>
    </w:p>
    <w:p w14:paraId="4DC5DF0D" w14:textId="77777777" w:rsidR="00B24349" w:rsidRPr="00B24349" w:rsidRDefault="00B24349" w:rsidP="00B24349">
      <w:pPr>
        <w:pStyle w:val="NoSpacing"/>
        <w:rPr>
          <w:sz w:val="16"/>
          <w:szCs w:val="16"/>
        </w:rPr>
      </w:pPr>
    </w:p>
    <w:p w14:paraId="5F1AC8D8" w14:textId="20849FD0" w:rsidR="00302FE8" w:rsidRDefault="00302FE8" w:rsidP="00B24349">
      <w:pPr>
        <w:pStyle w:val="NoSpacing"/>
      </w:pPr>
      <w:r>
        <w:t>Note only ‘Water’ type zones are selectable.</w:t>
      </w:r>
    </w:p>
    <w:p w14:paraId="1AF39FA5" w14:textId="77777777" w:rsidR="00B24349" w:rsidRPr="00B24349" w:rsidRDefault="00B24349" w:rsidP="00B24349">
      <w:pPr>
        <w:pStyle w:val="NoSpacing"/>
        <w:rPr>
          <w:sz w:val="16"/>
          <w:szCs w:val="16"/>
        </w:rPr>
      </w:pPr>
    </w:p>
    <w:p w14:paraId="4A03E183" w14:textId="503B2F4E" w:rsidR="00302FE8" w:rsidRDefault="00302FE8" w:rsidP="00B24349">
      <w:pPr>
        <w:pStyle w:val="NoSpacing"/>
      </w:pPr>
      <w:r>
        <w:t xml:space="preserve">The coefficient </w:t>
      </w:r>
      <w:proofErr w:type="gramStart"/>
      <w:r>
        <w:t>value</w:t>
      </w:r>
      <w:proofErr w:type="gramEnd"/>
      <w:r>
        <w:t>.</w:t>
      </w:r>
    </w:p>
    <w:p w14:paraId="0992B30F" w14:textId="77777777" w:rsidR="00B24349" w:rsidRPr="00B24349" w:rsidRDefault="00B24349" w:rsidP="00B24349">
      <w:pPr>
        <w:pStyle w:val="NoSpacing"/>
        <w:rPr>
          <w:sz w:val="16"/>
          <w:szCs w:val="16"/>
        </w:rPr>
      </w:pPr>
    </w:p>
    <w:p w14:paraId="0D53729A" w14:textId="3BBED46C" w:rsidR="00302FE8" w:rsidRDefault="00302FE8" w:rsidP="00B24349">
      <w:pPr>
        <w:pStyle w:val="NoSpacing"/>
      </w:pPr>
      <w:r>
        <w:t xml:space="preserve">The threshold </w:t>
      </w:r>
      <w:proofErr w:type="gramStart"/>
      <w:r>
        <w:t>value</w:t>
      </w:r>
      <w:proofErr w:type="gramEnd"/>
      <w:r>
        <w:t>.</w:t>
      </w:r>
    </w:p>
    <w:p w14:paraId="22E7FEB0" w14:textId="77777777" w:rsidR="00B24349" w:rsidRPr="00B24349" w:rsidRDefault="00B24349" w:rsidP="00B24349">
      <w:pPr>
        <w:pStyle w:val="NoSpacing"/>
        <w:rPr>
          <w:sz w:val="16"/>
          <w:szCs w:val="16"/>
        </w:rPr>
      </w:pPr>
    </w:p>
    <w:p w14:paraId="46117A54" w14:textId="00592E0B" w:rsidR="00E819B7" w:rsidRDefault="00E819B7" w:rsidP="00B24349">
      <w:pPr>
        <w:pStyle w:val="NoSpacing"/>
      </w:pPr>
      <w:r>
        <w:t xml:space="preserve">The Zone Default </w:t>
      </w:r>
      <w:r w:rsidR="00B24349">
        <w:t>Temperature</w:t>
      </w:r>
    </w:p>
    <w:p w14:paraId="7848195C" w14:textId="1DE852E7" w:rsidR="00B24349" w:rsidRDefault="00B24349" w:rsidP="00B24349">
      <w:pPr>
        <w:pStyle w:val="NoSpacing"/>
        <w:rPr>
          <w:sz w:val="16"/>
          <w:szCs w:val="16"/>
        </w:rPr>
      </w:pPr>
      <w:bookmarkStart w:id="0" w:name="_GoBack"/>
      <w:bookmarkEnd w:id="0"/>
    </w:p>
    <w:p w14:paraId="74C122A9" w14:textId="638D0225" w:rsidR="00B24349" w:rsidRPr="00B24349" w:rsidRDefault="00B24349" w:rsidP="00B24349">
      <w:pPr>
        <w:pStyle w:val="NoSpacing"/>
      </w:pPr>
      <w:r w:rsidRPr="00B24349">
        <w:t>The sensor to be used as the control</w:t>
      </w:r>
    </w:p>
    <w:p w14:paraId="15071041" w14:textId="06DDF4B6" w:rsidR="00302FE8" w:rsidRDefault="00302FE8" w:rsidP="00596E5B"/>
    <w:p w14:paraId="73022260" w14:textId="0A09FA0E" w:rsidR="00302FE8" w:rsidRDefault="00302FE8" w:rsidP="00596E5B"/>
    <w:p w14:paraId="43320CE1" w14:textId="2F7BEC3F" w:rsidR="0096743E" w:rsidRDefault="00F0726C" w:rsidP="00596E5B">
      <w:r w:rsidRPr="0096743E">
        <w:rPr>
          <w:noProof/>
        </w:rPr>
        <w:drawing>
          <wp:anchor distT="0" distB="0" distL="114300" distR="114300" simplePos="0" relativeHeight="251659264" behindDoc="0" locked="0" layoutInCell="1" allowOverlap="1" wp14:anchorId="600E766D" wp14:editId="30B8E908">
            <wp:simplePos x="0" y="0"/>
            <wp:positionH relativeFrom="column">
              <wp:posOffset>4785360</wp:posOffset>
            </wp:positionH>
            <wp:positionV relativeFrom="paragraph">
              <wp:posOffset>494665</wp:posOffset>
            </wp:positionV>
            <wp:extent cx="685800" cy="7327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43E">
        <w:t xml:space="preserve">Note. The default temperature used is that set in the Zone configuration menu, </w:t>
      </w:r>
      <w:r w:rsidR="00E819B7">
        <w:t>‘</w:t>
      </w:r>
      <w:r w:rsidR="0096743E">
        <w:t>Default Temperature’ parameter</w:t>
      </w:r>
      <w:r w:rsidR="00E819B7">
        <w:t xml:space="preserve"> and can be changed directly from this menu</w:t>
      </w:r>
      <w:r w:rsidR="0096743E">
        <w:t>.</w:t>
      </w:r>
    </w:p>
    <w:p w14:paraId="3FC6B941" w14:textId="149B93A5" w:rsidR="00302FE8" w:rsidRDefault="0096743E" w:rsidP="00596E5B">
      <w:r>
        <w:t>When a Hot Water zone is operating in Weather Compensation mode, the target temperature will be displayed within square brackets.</w:t>
      </w:r>
    </w:p>
    <w:p w14:paraId="301C160A" w14:textId="13754E21" w:rsidR="0096743E" w:rsidRDefault="0096743E" w:rsidP="00596E5B"/>
    <w:p w14:paraId="67F2BB48" w14:textId="77777777" w:rsidR="00302FE8" w:rsidRPr="00B84A3D" w:rsidRDefault="00302FE8" w:rsidP="00596E5B"/>
    <w:sectPr w:rsidR="00302FE8" w:rsidRPr="00B84A3D" w:rsidSect="00BF1D78">
      <w:footerReference w:type="default" r:id="rId11"/>
      <w:headerReference w:type="first" r:id="rId12"/>
      <w:footerReference w:type="first" r:id="rId13"/>
      <w:pgSz w:w="11906" w:h="16838"/>
      <w:pgMar w:top="1440" w:right="1440" w:bottom="1134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3D2E0" w14:textId="77777777" w:rsidR="00BD6D71" w:rsidRDefault="00BD6D71" w:rsidP="00B95042">
      <w:pPr>
        <w:spacing w:after="0" w:line="240" w:lineRule="auto"/>
      </w:pPr>
      <w:r>
        <w:separator/>
      </w:r>
    </w:p>
  </w:endnote>
  <w:endnote w:type="continuationSeparator" w:id="0">
    <w:p w14:paraId="3A73FC38" w14:textId="77777777" w:rsidR="00BD6D71" w:rsidRDefault="00BD6D71" w:rsidP="00B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18"/>
      <w:docPartObj>
        <w:docPartGallery w:val="Page Numbers (Bottom of Page)"/>
        <w:docPartUnique/>
      </w:docPartObj>
    </w:sdtPr>
    <w:sdtEndPr/>
    <w:sdtContent>
      <w:p w14:paraId="5D8FC452" w14:textId="77777777" w:rsidR="00AC2E82" w:rsidRDefault="00AC2E82" w:rsidP="000B1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14:paraId="6F6B5886" w14:textId="77777777" w:rsidR="00AC2E82" w:rsidRDefault="00AC2E82" w:rsidP="000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08"/>
      <w:docPartObj>
        <w:docPartGallery w:val="Page Numbers (Bottom of Page)"/>
        <w:docPartUnique/>
      </w:docPartObj>
    </w:sdtPr>
    <w:sdtEndPr/>
    <w:sdtContent>
      <w:p w14:paraId="423A2E1F" w14:textId="77777777" w:rsidR="00AC2E82" w:rsidRDefault="00AC2E82" w:rsidP="00EA1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083BEB" w14:textId="77777777" w:rsidR="00AC2E82" w:rsidRDefault="00AC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A82794" w14:textId="77777777" w:rsidR="00BD6D71" w:rsidRDefault="00BD6D71" w:rsidP="00B95042">
      <w:pPr>
        <w:spacing w:after="0" w:line="240" w:lineRule="auto"/>
      </w:pPr>
      <w:r>
        <w:separator/>
      </w:r>
    </w:p>
  </w:footnote>
  <w:footnote w:type="continuationSeparator" w:id="0">
    <w:p w14:paraId="60680B8F" w14:textId="77777777" w:rsidR="00BD6D71" w:rsidRDefault="00BD6D71" w:rsidP="00B9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568E13" w14:textId="44E030F9" w:rsidR="00403D77" w:rsidRDefault="00A11593" w:rsidP="00533126">
    <w:pPr>
      <w:pStyle w:val="Heading1"/>
      <w:jc w:val="center"/>
    </w:pPr>
    <w:r>
      <w:t>Hot Water Zone Weather Compensation</w:t>
    </w:r>
  </w:p>
  <w:p w14:paraId="28EF888F" w14:textId="77777777" w:rsidR="00403D77" w:rsidRDefault="00403D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A7C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5C1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0578A"/>
    <w:multiLevelType w:val="hybridMultilevel"/>
    <w:tmpl w:val="37AE9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37D1D"/>
    <w:multiLevelType w:val="hybridMultilevel"/>
    <w:tmpl w:val="49F22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924EC"/>
    <w:multiLevelType w:val="hybridMultilevel"/>
    <w:tmpl w:val="40BCF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E1D4A"/>
    <w:multiLevelType w:val="hybridMultilevel"/>
    <w:tmpl w:val="C83E6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674A7"/>
    <w:multiLevelType w:val="hybridMultilevel"/>
    <w:tmpl w:val="D62E1D32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F656E"/>
    <w:multiLevelType w:val="hybridMultilevel"/>
    <w:tmpl w:val="F434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00687"/>
    <w:multiLevelType w:val="hybridMultilevel"/>
    <w:tmpl w:val="4DE60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F0FF8"/>
    <w:multiLevelType w:val="hybridMultilevel"/>
    <w:tmpl w:val="C90EB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35C4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A7033"/>
    <w:multiLevelType w:val="hybridMultilevel"/>
    <w:tmpl w:val="3C145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827CA"/>
    <w:multiLevelType w:val="hybridMultilevel"/>
    <w:tmpl w:val="58A2D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C339C"/>
    <w:multiLevelType w:val="hybridMultilevel"/>
    <w:tmpl w:val="3DA6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5400C"/>
    <w:multiLevelType w:val="hybridMultilevel"/>
    <w:tmpl w:val="932C99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2A5C"/>
    <w:multiLevelType w:val="hybridMultilevel"/>
    <w:tmpl w:val="77A6B7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F7F6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AC36208"/>
    <w:multiLevelType w:val="hybridMultilevel"/>
    <w:tmpl w:val="32F091D4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8" w15:restartNumberingAfterBreak="0">
    <w:nsid w:val="4FF11374"/>
    <w:multiLevelType w:val="hybridMultilevel"/>
    <w:tmpl w:val="E8DE1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C2D0A"/>
    <w:multiLevelType w:val="hybridMultilevel"/>
    <w:tmpl w:val="85965F10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036FB6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31FCA"/>
    <w:multiLevelType w:val="hybridMultilevel"/>
    <w:tmpl w:val="91B0A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B6E23"/>
    <w:multiLevelType w:val="hybridMultilevel"/>
    <w:tmpl w:val="3702B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F303D5"/>
    <w:multiLevelType w:val="hybridMultilevel"/>
    <w:tmpl w:val="4B903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32ACC"/>
    <w:multiLevelType w:val="hybridMultilevel"/>
    <w:tmpl w:val="FB7EC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45AF2"/>
    <w:multiLevelType w:val="hybridMultilevel"/>
    <w:tmpl w:val="89F6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20E10"/>
    <w:multiLevelType w:val="hybridMultilevel"/>
    <w:tmpl w:val="53F67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B138B"/>
    <w:multiLevelType w:val="hybridMultilevel"/>
    <w:tmpl w:val="F12CC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1D61"/>
    <w:multiLevelType w:val="hybridMultilevel"/>
    <w:tmpl w:val="A4A8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3"/>
  </w:num>
  <w:num w:numId="4">
    <w:abstractNumId w:val="8"/>
  </w:num>
  <w:num w:numId="5">
    <w:abstractNumId w:val="9"/>
  </w:num>
  <w:num w:numId="6">
    <w:abstractNumId w:val="19"/>
  </w:num>
  <w:num w:numId="7">
    <w:abstractNumId w:val="6"/>
  </w:num>
  <w:num w:numId="8">
    <w:abstractNumId w:val="14"/>
  </w:num>
  <w:num w:numId="9">
    <w:abstractNumId w:val="15"/>
  </w:num>
  <w:num w:numId="10">
    <w:abstractNumId w:val="24"/>
  </w:num>
  <w:num w:numId="11">
    <w:abstractNumId w:val="18"/>
  </w:num>
  <w:num w:numId="12">
    <w:abstractNumId w:val="2"/>
  </w:num>
  <w:num w:numId="13">
    <w:abstractNumId w:val="25"/>
  </w:num>
  <w:num w:numId="14">
    <w:abstractNumId w:val="13"/>
  </w:num>
  <w:num w:numId="15">
    <w:abstractNumId w:val="0"/>
  </w:num>
  <w:num w:numId="16">
    <w:abstractNumId w:val="20"/>
  </w:num>
  <w:num w:numId="17">
    <w:abstractNumId w:val="26"/>
  </w:num>
  <w:num w:numId="18">
    <w:abstractNumId w:val="12"/>
  </w:num>
  <w:num w:numId="19">
    <w:abstractNumId w:val="28"/>
  </w:num>
  <w:num w:numId="20">
    <w:abstractNumId w:val="22"/>
  </w:num>
  <w:num w:numId="21">
    <w:abstractNumId w:val="7"/>
  </w:num>
  <w:num w:numId="22">
    <w:abstractNumId w:val="21"/>
  </w:num>
  <w:num w:numId="23">
    <w:abstractNumId w:val="10"/>
  </w:num>
  <w:num w:numId="24">
    <w:abstractNumId w:val="1"/>
  </w:num>
  <w:num w:numId="25">
    <w:abstractNumId w:val="11"/>
  </w:num>
  <w:num w:numId="26">
    <w:abstractNumId w:val="27"/>
  </w:num>
  <w:num w:numId="27">
    <w:abstractNumId w:val="23"/>
  </w:num>
  <w:num w:numId="28">
    <w:abstractNumId w:val="4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5"/>
    <w:rsid w:val="0000018C"/>
    <w:rsid w:val="0000565A"/>
    <w:rsid w:val="00013B46"/>
    <w:rsid w:val="00021EFD"/>
    <w:rsid w:val="00033A2F"/>
    <w:rsid w:val="00036E45"/>
    <w:rsid w:val="000436FA"/>
    <w:rsid w:val="00052B22"/>
    <w:rsid w:val="00060924"/>
    <w:rsid w:val="0006734D"/>
    <w:rsid w:val="00077A1A"/>
    <w:rsid w:val="00085AD2"/>
    <w:rsid w:val="000918E7"/>
    <w:rsid w:val="00096290"/>
    <w:rsid w:val="000972A2"/>
    <w:rsid w:val="000A69BC"/>
    <w:rsid w:val="000A785F"/>
    <w:rsid w:val="000B19EF"/>
    <w:rsid w:val="000B703E"/>
    <w:rsid w:val="000C213C"/>
    <w:rsid w:val="000C2802"/>
    <w:rsid w:val="000C3942"/>
    <w:rsid w:val="000E30FC"/>
    <w:rsid w:val="00100852"/>
    <w:rsid w:val="00107D41"/>
    <w:rsid w:val="00113A67"/>
    <w:rsid w:val="001143EF"/>
    <w:rsid w:val="0013334E"/>
    <w:rsid w:val="001377C0"/>
    <w:rsid w:val="00141079"/>
    <w:rsid w:val="0015212F"/>
    <w:rsid w:val="0015495D"/>
    <w:rsid w:val="00162CF4"/>
    <w:rsid w:val="00172312"/>
    <w:rsid w:val="001725EB"/>
    <w:rsid w:val="0017556D"/>
    <w:rsid w:val="00176AD2"/>
    <w:rsid w:val="00180D13"/>
    <w:rsid w:val="001826BA"/>
    <w:rsid w:val="001844D2"/>
    <w:rsid w:val="00185B06"/>
    <w:rsid w:val="0018692A"/>
    <w:rsid w:val="001954A7"/>
    <w:rsid w:val="001965F8"/>
    <w:rsid w:val="00196D0D"/>
    <w:rsid w:val="001B0502"/>
    <w:rsid w:val="001B4D1C"/>
    <w:rsid w:val="001B60E8"/>
    <w:rsid w:val="001D51AE"/>
    <w:rsid w:val="001E1AC2"/>
    <w:rsid w:val="001E2635"/>
    <w:rsid w:val="001E3354"/>
    <w:rsid w:val="001E3DDE"/>
    <w:rsid w:val="001F044F"/>
    <w:rsid w:val="001F26C3"/>
    <w:rsid w:val="001F4FE3"/>
    <w:rsid w:val="00210482"/>
    <w:rsid w:val="0022452C"/>
    <w:rsid w:val="00225B45"/>
    <w:rsid w:val="002323C9"/>
    <w:rsid w:val="0024081A"/>
    <w:rsid w:val="00244C44"/>
    <w:rsid w:val="00247E3D"/>
    <w:rsid w:val="00254622"/>
    <w:rsid w:val="00261E5C"/>
    <w:rsid w:val="00265F18"/>
    <w:rsid w:val="00266EAB"/>
    <w:rsid w:val="00267A4B"/>
    <w:rsid w:val="00277B2B"/>
    <w:rsid w:val="002863BE"/>
    <w:rsid w:val="00286EA9"/>
    <w:rsid w:val="002A24BE"/>
    <w:rsid w:val="002C0C0B"/>
    <w:rsid w:val="002C43B3"/>
    <w:rsid w:val="002D10C7"/>
    <w:rsid w:val="002D6FC4"/>
    <w:rsid w:val="002E59D6"/>
    <w:rsid w:val="002F25D6"/>
    <w:rsid w:val="00302FE8"/>
    <w:rsid w:val="0031492F"/>
    <w:rsid w:val="00314A1D"/>
    <w:rsid w:val="00316056"/>
    <w:rsid w:val="00323856"/>
    <w:rsid w:val="00323AAA"/>
    <w:rsid w:val="003357FD"/>
    <w:rsid w:val="00336F2E"/>
    <w:rsid w:val="00341BCF"/>
    <w:rsid w:val="00353068"/>
    <w:rsid w:val="00354FD2"/>
    <w:rsid w:val="00363361"/>
    <w:rsid w:val="00376CD8"/>
    <w:rsid w:val="00381044"/>
    <w:rsid w:val="00395F7B"/>
    <w:rsid w:val="003A5BBC"/>
    <w:rsid w:val="003B0C93"/>
    <w:rsid w:val="003B151F"/>
    <w:rsid w:val="003C077A"/>
    <w:rsid w:val="003C1DA0"/>
    <w:rsid w:val="003C248B"/>
    <w:rsid w:val="003C4788"/>
    <w:rsid w:val="003D0C26"/>
    <w:rsid w:val="003D1E10"/>
    <w:rsid w:val="003D5968"/>
    <w:rsid w:val="003D71F7"/>
    <w:rsid w:val="003D736E"/>
    <w:rsid w:val="003D7C30"/>
    <w:rsid w:val="003F0837"/>
    <w:rsid w:val="003F09AF"/>
    <w:rsid w:val="003F1AB3"/>
    <w:rsid w:val="003F2BA7"/>
    <w:rsid w:val="003F78E2"/>
    <w:rsid w:val="004017D8"/>
    <w:rsid w:val="00401F55"/>
    <w:rsid w:val="004022C8"/>
    <w:rsid w:val="00402FF1"/>
    <w:rsid w:val="00403D77"/>
    <w:rsid w:val="004132FF"/>
    <w:rsid w:val="00415F5C"/>
    <w:rsid w:val="00436DBC"/>
    <w:rsid w:val="0044146F"/>
    <w:rsid w:val="0044597F"/>
    <w:rsid w:val="004618DD"/>
    <w:rsid w:val="00476A48"/>
    <w:rsid w:val="00492601"/>
    <w:rsid w:val="004974B6"/>
    <w:rsid w:val="004A6152"/>
    <w:rsid w:val="004B25D5"/>
    <w:rsid w:val="004B39AA"/>
    <w:rsid w:val="004C1BC4"/>
    <w:rsid w:val="004C39F5"/>
    <w:rsid w:val="004C6F27"/>
    <w:rsid w:val="004E27C4"/>
    <w:rsid w:val="004E66EA"/>
    <w:rsid w:val="005043E9"/>
    <w:rsid w:val="005115D6"/>
    <w:rsid w:val="0052028C"/>
    <w:rsid w:val="005326B0"/>
    <w:rsid w:val="00533126"/>
    <w:rsid w:val="00542893"/>
    <w:rsid w:val="0054485A"/>
    <w:rsid w:val="0054582B"/>
    <w:rsid w:val="00553AE0"/>
    <w:rsid w:val="00553C58"/>
    <w:rsid w:val="00565341"/>
    <w:rsid w:val="00567B5F"/>
    <w:rsid w:val="005715C9"/>
    <w:rsid w:val="00596E5B"/>
    <w:rsid w:val="005A2F80"/>
    <w:rsid w:val="005B3240"/>
    <w:rsid w:val="005B3835"/>
    <w:rsid w:val="005C1B0F"/>
    <w:rsid w:val="005D3D3A"/>
    <w:rsid w:val="005E0CC7"/>
    <w:rsid w:val="005F22C0"/>
    <w:rsid w:val="005F4139"/>
    <w:rsid w:val="006050F5"/>
    <w:rsid w:val="00614019"/>
    <w:rsid w:val="00623CAC"/>
    <w:rsid w:val="00630AA0"/>
    <w:rsid w:val="00673F9D"/>
    <w:rsid w:val="006871E3"/>
    <w:rsid w:val="006A766C"/>
    <w:rsid w:val="006B33B3"/>
    <w:rsid w:val="006B3842"/>
    <w:rsid w:val="006B6535"/>
    <w:rsid w:val="006D1E8A"/>
    <w:rsid w:val="006D4950"/>
    <w:rsid w:val="006D621A"/>
    <w:rsid w:val="006E1818"/>
    <w:rsid w:val="006E4DAD"/>
    <w:rsid w:val="006E5064"/>
    <w:rsid w:val="006E717E"/>
    <w:rsid w:val="006F1CF3"/>
    <w:rsid w:val="00700109"/>
    <w:rsid w:val="00721E57"/>
    <w:rsid w:val="00724969"/>
    <w:rsid w:val="00724AAD"/>
    <w:rsid w:val="00725D30"/>
    <w:rsid w:val="00730499"/>
    <w:rsid w:val="007331D6"/>
    <w:rsid w:val="00741D1B"/>
    <w:rsid w:val="00743CC2"/>
    <w:rsid w:val="0074701C"/>
    <w:rsid w:val="007472A6"/>
    <w:rsid w:val="00747BAF"/>
    <w:rsid w:val="007512FE"/>
    <w:rsid w:val="007515A7"/>
    <w:rsid w:val="0075530C"/>
    <w:rsid w:val="007571ED"/>
    <w:rsid w:val="007606DE"/>
    <w:rsid w:val="00763D00"/>
    <w:rsid w:val="007712AC"/>
    <w:rsid w:val="00786E46"/>
    <w:rsid w:val="00795C7C"/>
    <w:rsid w:val="007A6C9F"/>
    <w:rsid w:val="007B38DB"/>
    <w:rsid w:val="007D4966"/>
    <w:rsid w:val="007D6FE5"/>
    <w:rsid w:val="007D727F"/>
    <w:rsid w:val="007E47C5"/>
    <w:rsid w:val="007E7862"/>
    <w:rsid w:val="007F0862"/>
    <w:rsid w:val="007F3C9B"/>
    <w:rsid w:val="00806203"/>
    <w:rsid w:val="0080705C"/>
    <w:rsid w:val="0080790D"/>
    <w:rsid w:val="008135F5"/>
    <w:rsid w:val="008142BE"/>
    <w:rsid w:val="00824DE6"/>
    <w:rsid w:val="0084007D"/>
    <w:rsid w:val="008447E9"/>
    <w:rsid w:val="008452F7"/>
    <w:rsid w:val="008457A8"/>
    <w:rsid w:val="0084644B"/>
    <w:rsid w:val="0086629C"/>
    <w:rsid w:val="00866B32"/>
    <w:rsid w:val="00872FAD"/>
    <w:rsid w:val="00883E03"/>
    <w:rsid w:val="00896F71"/>
    <w:rsid w:val="008A70C4"/>
    <w:rsid w:val="008B4CFD"/>
    <w:rsid w:val="008C1940"/>
    <w:rsid w:val="008D3720"/>
    <w:rsid w:val="008E57E9"/>
    <w:rsid w:val="008F7743"/>
    <w:rsid w:val="0090073C"/>
    <w:rsid w:val="00900F69"/>
    <w:rsid w:val="009129DA"/>
    <w:rsid w:val="00917B93"/>
    <w:rsid w:val="00932C0F"/>
    <w:rsid w:val="00935E17"/>
    <w:rsid w:val="0093764D"/>
    <w:rsid w:val="00945982"/>
    <w:rsid w:val="00953003"/>
    <w:rsid w:val="00956D49"/>
    <w:rsid w:val="00963C2F"/>
    <w:rsid w:val="009653DB"/>
    <w:rsid w:val="0096743E"/>
    <w:rsid w:val="009707AB"/>
    <w:rsid w:val="009737C7"/>
    <w:rsid w:val="009760AB"/>
    <w:rsid w:val="00977970"/>
    <w:rsid w:val="009809BC"/>
    <w:rsid w:val="009853B6"/>
    <w:rsid w:val="009A16A4"/>
    <w:rsid w:val="009A60D9"/>
    <w:rsid w:val="009B6295"/>
    <w:rsid w:val="009C1865"/>
    <w:rsid w:val="009D32BF"/>
    <w:rsid w:val="009D63C0"/>
    <w:rsid w:val="00A031A7"/>
    <w:rsid w:val="00A03788"/>
    <w:rsid w:val="00A03CB3"/>
    <w:rsid w:val="00A11593"/>
    <w:rsid w:val="00A12092"/>
    <w:rsid w:val="00A2365B"/>
    <w:rsid w:val="00A23D8F"/>
    <w:rsid w:val="00A300FC"/>
    <w:rsid w:val="00A334BA"/>
    <w:rsid w:val="00A41BD6"/>
    <w:rsid w:val="00A45A9E"/>
    <w:rsid w:val="00A507A2"/>
    <w:rsid w:val="00A54F48"/>
    <w:rsid w:val="00A5564F"/>
    <w:rsid w:val="00A56692"/>
    <w:rsid w:val="00A5712D"/>
    <w:rsid w:val="00A577A1"/>
    <w:rsid w:val="00A66FA5"/>
    <w:rsid w:val="00A674E1"/>
    <w:rsid w:val="00A73B0C"/>
    <w:rsid w:val="00A8026F"/>
    <w:rsid w:val="00A81EAD"/>
    <w:rsid w:val="00A838F1"/>
    <w:rsid w:val="00A85DD7"/>
    <w:rsid w:val="00A8763C"/>
    <w:rsid w:val="00A93BAD"/>
    <w:rsid w:val="00AA0AE9"/>
    <w:rsid w:val="00AB0244"/>
    <w:rsid w:val="00AB42C4"/>
    <w:rsid w:val="00AC1D4A"/>
    <w:rsid w:val="00AC2E82"/>
    <w:rsid w:val="00AC5CDD"/>
    <w:rsid w:val="00AD355F"/>
    <w:rsid w:val="00AD7CCA"/>
    <w:rsid w:val="00AF55E2"/>
    <w:rsid w:val="00AF5946"/>
    <w:rsid w:val="00AF6994"/>
    <w:rsid w:val="00B0542C"/>
    <w:rsid w:val="00B06A79"/>
    <w:rsid w:val="00B24349"/>
    <w:rsid w:val="00B32D76"/>
    <w:rsid w:val="00B36E46"/>
    <w:rsid w:val="00B5077B"/>
    <w:rsid w:val="00B52017"/>
    <w:rsid w:val="00B55090"/>
    <w:rsid w:val="00B728CD"/>
    <w:rsid w:val="00B7461D"/>
    <w:rsid w:val="00B768F3"/>
    <w:rsid w:val="00B84A3D"/>
    <w:rsid w:val="00B84F5D"/>
    <w:rsid w:val="00B93C3A"/>
    <w:rsid w:val="00B95042"/>
    <w:rsid w:val="00B97A17"/>
    <w:rsid w:val="00BA33D1"/>
    <w:rsid w:val="00BA3806"/>
    <w:rsid w:val="00BA46DC"/>
    <w:rsid w:val="00BB17A1"/>
    <w:rsid w:val="00BB4650"/>
    <w:rsid w:val="00BD422B"/>
    <w:rsid w:val="00BD6D71"/>
    <w:rsid w:val="00BE3198"/>
    <w:rsid w:val="00BE6B6C"/>
    <w:rsid w:val="00BF1D78"/>
    <w:rsid w:val="00BF4FC1"/>
    <w:rsid w:val="00C0581A"/>
    <w:rsid w:val="00C059A3"/>
    <w:rsid w:val="00C1382F"/>
    <w:rsid w:val="00C25003"/>
    <w:rsid w:val="00C60627"/>
    <w:rsid w:val="00C6657A"/>
    <w:rsid w:val="00C70C0B"/>
    <w:rsid w:val="00C74D5F"/>
    <w:rsid w:val="00C845CD"/>
    <w:rsid w:val="00C96D8A"/>
    <w:rsid w:val="00C96E6E"/>
    <w:rsid w:val="00CA2582"/>
    <w:rsid w:val="00CC0817"/>
    <w:rsid w:val="00CC4A45"/>
    <w:rsid w:val="00CC59AE"/>
    <w:rsid w:val="00CD485E"/>
    <w:rsid w:val="00CD7B97"/>
    <w:rsid w:val="00CE69A3"/>
    <w:rsid w:val="00CF10E2"/>
    <w:rsid w:val="00CF74CB"/>
    <w:rsid w:val="00D0155E"/>
    <w:rsid w:val="00D02EC7"/>
    <w:rsid w:val="00D11F0E"/>
    <w:rsid w:val="00D13119"/>
    <w:rsid w:val="00D20109"/>
    <w:rsid w:val="00D368D9"/>
    <w:rsid w:val="00D4202D"/>
    <w:rsid w:val="00D53E99"/>
    <w:rsid w:val="00D54EBA"/>
    <w:rsid w:val="00D56652"/>
    <w:rsid w:val="00D70594"/>
    <w:rsid w:val="00D71625"/>
    <w:rsid w:val="00D7326F"/>
    <w:rsid w:val="00D73B4B"/>
    <w:rsid w:val="00D7566A"/>
    <w:rsid w:val="00D7612B"/>
    <w:rsid w:val="00D82799"/>
    <w:rsid w:val="00D8564A"/>
    <w:rsid w:val="00D86036"/>
    <w:rsid w:val="00D95F46"/>
    <w:rsid w:val="00DA09B7"/>
    <w:rsid w:val="00DA752A"/>
    <w:rsid w:val="00DB540C"/>
    <w:rsid w:val="00DC6796"/>
    <w:rsid w:val="00DD2732"/>
    <w:rsid w:val="00DE4B53"/>
    <w:rsid w:val="00E159E7"/>
    <w:rsid w:val="00E15D87"/>
    <w:rsid w:val="00E239C5"/>
    <w:rsid w:val="00E27923"/>
    <w:rsid w:val="00E3301E"/>
    <w:rsid w:val="00E41E92"/>
    <w:rsid w:val="00E45767"/>
    <w:rsid w:val="00E51D7D"/>
    <w:rsid w:val="00E5617D"/>
    <w:rsid w:val="00E66C95"/>
    <w:rsid w:val="00E6745E"/>
    <w:rsid w:val="00E67D55"/>
    <w:rsid w:val="00E8068A"/>
    <w:rsid w:val="00E819B7"/>
    <w:rsid w:val="00E96AD8"/>
    <w:rsid w:val="00EA07B0"/>
    <w:rsid w:val="00EA120C"/>
    <w:rsid w:val="00EA29AA"/>
    <w:rsid w:val="00EB7AE2"/>
    <w:rsid w:val="00EC3E55"/>
    <w:rsid w:val="00EC6352"/>
    <w:rsid w:val="00ED2B2C"/>
    <w:rsid w:val="00ED4879"/>
    <w:rsid w:val="00ED71F5"/>
    <w:rsid w:val="00EE141B"/>
    <w:rsid w:val="00EF46CE"/>
    <w:rsid w:val="00F00B93"/>
    <w:rsid w:val="00F05B8C"/>
    <w:rsid w:val="00F0726C"/>
    <w:rsid w:val="00F16D15"/>
    <w:rsid w:val="00F268FA"/>
    <w:rsid w:val="00F40B3E"/>
    <w:rsid w:val="00F42020"/>
    <w:rsid w:val="00F56D43"/>
    <w:rsid w:val="00F6025B"/>
    <w:rsid w:val="00F728F2"/>
    <w:rsid w:val="00F754FD"/>
    <w:rsid w:val="00F77520"/>
    <w:rsid w:val="00F836FF"/>
    <w:rsid w:val="00FA238F"/>
    <w:rsid w:val="00FD1450"/>
    <w:rsid w:val="00FD73D2"/>
    <w:rsid w:val="00FE4A77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  <o:shapelayout v:ext="edit">
      <o:idmap v:ext="edit" data="1"/>
    </o:shapelayout>
  </w:shapeDefaults>
  <w:decimalSymbol w:val="."/>
  <w:listSeparator w:val=","/>
  <w14:docId w14:val="627A6BBA"/>
  <w15:docId w15:val="{B48A4173-D151-44BD-B964-8DB55E57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61D"/>
  </w:style>
  <w:style w:type="paragraph" w:styleId="Heading1">
    <w:name w:val="heading 1"/>
    <w:basedOn w:val="Normal"/>
    <w:next w:val="Normal"/>
    <w:link w:val="Heading1Char"/>
    <w:uiPriority w:val="9"/>
    <w:qFormat/>
    <w:rsid w:val="00B950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8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0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4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17556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368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60D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263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464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4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B95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504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B95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042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42"/>
  </w:style>
  <w:style w:type="paragraph" w:styleId="Footer">
    <w:name w:val="footer"/>
    <w:basedOn w:val="Normal"/>
    <w:link w:val="Foot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42"/>
  </w:style>
  <w:style w:type="character" w:customStyle="1" w:styleId="NoSpacingChar">
    <w:name w:val="No Spacing Char"/>
    <w:basedOn w:val="DefaultParagraphFont"/>
    <w:link w:val="NoSpacing"/>
    <w:uiPriority w:val="1"/>
    <w:rsid w:val="00B95042"/>
  </w:style>
  <w:style w:type="table" w:styleId="TableGrid">
    <w:name w:val="Table Grid"/>
    <w:basedOn w:val="TableNormal"/>
    <w:uiPriority w:val="59"/>
    <w:rsid w:val="0056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447E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47E9"/>
    <w:pPr>
      <w:spacing w:after="100"/>
      <w:ind w:left="880"/>
    </w:pPr>
  </w:style>
  <w:style w:type="character" w:styleId="LineNumber">
    <w:name w:val="line number"/>
    <w:basedOn w:val="DefaultParagraphFont"/>
    <w:uiPriority w:val="99"/>
    <w:semiHidden/>
    <w:unhideWhenUsed/>
    <w:rsid w:val="00EA120C"/>
  </w:style>
  <w:style w:type="character" w:styleId="CommentReference">
    <w:name w:val="annotation reference"/>
    <w:basedOn w:val="DefaultParagraphFont"/>
    <w:uiPriority w:val="99"/>
    <w:semiHidden/>
    <w:unhideWhenUsed/>
    <w:rsid w:val="0000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6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6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E4B424-957A-4D4C-822C-0EC158529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Boiler Controller</vt:lpstr>
    </vt:vector>
  </TitlesOfParts>
  <Company>Terry Adams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Controller</dc:title>
  <dc:subject>Technical</dc:subject>
  <dc:creator>Operating Manual</dc:creator>
  <cp:keywords/>
  <dc:description/>
  <cp:lastModifiedBy>Terry Adams</cp:lastModifiedBy>
  <cp:revision>6</cp:revision>
  <cp:lastPrinted>2022-01-15T09:58:00Z</cp:lastPrinted>
  <dcterms:created xsi:type="dcterms:W3CDTF">2026-03-28T13:25:00Z</dcterms:created>
  <dcterms:modified xsi:type="dcterms:W3CDTF">2026-03-29T11:39:00Z</dcterms:modified>
</cp:coreProperties>
</file>