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contextualSpacing/>
        <w:jc w:val="center"/>
        <w:rPr/>
      </w:pPr>
      <w:r>
        <w:rPr>
          <w:b/>
          <w:u w:val="single"/>
        </w:rPr>
        <w:t>Lab:Migration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left"/>
        <w:rPr/>
      </w:pPr>
      <w:r>
        <w:rPr>
          <w:b/>
          <w:u w:val="none"/>
        </w:rPr>
        <w:t>To copy jobs from one server to another jenkins server, need to install a plugin.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Web"/>
        <w:spacing w:beforeAutospacing="0" w:before="0" w:afterAutospacing="0" w:after="0"/>
        <w:contextualSpacing/>
        <w:textAlignment w:val="baseline"/>
        <w:rPr>
          <w:b/>
          <w:b/>
          <w:bCs/>
          <w:u w:val="single"/>
        </w:rPr>
      </w:pPr>
      <w:r>
        <w:rPr>
          <w:rFonts w:cs="Arial" w:ascii="Arial" w:hAnsi="Arial"/>
          <w:b/>
          <w:bCs/>
          <w:color w:val="000000"/>
          <w:sz w:val="22"/>
          <w:szCs w:val="22"/>
          <w:u w:val="single"/>
        </w:rPr>
        <w:t>Steps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contextualSpacing/>
        <w:textAlignment w:val="baseline"/>
        <w:rPr/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Install a plugin 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>Job Import</w:t>
      </w: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 plugin using the steps mentioned below in the section 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>Steps To Install Plugin in Jenkins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contextualSpacing/>
        <w:textAlignment w:val="baseline"/>
        <w:rPr/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>Once Installation is complete, login to Jenkins again;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contextualSpacing/>
        <w:textAlignment w:val="baseline"/>
        <w:rPr/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On Left Navigation panel, notice a link added named 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>Job Import Plugin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contextualSpacing/>
        <w:textAlignment w:val="baseline"/>
        <w:rPr/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>Navigate to Jenkins Home Page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contextualSpacing/>
        <w:textAlignment w:val="baseline"/>
        <w:rPr/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Click on 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>Manage Jenkins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contextualSpacing/>
        <w:textAlignment w:val="baseline"/>
        <w:rPr/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Click and open 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>Configure System</w:t>
      </w: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>;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contextualSpacing/>
        <w:textAlignment w:val="baseline"/>
        <w:rPr/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Scroll down till section 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>Job Import Plugin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contextualSpacing/>
        <w:textAlignment w:val="baseline"/>
        <w:rPr/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Click on 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 xml:space="preserve">Add Remote Jenkins </w:t>
      </w: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>button</w:t>
      </w:r>
    </w:p>
    <w:p>
      <w:pPr>
        <w:pStyle w:val="NormalWeb"/>
        <w:spacing w:beforeAutospacing="0" w:before="0" w:afterAutospacing="0" w:after="0"/>
        <w:contextualSpacing/>
        <w:textAlignment w:val="baseline"/>
        <w:rPr>
          <w:highlight w:val="yellow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highlight w:val="yellow"/>
          <w:u w:val="none"/>
        </w:rPr>
        <w:t>Note: Details of the Source Jenkins server is available with the trainer.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contextualSpacing/>
        <w:textAlignment w:val="baseline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Enter 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>Name</w:t>
      </w: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 as SourceJenkinsServer1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contextualSpacing/>
        <w:textAlignment w:val="baseline"/>
        <w:rPr/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Enter 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 xml:space="preserve">URL </w:t>
      </w: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 as the URL of the jenkins server from where you want to import jobs.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contextualSpacing/>
        <w:textAlignment w:val="baseline"/>
        <w:rPr/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On 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 xml:space="preserve"> Credentials </w:t>
      </w: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 field, Click on 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 xml:space="preserve"> Add </w:t>
      </w: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>drop down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 xml:space="preserve">, </w:t>
      </w: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>Select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 xml:space="preserve"> Jenkins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contextualSpacing/>
        <w:textAlignment w:val="baseline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In the pop up , Enter 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 xml:space="preserve">Username </w:t>
      </w: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 as the username of the source jenkins url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contextualSpacing/>
        <w:textAlignment w:val="baseline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Enter 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 xml:space="preserve">Password </w:t>
      </w: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 as password of the source jenkins url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contextualSpacing/>
        <w:textAlignment w:val="baseline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Enter 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 xml:space="preserve">ID </w:t>
      </w: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>as SourceJenkinsServer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contextualSpacing/>
        <w:textAlignment w:val="baseline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Enter 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>Description</w:t>
      </w: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 as SourceJenkinsServer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contextualSpacing/>
        <w:textAlignment w:val="baseline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Click 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 xml:space="preserve"> Add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contextualSpacing/>
        <w:textAlignment w:val="baseline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In 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 xml:space="preserve">Credentials </w:t>
      </w: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 dropdown, Select 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 xml:space="preserve">SourceJenkinsServer </w:t>
      </w: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>option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contextualSpacing/>
        <w:textAlignment w:val="baseline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Click 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>Save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contextualSpacing/>
        <w:textAlignment w:val="baseline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>Navigate to the Jenkins Home page.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contextualSpacing/>
        <w:textAlignment w:val="baseline"/>
        <w:rPr/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Click on 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>Job Import Plugin</w:t>
      </w: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 link 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contextualSpacing/>
        <w:textAlignment w:val="baseline"/>
        <w:rPr/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Select 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 xml:space="preserve">Jenkins Server </w:t>
      </w: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 as SourceJenkinsServer 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contextualSpacing/>
        <w:textAlignment w:val="baseline"/>
        <w:rPr/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Click 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>Query!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contextualSpacing/>
        <w:textAlignment w:val="baseline"/>
        <w:rPr/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>Jobs of the SourceJenkinsServer will get listed.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contextualSpacing/>
        <w:textAlignment w:val="baseline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Select 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 xml:space="preserve">Install required plugins </w:t>
      </w: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>checkbox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contextualSpacing/>
        <w:textAlignment w:val="baseline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Select the 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 xml:space="preserve">Import </w:t>
      </w: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>check box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 xml:space="preserve"> </w:t>
      </w: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>in front of Jobs which you want to import.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contextualSpacing/>
        <w:textAlignment w:val="baseline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Click 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>Import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contextualSpacing/>
        <w:textAlignment w:val="baseline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>Imported Jobs will be shown with status as SUCCESS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contextualSpacing/>
        <w:textAlignment w:val="baseline"/>
        <w:rPr/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Open Jenkins Home page 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contextualSpacing/>
        <w:textAlignment w:val="baseline"/>
        <w:rPr/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>View the imported job listed in the job list.</w:t>
      </w:r>
    </w:p>
    <w:p>
      <w:pPr>
        <w:pStyle w:val="NormalWeb"/>
        <w:spacing w:beforeAutospacing="0" w:before="0" w:afterAutospacing="0" w:after="0"/>
        <w:contextualSpacing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Autospacing="0" w:after="0"/>
        <w:contextualSpacing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Autospacing="0" w:after="0"/>
        <w:contextualSpacing/>
        <w:textAlignment w:val="baseline"/>
        <w:rPr>
          <w:b/>
          <w:b/>
          <w:bCs/>
          <w:u w:val="single"/>
        </w:rPr>
      </w:pPr>
      <w:r>
        <w:rPr>
          <w:rFonts w:cs="Arial" w:ascii="Arial" w:hAnsi="Arial"/>
          <w:b/>
          <w:bCs/>
          <w:color w:val="000000"/>
          <w:sz w:val="22"/>
          <w:szCs w:val="22"/>
          <w:u w:val="single"/>
        </w:rPr>
        <w:t>Steps To Install Plugin In Jenkins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Click </w:t>
      </w:r>
      <w:r>
        <w:rPr>
          <w:b/>
        </w:rPr>
        <w:t>Manage Jenkins</w:t>
      </w:r>
      <w:r>
        <w:rPr/>
        <w:t xml:space="preserve"> from left panel</w:t>
      </w:r>
      <w:bookmarkStart w:id="0" w:name="_Hlk12611928"/>
      <w:bookmarkEnd w:id="0"/>
    </w:p>
    <w:p>
      <w:pPr>
        <w:pStyle w:val="Normal"/>
        <w:numPr>
          <w:ilvl w:val="0"/>
          <w:numId w:val="1"/>
        </w:numPr>
        <w:rPr/>
      </w:pPr>
      <w:r>
        <w:rPr/>
        <w:t xml:space="preserve">Click </w:t>
      </w:r>
      <w:r>
        <w:rPr>
          <w:b/>
        </w:rPr>
        <w:t>Manage Plugins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Navigate to </w:t>
      </w:r>
      <w:r>
        <w:rPr>
          <w:b/>
        </w:rPr>
        <w:t xml:space="preserve">Available </w:t>
      </w:r>
      <w:r>
        <w:rPr/>
        <w:t xml:space="preserve">Tab </w:t>
      </w:r>
    </w:p>
    <w:p>
      <w:pPr>
        <w:pStyle w:val="Normal"/>
        <w:numPr>
          <w:ilvl w:val="0"/>
          <w:numId w:val="1"/>
        </w:numPr>
        <w:rPr/>
      </w:pPr>
      <w:r>
        <w:rPr/>
        <w:t>Search the required plugin using search text box provided above;</w:t>
      </w:r>
    </w:p>
    <w:p>
      <w:pPr>
        <w:pStyle w:val="Normal"/>
        <w:numPr>
          <w:ilvl w:val="0"/>
          <w:numId w:val="1"/>
        </w:numPr>
        <w:rPr/>
      </w:pPr>
      <w:r>
        <w:rPr/>
        <w:t>Select the checkbox;</w:t>
      </w:r>
    </w:p>
    <w:p>
      <w:pPr>
        <w:pStyle w:val="Normal"/>
        <w:numPr>
          <w:ilvl w:val="0"/>
          <w:numId w:val="1"/>
        </w:numPr>
        <w:rPr/>
      </w:pPr>
      <w:r>
        <w:rPr/>
        <w:t>Repeat the steps 6 and 7 for more plugins;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Click </w:t>
      </w:r>
      <w:r>
        <w:rPr>
          <w:b/>
        </w:rPr>
        <w:t xml:space="preserve">Install without restart </w:t>
      </w:r>
      <w:r>
        <w:rPr/>
        <w:t>button</w:t>
      </w:r>
    </w:p>
    <w:p>
      <w:pPr>
        <w:pStyle w:val="Normal"/>
        <w:numPr>
          <w:ilvl w:val="0"/>
          <w:numId w:val="1"/>
        </w:numPr>
        <w:rPr/>
      </w:pPr>
      <w:r>
        <w:rPr/>
        <w:t>After seeing the blue colored Success icon against the installed plugin name.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Click </w:t>
      </w:r>
      <w:r>
        <w:rPr>
          <w:b/>
        </w:rPr>
        <w:t>Restart Jenkins when Installation is complete and no jobs are running</w:t>
      </w:r>
      <w:r>
        <w:rPr/>
        <w:t xml:space="preserve"> checkbox.</w:t>
      </w:r>
    </w:p>
    <w:p>
      <w:pPr>
        <w:pStyle w:val="Normal"/>
        <w:spacing w:before="0" w:after="0"/>
        <w:ind w:left="720" w:hanging="0"/>
        <w:contextualSpacing/>
        <w:rPr/>
      </w:pPr>
      <w:r>
        <w:rPr/>
      </w:r>
    </w:p>
    <w:p>
      <w:pPr>
        <w:pStyle w:val="Normal"/>
        <w:spacing w:beforeAutospacing="0" w:before="0" w:afterAutospacing="0" w:after="0"/>
        <w:ind w:left="720" w:hanging="0"/>
        <w:contextualSpacing/>
        <w:textAlignment w:val="baseline"/>
        <w:rPr/>
      </w:pPr>
      <w:r>
        <w:rPr>
          <w:rFonts w:cs="Arial"/>
          <w:i/>
          <w:color w:val="000000"/>
          <w:sz w:val="22"/>
          <w:szCs w:val="22"/>
        </w:rPr>
        <w:t>(Note:-In case you do not find any of the plugin in Available Tab, please check in Installed Tab.It may got installed as part of default plugins while installing Suggested plugins)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20c4a"/>
    <w:pPr>
      <w:widowControl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531c"/>
    <w:pPr>
      <w:keepNext w:val="true"/>
      <w:keepLines/>
      <w:spacing w:before="240" w:after="0"/>
      <w:contextualSpacing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920c4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20c4a"/>
    <w:rPr>
      <w:color w:val="954F72" w:themeColor="followedHyperlink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920c4a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e531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en" w:eastAsia="en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920c4a"/>
    <w:pPr>
      <w:spacing w:lineRule="auto" w:line="240" w:beforeAutospacing="1" w:afterAutospacing="1"/>
      <w:contextualSpacing/>
    </w:pPr>
    <w:rPr>
      <w:rFonts w:ascii="Times New Roman" w:hAnsi="Times New Roman" w:eastAsia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20c4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contextualSpacing/>
    </w:pPr>
    <w:rPr>
      <w:rFonts w:ascii="Courier New" w:hAnsi="Courier New" w:eastAsia="Times New Roman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920c4a"/>
    <w:pPr>
      <w:ind w:left="72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Application>LibreOffice/6.0.7.3$Linux_X86_64 LibreOffice_project/00m0$Build-3</Application>
  <Pages>2</Pages>
  <Words>376</Words>
  <Characters>1844</Characters>
  <CharactersWithSpaces>2152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2018-10-16T06:53:00Z</dcterms:created>
  <dc:creator>Anil Sinha</dc:creator>
  <dc:description/>
  <dc:language>en-IN</dc:language>
  <cp:lastModifiedBy/>
  <dcterms:modified xsi:type="dcterms:W3CDTF">2019-07-11T19:05:54Z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