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E37C4" w14:textId="4717A486" w:rsidR="006F2412" w:rsidRDefault="00374868" w:rsidP="00374868">
      <w:pPr>
        <w:pStyle w:val="Title"/>
        <w:rPr>
          <w:lang w:val="en-US"/>
        </w:rPr>
      </w:pPr>
      <w:r>
        <w:rPr>
          <w:lang w:val="en-US"/>
        </w:rPr>
        <w:t>EDA Task Report</w:t>
      </w:r>
    </w:p>
    <w:p w14:paraId="2EFEF7F2" w14:textId="77777777" w:rsidR="00374868" w:rsidRDefault="00374868" w:rsidP="00374868">
      <w:pPr>
        <w:rPr>
          <w:lang w:val="en-US"/>
        </w:rPr>
      </w:pPr>
    </w:p>
    <w:p w14:paraId="2F1155DC" w14:textId="19DFA692" w:rsidR="00374868" w:rsidRDefault="00374868" w:rsidP="00374868">
      <w:pPr>
        <w:rPr>
          <w:lang w:val="en-US"/>
        </w:rPr>
      </w:pPr>
      <w:r>
        <w:rPr>
          <w:lang w:val="en-US"/>
        </w:rPr>
        <w:t>TASK 1: Data Familiarization</w:t>
      </w:r>
    </w:p>
    <w:p w14:paraId="3AFACC35" w14:textId="36603E86" w:rsidR="008713DE" w:rsidRDefault="00374868" w:rsidP="008713DE">
      <w:pPr>
        <w:rPr>
          <w:lang w:val="en-US"/>
        </w:rPr>
      </w:pPr>
      <w:r>
        <w:rPr>
          <w:lang w:val="en-US"/>
        </w:rPr>
        <w:t>First</w:t>
      </w:r>
      <w:r w:rsidR="008713DE">
        <w:rPr>
          <w:lang w:val="en-US"/>
        </w:rPr>
        <w:t>, I did</w:t>
      </w:r>
      <w:r>
        <w:rPr>
          <w:lang w:val="en-US"/>
        </w:rPr>
        <w:t xml:space="preserve"> basic non-visual EDA to understand the dataset: Size, shape, column names, data types, missing values, basic statistics </w:t>
      </w:r>
      <w:r w:rsidR="008713DE">
        <w:rPr>
          <w:lang w:val="en-US"/>
        </w:rPr>
        <w:t>and a preview of the first 5 rows.</w:t>
      </w:r>
    </w:p>
    <w:p w14:paraId="628498A0" w14:textId="01105449" w:rsidR="008713DE" w:rsidRDefault="008713DE" w:rsidP="008713DE">
      <w:pPr>
        <w:rPr>
          <w:lang w:val="en-US"/>
        </w:rPr>
      </w:pPr>
      <w:r>
        <w:rPr>
          <w:lang w:val="en-US"/>
        </w:rPr>
        <w:t>The insights I got from this:</w:t>
      </w:r>
    </w:p>
    <w:p w14:paraId="05163036" w14:textId="41991C84" w:rsidR="008713DE" w:rsidRDefault="008713DE" w:rsidP="008713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Zero Missing values!!</w:t>
      </w:r>
    </w:p>
    <w:p w14:paraId="3E726389" w14:textId="089294E8" w:rsidR="008713DE" w:rsidRDefault="008713DE" w:rsidP="008713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Extreme right skew</w:t>
      </w:r>
    </w:p>
    <w:p w14:paraId="673DFE32" w14:textId="29E4B14C" w:rsidR="008713DE" w:rsidRDefault="008713DE" w:rsidP="008713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Spatial Locations play an important role</w:t>
      </w:r>
    </w:p>
    <w:p w14:paraId="53B80C29" w14:textId="463462E7" w:rsidR="008713DE" w:rsidRDefault="008713DE" w:rsidP="008713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MedInc, Av</w:t>
      </w:r>
      <w:r w:rsidR="00CC5AD6">
        <w:rPr>
          <w:lang w:val="en-US"/>
        </w:rPr>
        <w:t>e</w:t>
      </w:r>
      <w:r>
        <w:rPr>
          <w:lang w:val="en-US"/>
        </w:rPr>
        <w:t>Rooms,</w:t>
      </w:r>
      <w:r w:rsidR="00CC5AD6">
        <w:rPr>
          <w:lang w:val="en-US"/>
        </w:rPr>
        <w:t xml:space="preserve"> and</w:t>
      </w:r>
      <w:r>
        <w:rPr>
          <w:lang w:val="en-US"/>
        </w:rPr>
        <w:t xml:space="preserve"> Av</w:t>
      </w:r>
      <w:r w:rsidR="00CC5AD6">
        <w:rPr>
          <w:lang w:val="en-US"/>
        </w:rPr>
        <w:t>e</w:t>
      </w:r>
      <w:r>
        <w:rPr>
          <w:lang w:val="en-US"/>
        </w:rPr>
        <w:t>Bedrms are directly proportional to the target (HouseValue)</w:t>
      </w:r>
    </w:p>
    <w:p w14:paraId="410D2A11" w14:textId="3BF3BBFD" w:rsidR="008713DE" w:rsidRDefault="008713DE" w:rsidP="008713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House Age, Population, and Av</w:t>
      </w:r>
      <w:r w:rsidR="00CC5AD6">
        <w:rPr>
          <w:lang w:val="en-US"/>
        </w:rPr>
        <w:t>e</w:t>
      </w:r>
      <w:r>
        <w:rPr>
          <w:lang w:val="en-US"/>
        </w:rPr>
        <w:t>Occup are inversely proportional</w:t>
      </w:r>
    </w:p>
    <w:p w14:paraId="425AD374" w14:textId="4AB0C6F3" w:rsidR="008713DE" w:rsidRDefault="008713DE" w:rsidP="008713D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Due to highly different values used in features (in tens for some, thousands in others), we may need to standardize them in the future.</w:t>
      </w:r>
    </w:p>
    <w:p w14:paraId="48295CD7" w14:textId="03AD2D50" w:rsidR="008713DE" w:rsidRDefault="008713DE" w:rsidP="008713DE">
      <w:pPr>
        <w:rPr>
          <w:lang w:val="en-US"/>
        </w:rPr>
      </w:pPr>
      <w:r>
        <w:rPr>
          <w:lang w:val="en-US"/>
        </w:rPr>
        <w:t>Based on these, I decided to plot these graphs:</w:t>
      </w:r>
    </w:p>
    <w:p w14:paraId="6F08B22E" w14:textId="09F3AFBD" w:rsidR="008713DE" w:rsidRDefault="008713DE" w:rsidP="008713D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MedInc vs HouseValue =&gt; scatter plot</w:t>
      </w:r>
    </w:p>
    <w:p w14:paraId="5ADD3472" w14:textId="5077C914" w:rsidR="008713DE" w:rsidRDefault="008713DE" w:rsidP="008713D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Latitude vs Longitude =&gt; spatial scatter</w:t>
      </w:r>
    </w:p>
    <w:p w14:paraId="7E3C66CA" w14:textId="30BC9FBE" w:rsidR="00CC5AD6" w:rsidRDefault="008713DE" w:rsidP="00CC5AD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Ave</w:t>
      </w:r>
      <w:r w:rsidR="00CC5AD6">
        <w:rPr>
          <w:lang w:val="en-US"/>
        </w:rPr>
        <w:t>Rooms vs HouseValue =&gt; scatter plot</w:t>
      </w:r>
    </w:p>
    <w:p w14:paraId="1CA6BFBD" w14:textId="7C9BB5AC" w:rsidR="00CC5AD6" w:rsidRDefault="00CC5AD6" w:rsidP="00CC5AD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Distribution of each feature =&gt; histograms</w:t>
      </w:r>
    </w:p>
    <w:p w14:paraId="2B5356ED" w14:textId="5AED2596" w:rsidR="00CC5AD6" w:rsidRDefault="00CC5AD6" w:rsidP="00CC5AD6">
      <w:pPr>
        <w:rPr>
          <w:lang w:val="en-US"/>
        </w:rPr>
      </w:pPr>
      <w:r>
        <w:rPr>
          <w:lang w:val="en-US"/>
        </w:rPr>
        <w:t>Conclusion of Task 1:</w:t>
      </w:r>
    </w:p>
    <w:p w14:paraId="4906DE42" w14:textId="6DC5FC80" w:rsidR="00CC5AD6" w:rsidRDefault="00CC5AD6" w:rsidP="00CC5A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Target Cap: HouseValue is capped at 5.0, as seen by the sudden spike on the far-right side of its histogram</w:t>
      </w:r>
    </w:p>
    <w:p w14:paraId="4B52D283" w14:textId="7EB7ED26" w:rsidR="00CC5AD6" w:rsidRDefault="00CC5AD6" w:rsidP="00CC5A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There is a strong, positive, and linear correlation between MedInc and HouseValue</w:t>
      </w:r>
    </w:p>
    <w:p w14:paraId="1DCE83CA" w14:textId="2DCAE81A" w:rsidR="00CC5AD6" w:rsidRDefault="00CC5AD6" w:rsidP="00CC5A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Coastal Areas have higher house values than inland ones</w:t>
      </w:r>
    </w:p>
    <w:p w14:paraId="46CEA54D" w14:textId="555B1028" w:rsidR="00CC5AD6" w:rsidRDefault="00CC5AD6" w:rsidP="00CC5AD6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Most typical households have 4-6 rooms, and once rooms &gt;7, variance is high, and the correlation to the target weakens.</w:t>
      </w:r>
    </w:p>
    <w:p w14:paraId="47876349" w14:textId="134AB639" w:rsidR="0045027B" w:rsidRPr="0045027B" w:rsidRDefault="0045027B" w:rsidP="0045027B">
      <w:pPr>
        <w:rPr>
          <w:lang w:val="en-US"/>
        </w:rPr>
      </w:pPr>
      <w:r>
        <w:rPr>
          <w:noProof/>
        </w:rPr>
        <w:drawing>
          <wp:inline distT="0" distB="0" distL="0" distR="0" wp14:anchorId="37EEA8EF" wp14:editId="3CEBE0FB">
            <wp:extent cx="3181677" cy="1973655"/>
            <wp:effectExtent l="0" t="0" r="0" b="7620"/>
            <wp:docPr id="870289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6093" cy="197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2420" w14:textId="77777777" w:rsidR="00CC5AD6" w:rsidRDefault="00CC5AD6" w:rsidP="00CC5AD6">
      <w:pPr>
        <w:rPr>
          <w:lang w:val="en-US"/>
        </w:rPr>
      </w:pPr>
    </w:p>
    <w:p w14:paraId="71B36624" w14:textId="35977FF6" w:rsidR="00CC5AD6" w:rsidRDefault="00CC5AD6" w:rsidP="00CC5AD6">
      <w:pPr>
        <w:rPr>
          <w:lang w:val="en-US"/>
        </w:rPr>
      </w:pPr>
      <w:r>
        <w:rPr>
          <w:lang w:val="en-US"/>
        </w:rPr>
        <w:t xml:space="preserve">TASK </w:t>
      </w:r>
      <w:r w:rsidR="00A5761F">
        <w:rPr>
          <w:lang w:val="en-US"/>
        </w:rPr>
        <w:t>2: OLS vs kNN</w:t>
      </w:r>
    </w:p>
    <w:p w14:paraId="216FCA55" w14:textId="6D0266D0" w:rsidR="00C646A2" w:rsidRDefault="00C646A2" w:rsidP="00CC5AD6">
      <w:pPr>
        <w:rPr>
          <w:lang w:val="en-US"/>
        </w:rPr>
      </w:pPr>
      <w:r>
        <w:rPr>
          <w:lang w:val="en-US"/>
        </w:rPr>
        <w:t>Here is the comparison between the global model (OLS) and local model (k-Nearest Neighbours), especially to see how they respond to extreme data points.</w:t>
      </w:r>
    </w:p>
    <w:p w14:paraId="7B021166" w14:textId="22AE3ED4" w:rsidR="00C646A2" w:rsidRDefault="00C646A2" w:rsidP="00CC5AD6">
      <w:pPr>
        <w:rPr>
          <w:lang w:val="en-US"/>
        </w:rPr>
      </w:pPr>
      <w:r>
        <w:rPr>
          <w:lang w:val="en-US"/>
        </w:rPr>
        <w:lastRenderedPageBreak/>
        <w:t>I chose a single key feature – MedInc, due to its overwhelming correlation with HouseValue against others.</w:t>
      </w:r>
    </w:p>
    <w:p w14:paraId="36134948" w14:textId="6448C00A" w:rsidR="00C646A2" w:rsidRDefault="00C75B0D" w:rsidP="00CC5AD6">
      <w:pPr>
        <w:rPr>
          <w:lang w:val="en-US"/>
        </w:rPr>
      </w:pPr>
      <w:r>
        <w:rPr>
          <w:lang w:val="en-US"/>
        </w:rPr>
        <w:t>Conclusion of Task 2:</w:t>
      </w:r>
    </w:p>
    <w:p w14:paraId="484F503E" w14:textId="41614C2E" w:rsidR="00C75B0D" w:rsidRDefault="00C75B0D" w:rsidP="00C75B0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OLS (global line): fits a smooth, rigid, linear (straight) line; completely misses out on the cap at 5.0; high bias and inability to bend to fit real data/price ceilings</w:t>
      </w:r>
    </w:p>
    <w:p w14:paraId="1554DCF3" w14:textId="04BC56B8" w:rsidR="006A4193" w:rsidRDefault="006A4193" w:rsidP="006A419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kNN (local average): looks at the 20 closest data points; caps out at 5.0 since most of the neighbours have that value; fits the local trends well, but in places of sparse data due to distant points have jagged bumps</w:t>
      </w:r>
    </w:p>
    <w:p w14:paraId="6205DDBE" w14:textId="77777777" w:rsidR="006A4193" w:rsidRDefault="006A4193" w:rsidP="006A4193">
      <w:pPr>
        <w:rPr>
          <w:lang w:val="en-US"/>
        </w:rPr>
      </w:pPr>
    </w:p>
    <w:p w14:paraId="481DED58" w14:textId="07C92413" w:rsidR="0045027B" w:rsidRDefault="0045027B" w:rsidP="006A4193">
      <w:pPr>
        <w:rPr>
          <w:lang w:val="en-US"/>
        </w:rPr>
      </w:pPr>
      <w:r>
        <w:rPr>
          <w:noProof/>
        </w:rPr>
        <w:drawing>
          <wp:inline distT="0" distB="0" distL="0" distR="0" wp14:anchorId="783EE7E1" wp14:editId="4E62BCA5">
            <wp:extent cx="3112622" cy="1715632"/>
            <wp:effectExtent l="0" t="0" r="0" b="0"/>
            <wp:docPr id="1511075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967" cy="1718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2DC4" w14:textId="77777777" w:rsidR="0045027B" w:rsidRDefault="0045027B" w:rsidP="006A4193">
      <w:pPr>
        <w:rPr>
          <w:lang w:val="en-US"/>
        </w:rPr>
      </w:pPr>
    </w:p>
    <w:p w14:paraId="47543861" w14:textId="3F27249B" w:rsidR="006A4193" w:rsidRDefault="006A4193" w:rsidP="006A4193">
      <w:pPr>
        <w:rPr>
          <w:lang w:val="en-US"/>
        </w:rPr>
      </w:pPr>
      <w:r>
        <w:rPr>
          <w:lang w:val="en-US"/>
        </w:rPr>
        <w:t>TASK 3: Loss Functions</w:t>
      </w:r>
    </w:p>
    <w:p w14:paraId="7B82B2E3" w14:textId="399B9626" w:rsidR="006A4193" w:rsidRDefault="006A4193" w:rsidP="006A4193">
      <w:pPr>
        <w:rPr>
          <w:lang w:val="en-US"/>
        </w:rPr>
      </w:pPr>
      <w:r>
        <w:rPr>
          <w:lang w:val="en-US"/>
        </w:rPr>
        <w:t>The aim here is to see how heavily the loss functions penalize outliers, leading to misinterpretation of the data. For this purpose, I took a subset of MedInc&lt; 3.0 due to a heavy presence of right-skewed data points.</w:t>
      </w:r>
    </w:p>
    <w:p w14:paraId="193CD189" w14:textId="3DB8FE5F" w:rsidR="006A4193" w:rsidRDefault="006A4193" w:rsidP="006A4193">
      <w:pPr>
        <w:rPr>
          <w:lang w:val="en-US"/>
        </w:rPr>
      </w:pPr>
      <w:r>
        <w:rPr>
          <w:lang w:val="en-US"/>
        </w:rPr>
        <w:t>Conclusion of Task 3:</w:t>
      </w:r>
    </w:p>
    <w:p w14:paraId="06BB2632" w14:textId="0E24B65D" w:rsidR="006A4193" w:rsidRDefault="006A4193" w:rsidP="006A419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L2 (the mean): global min. at 1.34 = dataset mean. Since it ‘squares’ the residuals =&gt; heavy penalty on large outliers, deviating data towards the right</w:t>
      </w:r>
    </w:p>
    <w:p w14:paraId="68F2E451" w14:textId="7E3DB127" w:rsidR="006A4193" w:rsidRDefault="006A4193" w:rsidP="006A419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L1 (the median): global min. at 1.15 = dataset median. Since it errors ‘linearly’, there is relatively less penalty on outliers, giving a more grounded estimator.</w:t>
      </w:r>
    </w:p>
    <w:p w14:paraId="3FA87E97" w14:textId="77777777" w:rsidR="006A4193" w:rsidRDefault="006A4193" w:rsidP="006A4193">
      <w:pPr>
        <w:rPr>
          <w:lang w:val="en-US"/>
        </w:rPr>
      </w:pPr>
    </w:p>
    <w:p w14:paraId="76629C5B" w14:textId="208889B8" w:rsidR="006A4193" w:rsidRDefault="006A4193" w:rsidP="006A4193">
      <w:pPr>
        <w:rPr>
          <w:lang w:val="en-US"/>
        </w:rPr>
      </w:pPr>
      <w:r>
        <w:rPr>
          <w:lang w:val="en-US"/>
        </w:rPr>
        <w:t>TASK 4: Distance Growth and Curse of Dimensionality</w:t>
      </w:r>
    </w:p>
    <w:p w14:paraId="7ED8FB3D" w14:textId="5392AA68" w:rsidR="00477BDC" w:rsidRDefault="00477BDC" w:rsidP="006A4193">
      <w:pPr>
        <w:rPr>
          <w:lang w:val="en-US"/>
        </w:rPr>
      </w:pPr>
      <w:r>
        <w:rPr>
          <w:lang w:val="en-US"/>
        </w:rPr>
        <w:t>This task is to understand how increasing the distance between data points and the expansion of the space by addition of features affects the generalization of OLS and kNN.</w:t>
      </w:r>
    </w:p>
    <w:p w14:paraId="07751A98" w14:textId="3289F83C" w:rsidR="00A30D47" w:rsidRDefault="00477BDC" w:rsidP="006A4193">
      <w:pPr>
        <w:rPr>
          <w:lang w:val="en-US"/>
        </w:rPr>
      </w:pPr>
      <w:r>
        <w:rPr>
          <w:lang w:val="en-US"/>
        </w:rPr>
        <w:t>Conclusion of Task 4:</w:t>
      </w:r>
    </w:p>
    <w:p w14:paraId="410881CB" w14:textId="58FD2C55" w:rsidR="00A30D47" w:rsidRPr="00A30D47" w:rsidRDefault="00A30D47" w:rsidP="00A30D47">
      <w:pPr>
        <w:pStyle w:val="ListParagraph"/>
        <w:numPr>
          <w:ilvl w:val="0"/>
          <w:numId w:val="9"/>
        </w:num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A30D47">
        <w:rPr>
          <w:rFonts w:eastAsia="Times New Roman" w:cs="Times New Roman"/>
          <w:kern w:val="0"/>
          <w:lang w:eastAsia="en-GB"/>
          <w14:ligatures w14:val="none"/>
        </w:rPr>
        <w:t xml:space="preserve">As dimensions expand from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1</m:t>
        </m:r>
      </m:oMath>
      <w:r w:rsidRPr="00A30D47">
        <w:rPr>
          <w:rFonts w:eastAsia="Times New Roman" w:cs="Times New Roman"/>
          <w:kern w:val="0"/>
          <w:lang w:eastAsia="en-GB"/>
          <w14:ligatures w14:val="none"/>
        </w:rPr>
        <w:t xml:space="preserve"> to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8</m:t>
        </m:r>
      </m:oMath>
      <w:r w:rsidRPr="00A30D47">
        <w:rPr>
          <w:rFonts w:eastAsia="Times New Roman" w:cs="Times New Roman"/>
          <w:kern w:val="0"/>
          <w:lang w:eastAsia="en-GB"/>
          <w14:ligatures w14:val="none"/>
        </w:rPr>
        <w:t xml:space="preserve">, the average distance to a point's nearest neighbor climbs steadily from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0.00</m:t>
        </m:r>
      </m:oMath>
      <w:r w:rsidRPr="00A30D47">
        <w:rPr>
          <w:rFonts w:eastAsia="Times New Roman" w:cs="Times New Roman"/>
          <w:kern w:val="0"/>
          <w:lang w:eastAsia="en-GB"/>
          <w14:ligatures w14:val="none"/>
        </w:rPr>
        <w:t xml:space="preserve"> to over </w:t>
      </w:r>
      <m:oMath>
        <m:r>
          <w:rPr>
            <w:rFonts w:ascii="Cambria Math" w:eastAsia="Times New Roman" w:hAnsi="Cambria Math" w:cs="Arial"/>
            <w:kern w:val="0"/>
            <w:lang w:eastAsia="en-GB"/>
            <w14:ligatures w14:val="none"/>
          </w:rPr>
          <m:t>0.34</m:t>
        </m:r>
      </m:oMath>
    </w:p>
    <w:p w14:paraId="01A1D1C2" w14:textId="7204E66B" w:rsidR="00477BDC" w:rsidRDefault="00477BDC" w:rsidP="00477BD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Except for the first dimension, kNN outperforms OLS due to its comparatively steeper drop, implying it is more dimensionally impacted than OLS</w:t>
      </w:r>
    </w:p>
    <w:p w14:paraId="36E33304" w14:textId="6E365D45" w:rsidR="00477BDC" w:rsidRDefault="00477BDC" w:rsidP="00477BD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8 dimensions is still low enough not to negatively impact kNN</w:t>
      </w:r>
    </w:p>
    <w:p w14:paraId="29B39635" w14:textId="59A674F1" w:rsidR="00477BDC" w:rsidRDefault="00477BDC" w:rsidP="00477BDC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The sharpest fall in both is after the addition of spatial information, indicating its high weightage</w:t>
      </w:r>
    </w:p>
    <w:p w14:paraId="7604FDB5" w14:textId="77777777" w:rsidR="00477BDC" w:rsidRDefault="00477BDC" w:rsidP="00477BDC">
      <w:pPr>
        <w:rPr>
          <w:lang w:val="en-US"/>
        </w:rPr>
      </w:pPr>
    </w:p>
    <w:p w14:paraId="78365C0F" w14:textId="2E4BAC7B" w:rsidR="00477BDC" w:rsidRDefault="00477BDC" w:rsidP="00477BDC">
      <w:pPr>
        <w:rPr>
          <w:lang w:val="en-US"/>
        </w:rPr>
      </w:pPr>
      <w:r>
        <w:rPr>
          <w:lang w:val="en-US"/>
        </w:rPr>
        <w:t>OPTIONAL TASK</w:t>
      </w:r>
      <w:r w:rsidR="00A30D47">
        <w:rPr>
          <w:lang w:val="en-US"/>
        </w:rPr>
        <w:t>:</w:t>
      </w:r>
    </w:p>
    <w:p w14:paraId="20F0EFC4" w14:textId="5DA4D354" w:rsidR="00A30D47" w:rsidRDefault="0035633F" w:rsidP="00477BDC">
      <w:pPr>
        <w:rPr>
          <w:lang w:val="en-US"/>
        </w:rPr>
      </w:pPr>
      <w:r>
        <w:rPr>
          <w:lang w:val="en-US"/>
        </w:rPr>
        <w:t xml:space="preserve">I am using </w:t>
      </w:r>
      <w:r w:rsidR="005E3613">
        <w:rPr>
          <w:lang w:val="en-US"/>
        </w:rPr>
        <w:t>Ridge and Lasso in this case.</w:t>
      </w:r>
    </w:p>
    <w:p w14:paraId="4D928998" w14:textId="2D1C8CB2" w:rsidR="0035633F" w:rsidRDefault="0035633F" w:rsidP="00477BDC">
      <w:pPr>
        <w:rPr>
          <w:lang w:val="en-US"/>
        </w:rPr>
      </w:pPr>
      <w:r>
        <w:rPr>
          <w:lang w:val="en-US"/>
        </w:rPr>
        <w:t>Conclusion of Optional Task:</w:t>
      </w:r>
    </w:p>
    <w:p w14:paraId="486DC8D0" w14:textId="622CED9F" w:rsidR="0035633F" w:rsidRDefault="0035633F" w:rsidP="003563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The Lasso produces a diamond hyperplane restriction and the sharp edges forces weaker features to drop to zero</w:t>
      </w:r>
    </w:p>
    <w:p w14:paraId="004F067D" w14:textId="0242E47A" w:rsidR="0035633F" w:rsidRDefault="005E3613" w:rsidP="003563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The ridge produces a circular constraint with smooth edges, so even if some features with weak correlation have a coefficient value approaching zero, it never become zero</w:t>
      </w:r>
    </w:p>
    <w:p w14:paraId="53A4557D" w14:textId="7D190D6C" w:rsidR="005E3613" w:rsidRDefault="0045027B" w:rsidP="003563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Both of these have some added bias, mainly to massively reduce the variance in OLS</w:t>
      </w:r>
    </w:p>
    <w:p w14:paraId="32BF7067" w14:textId="40288DD1" w:rsidR="0045027B" w:rsidRDefault="0045027B" w:rsidP="0035633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The reason of high variance is OLS is since there are features that correlate each other, the unconstrained model tends to overfit and consider noise</w:t>
      </w:r>
    </w:p>
    <w:p w14:paraId="31861093" w14:textId="7BD1E291" w:rsidR="0045027B" w:rsidRPr="0045027B" w:rsidRDefault="0045027B" w:rsidP="0045027B">
      <w:pPr>
        <w:rPr>
          <w:lang w:val="en-US"/>
        </w:rPr>
      </w:pPr>
      <w:r>
        <w:rPr>
          <w:noProof/>
        </w:rPr>
        <w:drawing>
          <wp:inline distT="0" distB="0" distL="0" distR="0" wp14:anchorId="07A3883B" wp14:editId="6F5C98E7">
            <wp:extent cx="3236614" cy="1783975"/>
            <wp:effectExtent l="0" t="0" r="1905" b="6985"/>
            <wp:docPr id="1183175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951" cy="1785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AEB88" w14:textId="77777777" w:rsidR="0045027B" w:rsidRDefault="0045027B" w:rsidP="0045027B">
      <w:pPr>
        <w:rPr>
          <w:lang w:val="en-US"/>
        </w:rPr>
      </w:pPr>
    </w:p>
    <w:p w14:paraId="40EB9D93" w14:textId="14438D58" w:rsidR="0045027B" w:rsidRDefault="0045027B" w:rsidP="0045027B">
      <w:pPr>
        <w:rPr>
          <w:lang w:val="en-US"/>
        </w:rPr>
      </w:pPr>
      <w:r>
        <w:rPr>
          <w:lang w:val="en-US"/>
        </w:rPr>
        <w:t>Based on performance metrics: kNN is the better model</w:t>
      </w:r>
    </w:p>
    <w:p w14:paraId="479644DC" w14:textId="15089EB5" w:rsidR="0045027B" w:rsidRPr="0045027B" w:rsidRDefault="0045027B" w:rsidP="0045027B">
      <w:pPr>
        <w:rPr>
          <w:lang w:val="en-US"/>
        </w:rPr>
      </w:pPr>
      <w:r w:rsidRPr="0045027B">
        <w:rPr>
          <w:lang w:val="en-US"/>
        </w:rPr>
        <w:drawing>
          <wp:inline distT="0" distB="0" distL="0" distR="0" wp14:anchorId="06BD449F" wp14:editId="25FE4A73">
            <wp:extent cx="4629388" cy="863644"/>
            <wp:effectExtent l="0" t="0" r="0" b="0"/>
            <wp:docPr id="130146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65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EEAA" w14:textId="77777777" w:rsidR="00A5761F" w:rsidRPr="00CC5AD6" w:rsidRDefault="00A5761F" w:rsidP="00CC5AD6">
      <w:pPr>
        <w:rPr>
          <w:lang w:val="en-US"/>
        </w:rPr>
      </w:pPr>
    </w:p>
    <w:sectPr w:rsidR="00A5761F" w:rsidRPr="00CC5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2229"/>
    <w:multiLevelType w:val="hybridMultilevel"/>
    <w:tmpl w:val="141030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34D46"/>
    <w:multiLevelType w:val="hybridMultilevel"/>
    <w:tmpl w:val="7F2E89E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B658B"/>
    <w:multiLevelType w:val="hybridMultilevel"/>
    <w:tmpl w:val="B862F74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1F1851"/>
    <w:multiLevelType w:val="hybridMultilevel"/>
    <w:tmpl w:val="3A88076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1750EE"/>
    <w:multiLevelType w:val="hybridMultilevel"/>
    <w:tmpl w:val="57F6D7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0660DC"/>
    <w:multiLevelType w:val="hybridMultilevel"/>
    <w:tmpl w:val="F8F0A61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983797"/>
    <w:multiLevelType w:val="hybridMultilevel"/>
    <w:tmpl w:val="BC5CAD72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5A0E0F"/>
    <w:multiLevelType w:val="hybridMultilevel"/>
    <w:tmpl w:val="B72488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2C49AF"/>
    <w:multiLevelType w:val="hybridMultilevel"/>
    <w:tmpl w:val="BF34CE78"/>
    <w:lvl w:ilvl="0" w:tplc="51FA376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365BD4"/>
    <w:multiLevelType w:val="hybridMultilevel"/>
    <w:tmpl w:val="3194583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330">
    <w:abstractNumId w:val="8"/>
  </w:num>
  <w:num w:numId="2" w16cid:durableId="22367647">
    <w:abstractNumId w:val="0"/>
  </w:num>
  <w:num w:numId="3" w16cid:durableId="23480121">
    <w:abstractNumId w:val="4"/>
  </w:num>
  <w:num w:numId="4" w16cid:durableId="1501000633">
    <w:abstractNumId w:val="7"/>
  </w:num>
  <w:num w:numId="5" w16cid:durableId="1926526766">
    <w:abstractNumId w:val="5"/>
  </w:num>
  <w:num w:numId="6" w16cid:durableId="662127082">
    <w:abstractNumId w:val="9"/>
  </w:num>
  <w:num w:numId="7" w16cid:durableId="94714686">
    <w:abstractNumId w:val="6"/>
  </w:num>
  <w:num w:numId="8" w16cid:durableId="266428879">
    <w:abstractNumId w:val="2"/>
  </w:num>
  <w:num w:numId="9" w16cid:durableId="856114735">
    <w:abstractNumId w:val="3"/>
  </w:num>
  <w:num w:numId="10" w16cid:durableId="1791048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868"/>
    <w:rsid w:val="001D39A2"/>
    <w:rsid w:val="0035633F"/>
    <w:rsid w:val="0036713F"/>
    <w:rsid w:val="00374868"/>
    <w:rsid w:val="0045027B"/>
    <w:rsid w:val="00477BDC"/>
    <w:rsid w:val="005E3613"/>
    <w:rsid w:val="006A4193"/>
    <w:rsid w:val="006F2412"/>
    <w:rsid w:val="008713DE"/>
    <w:rsid w:val="00A30D47"/>
    <w:rsid w:val="00A5761F"/>
    <w:rsid w:val="00B0298E"/>
    <w:rsid w:val="00C646A2"/>
    <w:rsid w:val="00C75B0D"/>
    <w:rsid w:val="00C7755A"/>
    <w:rsid w:val="00CC5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56EC4"/>
  <w15:chartTrackingRefBased/>
  <w15:docId w15:val="{1A7EF22A-027C-4B7B-AA4D-F567FC9D4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Tarjanee Shrinivasan</dc:creator>
  <cp:keywords/>
  <dc:description/>
  <cp:lastModifiedBy>Tarjanee Shrinivasan</cp:lastModifiedBy>
  <cp:revision>8</cp:revision>
  <dcterms:created xsi:type="dcterms:W3CDTF">2026-09-08T13:07:00Z</dcterms:created>
  <dcterms:modified xsi:type="dcterms:W3CDTF">2026-09-08T17:19:00Z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b2b28881-c8bf-41ea-8004-4c8cb5831108</vt:lpwstr>
  </property>
</Properties>
</file>