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0C4E1" w14:textId="77777777" w:rsidR="0047462A" w:rsidRPr="007C314F" w:rsidRDefault="0047462A" w:rsidP="007C314F">
      <w:pPr>
        <w:pStyle w:val="Title"/>
        <w:jc w:val="both"/>
        <w:rPr>
          <w:rFonts w:ascii="Times New Roman" w:hAnsi="Times New Roman" w:cs="Times New Roman"/>
        </w:rPr>
      </w:pPr>
      <w:r w:rsidRPr="007C314F">
        <w:rPr>
          <w:rFonts w:ascii="Times New Roman" w:hAnsi="Times New Roman" w:cs="Times New Roman"/>
        </w:rPr>
        <w:t>Unit 1 – Homework: Kick start my chart</w:t>
      </w:r>
    </w:p>
    <w:p w14:paraId="5B7A7D7B" w14:textId="314D1C31" w:rsidR="00564817" w:rsidRPr="007C314F" w:rsidRDefault="0047462A" w:rsidP="007C314F">
      <w:pPr>
        <w:pStyle w:val="Heading1"/>
        <w:jc w:val="both"/>
        <w:rPr>
          <w:rFonts w:ascii="Times New Roman" w:hAnsi="Times New Roman" w:cs="Times New Roman"/>
        </w:rPr>
      </w:pPr>
      <w:r w:rsidRPr="007C314F">
        <w:rPr>
          <w:rFonts w:ascii="Times New Roman" w:hAnsi="Times New Roman" w:cs="Times New Roman"/>
        </w:rPr>
        <w:t xml:space="preserve"> Mitsuko Kitazawa</w:t>
      </w:r>
    </w:p>
    <w:p w14:paraId="763F4B0E" w14:textId="37CC2BD3" w:rsidR="0047462A" w:rsidRPr="007C314F" w:rsidRDefault="0047462A" w:rsidP="007C314F">
      <w:pPr>
        <w:jc w:val="both"/>
        <w:rPr>
          <w:rFonts w:ascii="Times New Roman" w:hAnsi="Times New Roman" w:cs="Times New Roman"/>
        </w:rPr>
      </w:pPr>
      <w:r w:rsidRPr="007C314F">
        <w:rPr>
          <w:rFonts w:ascii="Times New Roman" w:hAnsi="Times New Roman" w:cs="Times New Roman"/>
        </w:rPr>
        <w:t>June 14</w:t>
      </w:r>
      <w:r w:rsidRPr="007C314F">
        <w:rPr>
          <w:rFonts w:ascii="Times New Roman" w:hAnsi="Times New Roman" w:cs="Times New Roman"/>
          <w:vertAlign w:val="superscript"/>
        </w:rPr>
        <w:t>th</w:t>
      </w:r>
      <w:r w:rsidRPr="007C314F">
        <w:rPr>
          <w:rFonts w:ascii="Times New Roman" w:hAnsi="Times New Roman" w:cs="Times New Roman"/>
        </w:rPr>
        <w:t>, 2019</w:t>
      </w:r>
    </w:p>
    <w:p w14:paraId="6B49A7F9" w14:textId="77777777" w:rsidR="007C314F" w:rsidRPr="007C314F" w:rsidRDefault="007C314F" w:rsidP="007C314F">
      <w:pPr>
        <w:jc w:val="both"/>
        <w:rPr>
          <w:rFonts w:ascii="Times New Roman" w:hAnsi="Times New Roman" w:cs="Times New Roman"/>
          <w:b/>
          <w:bCs/>
          <w:u w:val="single"/>
        </w:rPr>
      </w:pPr>
    </w:p>
    <w:p w14:paraId="0AE47692" w14:textId="71588094" w:rsidR="0047462A" w:rsidRPr="007C314F" w:rsidRDefault="0047462A" w:rsidP="007C314F">
      <w:pPr>
        <w:jc w:val="both"/>
        <w:rPr>
          <w:rFonts w:ascii="Times New Roman" w:hAnsi="Times New Roman" w:cs="Times New Roman"/>
        </w:rPr>
      </w:pPr>
      <w:r w:rsidRPr="007C314F">
        <w:rPr>
          <w:rFonts w:ascii="Times New Roman" w:hAnsi="Times New Roman" w:cs="Times New Roman"/>
          <w:b/>
          <w:bCs/>
          <w:u w:val="single"/>
        </w:rPr>
        <w:t>Purpose:</w:t>
      </w:r>
      <w:r w:rsidRPr="007C314F">
        <w:rPr>
          <w:rFonts w:ascii="Times New Roman" w:hAnsi="Times New Roman" w:cs="Times New Roman"/>
        </w:rPr>
        <w:t xml:space="preserve"> Analyze data in StarterBook.xls</w:t>
      </w:r>
    </w:p>
    <w:p w14:paraId="5C467ED0" w14:textId="3A323F29" w:rsidR="0047462A" w:rsidRPr="007C314F" w:rsidRDefault="0047462A" w:rsidP="007C314F">
      <w:pPr>
        <w:jc w:val="both"/>
        <w:rPr>
          <w:rFonts w:ascii="Times New Roman" w:hAnsi="Times New Roman" w:cs="Times New Roman"/>
        </w:rPr>
      </w:pPr>
    </w:p>
    <w:p w14:paraId="34ADE45C" w14:textId="3CC2C23D" w:rsidR="009C01EB" w:rsidRPr="007C314F" w:rsidRDefault="009C01EB" w:rsidP="007C314F">
      <w:pPr>
        <w:jc w:val="both"/>
        <w:rPr>
          <w:rFonts w:ascii="Times New Roman" w:hAnsi="Times New Roman" w:cs="Times New Roman"/>
        </w:rPr>
      </w:pPr>
      <w:r w:rsidRPr="007C314F">
        <w:rPr>
          <w:rFonts w:ascii="Times New Roman" w:hAnsi="Times New Roman" w:cs="Times New Roman"/>
        </w:rPr>
        <w:t xml:space="preserve">In this homework, we analyzed campaigns status per categories (fig 1) and per sub-categories (fig 2). </w:t>
      </w:r>
    </w:p>
    <w:p w14:paraId="3D0F5681" w14:textId="10767745" w:rsidR="0057511E" w:rsidRPr="007C314F" w:rsidRDefault="0057511E" w:rsidP="007C314F">
      <w:pPr>
        <w:jc w:val="both"/>
        <w:rPr>
          <w:rFonts w:ascii="Times New Roman" w:hAnsi="Times New Roman" w:cs="Times New Roman"/>
        </w:rPr>
      </w:pPr>
    </w:p>
    <w:p w14:paraId="2BCA54D4" w14:textId="43E5EF0C" w:rsidR="0057511E" w:rsidRPr="007C314F" w:rsidRDefault="0057511E" w:rsidP="007C314F">
      <w:pPr>
        <w:pStyle w:val="Heading2"/>
        <w:jc w:val="both"/>
        <w:rPr>
          <w:rFonts w:ascii="Times New Roman" w:hAnsi="Times New Roman" w:cs="Times New Roman"/>
        </w:rPr>
      </w:pPr>
      <w:r w:rsidRPr="007C314F">
        <w:rPr>
          <w:rFonts w:ascii="Times New Roman" w:hAnsi="Times New Roman" w:cs="Times New Roman"/>
        </w:rPr>
        <w:t>Question 1: Give three conclusions</w:t>
      </w:r>
    </w:p>
    <w:p w14:paraId="4A23A1C9" w14:textId="385F5A13" w:rsidR="000E1FB9" w:rsidRPr="007C314F" w:rsidRDefault="000E1FB9" w:rsidP="007C314F">
      <w:pPr>
        <w:jc w:val="both"/>
        <w:rPr>
          <w:rFonts w:ascii="Times New Roman" w:hAnsi="Times New Roman" w:cs="Times New Roman"/>
        </w:rPr>
      </w:pPr>
      <w:r w:rsidRPr="007C314F">
        <w:rPr>
          <w:rFonts w:ascii="Times New Roman" w:hAnsi="Times New Roman" w:cs="Times New Roman"/>
        </w:rPr>
        <w:t xml:space="preserve">Here are the conclusions: </w:t>
      </w:r>
    </w:p>
    <w:p w14:paraId="49411FE3" w14:textId="1AF270DC" w:rsidR="009C01EB" w:rsidRPr="007C314F" w:rsidRDefault="009C01EB" w:rsidP="007C314F">
      <w:pPr>
        <w:pStyle w:val="ListParagraph"/>
        <w:numPr>
          <w:ilvl w:val="0"/>
          <w:numId w:val="1"/>
        </w:numPr>
        <w:jc w:val="both"/>
        <w:rPr>
          <w:rFonts w:ascii="Times New Roman" w:hAnsi="Times New Roman" w:cs="Times New Roman"/>
        </w:rPr>
      </w:pPr>
      <w:r w:rsidRPr="007C314F">
        <w:rPr>
          <w:rFonts w:ascii="Times New Roman" w:hAnsi="Times New Roman" w:cs="Times New Roman"/>
        </w:rPr>
        <w:t>The most successful categories are</w:t>
      </w:r>
      <w:r w:rsidR="000E1FB9" w:rsidRPr="007C314F">
        <w:rPr>
          <w:rFonts w:ascii="Times New Roman" w:hAnsi="Times New Roman" w:cs="Times New Roman"/>
        </w:rPr>
        <w:t xml:space="preserve"> “theater”, “music” and “film &amp; video</w:t>
      </w:r>
      <w:r w:rsidR="007C314F" w:rsidRPr="007C314F">
        <w:rPr>
          <w:rFonts w:ascii="Times New Roman" w:hAnsi="Times New Roman" w:cs="Times New Roman"/>
        </w:rPr>
        <w:t>”</w:t>
      </w:r>
      <w:r w:rsidR="000E1FB9" w:rsidRPr="007C314F">
        <w:rPr>
          <w:rFonts w:ascii="Times New Roman" w:hAnsi="Times New Roman" w:cs="Times New Roman"/>
        </w:rPr>
        <w:t xml:space="preserve">. None of campaign in category “Journalism” was successful.  </w:t>
      </w:r>
    </w:p>
    <w:p w14:paraId="357C02C1" w14:textId="77777777" w:rsidR="00342C1B" w:rsidRPr="007C314F" w:rsidRDefault="00342C1B" w:rsidP="007C314F">
      <w:pPr>
        <w:keepNext/>
        <w:jc w:val="both"/>
        <w:rPr>
          <w:rFonts w:ascii="Times New Roman" w:hAnsi="Times New Roman" w:cs="Times New Roman"/>
        </w:rPr>
      </w:pPr>
      <w:r w:rsidRPr="007C314F">
        <w:rPr>
          <w:rFonts w:ascii="Times New Roman" w:hAnsi="Times New Roman" w:cs="Times New Roman"/>
          <w:noProof/>
        </w:rPr>
        <w:drawing>
          <wp:inline distT="0" distB="0" distL="0" distR="0" wp14:anchorId="7DDD4CE7" wp14:editId="2DDC290A">
            <wp:extent cx="4572000" cy="2743200"/>
            <wp:effectExtent l="0" t="0" r="0" b="0"/>
            <wp:docPr id="1" name="Chart 1">
              <a:extLst xmlns:a="http://schemas.openxmlformats.org/drawingml/2006/main">
                <a:ext uri="{FF2B5EF4-FFF2-40B4-BE49-F238E27FC236}">
                  <a16:creationId xmlns:a16="http://schemas.microsoft.com/office/drawing/2014/main" id="{763FB62A-7133-4B96-9F7B-0AEF3A7291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00D5072" w14:textId="1FA9CFB8" w:rsidR="00342C1B" w:rsidRPr="007C314F" w:rsidRDefault="00342C1B" w:rsidP="007C314F">
      <w:pPr>
        <w:pStyle w:val="Caption"/>
        <w:jc w:val="both"/>
        <w:rPr>
          <w:rFonts w:ascii="Times New Roman" w:hAnsi="Times New Roman" w:cs="Times New Roman"/>
        </w:rPr>
      </w:pPr>
      <w:r w:rsidRPr="007C314F">
        <w:rPr>
          <w:rFonts w:ascii="Times New Roman" w:hAnsi="Times New Roman" w:cs="Times New Roman"/>
        </w:rPr>
        <w:t xml:space="preserve">Figure </w:t>
      </w:r>
      <w:r w:rsidR="006E3585" w:rsidRPr="007C314F">
        <w:rPr>
          <w:rFonts w:ascii="Times New Roman" w:hAnsi="Times New Roman" w:cs="Times New Roman"/>
        </w:rPr>
        <w:fldChar w:fldCharType="begin"/>
      </w:r>
      <w:r w:rsidR="006E3585" w:rsidRPr="007C314F">
        <w:rPr>
          <w:rFonts w:ascii="Times New Roman" w:hAnsi="Times New Roman" w:cs="Times New Roman"/>
        </w:rPr>
        <w:instrText xml:space="preserve"> SEQ Figure \* ARABIC </w:instrText>
      </w:r>
      <w:r w:rsidR="006E3585" w:rsidRPr="007C314F">
        <w:rPr>
          <w:rFonts w:ascii="Times New Roman" w:hAnsi="Times New Roman" w:cs="Times New Roman"/>
        </w:rPr>
        <w:fldChar w:fldCharType="separate"/>
      </w:r>
      <w:r w:rsidRPr="007C314F">
        <w:rPr>
          <w:rFonts w:ascii="Times New Roman" w:hAnsi="Times New Roman" w:cs="Times New Roman"/>
          <w:noProof/>
        </w:rPr>
        <w:t>1</w:t>
      </w:r>
      <w:r w:rsidR="006E3585" w:rsidRPr="007C314F">
        <w:rPr>
          <w:rFonts w:ascii="Times New Roman" w:hAnsi="Times New Roman" w:cs="Times New Roman"/>
          <w:noProof/>
        </w:rPr>
        <w:fldChar w:fldCharType="end"/>
      </w:r>
      <w:r w:rsidRPr="007C314F">
        <w:rPr>
          <w:rFonts w:ascii="Times New Roman" w:hAnsi="Times New Roman" w:cs="Times New Roman"/>
        </w:rPr>
        <w:t>: Status of campaigns per categories</w:t>
      </w:r>
    </w:p>
    <w:p w14:paraId="44FCF6DD" w14:textId="276AFF3A" w:rsidR="0047462A" w:rsidRPr="007C314F" w:rsidRDefault="0047462A" w:rsidP="007C314F">
      <w:pPr>
        <w:jc w:val="both"/>
        <w:rPr>
          <w:rFonts w:ascii="Times New Roman" w:hAnsi="Times New Roman" w:cs="Times New Roman"/>
        </w:rPr>
      </w:pPr>
    </w:p>
    <w:p w14:paraId="55B182A3" w14:textId="29CC4F3A" w:rsidR="006609BF" w:rsidRPr="007C314F" w:rsidRDefault="000E1FB9" w:rsidP="007C314F">
      <w:pPr>
        <w:pStyle w:val="ListParagraph"/>
        <w:numPr>
          <w:ilvl w:val="0"/>
          <w:numId w:val="1"/>
        </w:numPr>
        <w:jc w:val="both"/>
        <w:rPr>
          <w:rFonts w:ascii="Times New Roman" w:hAnsi="Times New Roman" w:cs="Times New Roman"/>
        </w:rPr>
      </w:pPr>
      <w:r w:rsidRPr="007C314F">
        <w:rPr>
          <w:rFonts w:ascii="Times New Roman" w:hAnsi="Times New Roman" w:cs="Times New Roman"/>
        </w:rPr>
        <w:t xml:space="preserve">Within a same category, </w:t>
      </w:r>
      <w:r w:rsidR="007C314F" w:rsidRPr="007C314F">
        <w:rPr>
          <w:rFonts w:ascii="Times New Roman" w:hAnsi="Times New Roman" w:cs="Times New Roman"/>
        </w:rPr>
        <w:t>s</w:t>
      </w:r>
      <w:r w:rsidRPr="007C314F">
        <w:rPr>
          <w:rFonts w:ascii="Times New Roman" w:hAnsi="Times New Roman" w:cs="Times New Roman"/>
        </w:rPr>
        <w:t>ome sub-categories had all failed or cancelled</w:t>
      </w:r>
      <w:r w:rsidR="007C314F" w:rsidRPr="007C314F">
        <w:rPr>
          <w:rFonts w:ascii="Times New Roman" w:hAnsi="Times New Roman" w:cs="Times New Roman"/>
        </w:rPr>
        <w:t xml:space="preserve"> whereas sub-categories were all successful</w:t>
      </w:r>
      <w:r w:rsidRPr="007C314F">
        <w:rPr>
          <w:rFonts w:ascii="Times New Roman" w:hAnsi="Times New Roman" w:cs="Times New Roman"/>
        </w:rPr>
        <w:t xml:space="preserve">. For example, in “Film and video”, all campaigns in “science fiction” were cancelled, all campaigns in “animation” and “drama” failed. Successful campaigns are in the </w:t>
      </w:r>
      <w:r w:rsidR="006609BF" w:rsidRPr="007C314F">
        <w:rPr>
          <w:rFonts w:ascii="Times New Roman" w:hAnsi="Times New Roman" w:cs="Times New Roman"/>
        </w:rPr>
        <w:t>“Documentary”, “short” and “television”. It suggests that if campaigns are submitted in one of these three sub-categories, they may have better chance to be successful. Similar conclusion can be made for “rock”, “classical music”, “electronic music”, “hardware”,</w:t>
      </w:r>
      <w:r w:rsidR="000E2F93" w:rsidRPr="007C314F">
        <w:rPr>
          <w:rFonts w:ascii="Times New Roman" w:hAnsi="Times New Roman" w:cs="Times New Roman"/>
        </w:rPr>
        <w:t xml:space="preserve">” metal”, “nonfiction”, “radio &amp; podcasts”. </w:t>
      </w:r>
      <w:r w:rsidR="006609BF" w:rsidRPr="007C314F">
        <w:rPr>
          <w:rFonts w:ascii="Times New Roman" w:hAnsi="Times New Roman" w:cs="Times New Roman"/>
        </w:rPr>
        <w:t xml:space="preserve">For “Theater”, campaigns in “plays” are more successful than other sub-categories. None of the three sub-categories have a 100% rate of success nor of failure. </w:t>
      </w:r>
    </w:p>
    <w:p w14:paraId="769AE05A" w14:textId="77777777" w:rsidR="00342C1B" w:rsidRPr="007C314F" w:rsidRDefault="00342C1B" w:rsidP="007C314F">
      <w:pPr>
        <w:keepNext/>
        <w:jc w:val="both"/>
        <w:rPr>
          <w:rFonts w:ascii="Times New Roman" w:hAnsi="Times New Roman" w:cs="Times New Roman"/>
        </w:rPr>
      </w:pPr>
      <w:r w:rsidRPr="007C314F">
        <w:rPr>
          <w:rFonts w:ascii="Times New Roman" w:hAnsi="Times New Roman" w:cs="Times New Roman"/>
          <w:noProof/>
        </w:rPr>
        <w:lastRenderedPageBreak/>
        <w:drawing>
          <wp:inline distT="0" distB="0" distL="0" distR="0" wp14:anchorId="674458CF" wp14:editId="77FFE741">
            <wp:extent cx="5943600" cy="3515360"/>
            <wp:effectExtent l="0" t="0" r="0" b="8890"/>
            <wp:docPr id="2" name="Chart 2">
              <a:extLst xmlns:a="http://schemas.openxmlformats.org/drawingml/2006/main">
                <a:ext uri="{FF2B5EF4-FFF2-40B4-BE49-F238E27FC236}">
                  <a16:creationId xmlns:a16="http://schemas.microsoft.com/office/drawing/2014/main" id="{185825DB-829E-4BFB-9D68-18B183698B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2DC91E8" w14:textId="37F6297C" w:rsidR="0047462A" w:rsidRPr="007C314F" w:rsidRDefault="00342C1B" w:rsidP="007C314F">
      <w:pPr>
        <w:pStyle w:val="Caption"/>
        <w:jc w:val="both"/>
        <w:rPr>
          <w:rFonts w:ascii="Times New Roman" w:hAnsi="Times New Roman" w:cs="Times New Roman"/>
        </w:rPr>
      </w:pPr>
      <w:r w:rsidRPr="007C314F">
        <w:rPr>
          <w:rFonts w:ascii="Times New Roman" w:hAnsi="Times New Roman" w:cs="Times New Roman"/>
        </w:rPr>
        <w:t xml:space="preserve">Figure </w:t>
      </w:r>
      <w:r w:rsidR="006E3585" w:rsidRPr="007C314F">
        <w:rPr>
          <w:rFonts w:ascii="Times New Roman" w:hAnsi="Times New Roman" w:cs="Times New Roman"/>
        </w:rPr>
        <w:fldChar w:fldCharType="begin"/>
      </w:r>
      <w:r w:rsidR="006E3585" w:rsidRPr="007C314F">
        <w:rPr>
          <w:rFonts w:ascii="Times New Roman" w:hAnsi="Times New Roman" w:cs="Times New Roman"/>
        </w:rPr>
        <w:instrText xml:space="preserve"> SEQ Figure \* ARABIC </w:instrText>
      </w:r>
      <w:r w:rsidR="006E3585" w:rsidRPr="007C314F">
        <w:rPr>
          <w:rFonts w:ascii="Times New Roman" w:hAnsi="Times New Roman" w:cs="Times New Roman"/>
        </w:rPr>
        <w:fldChar w:fldCharType="separate"/>
      </w:r>
      <w:r w:rsidRPr="007C314F">
        <w:rPr>
          <w:rFonts w:ascii="Times New Roman" w:hAnsi="Times New Roman" w:cs="Times New Roman"/>
          <w:noProof/>
        </w:rPr>
        <w:t>2</w:t>
      </w:r>
      <w:r w:rsidR="006E3585" w:rsidRPr="007C314F">
        <w:rPr>
          <w:rFonts w:ascii="Times New Roman" w:hAnsi="Times New Roman" w:cs="Times New Roman"/>
          <w:noProof/>
        </w:rPr>
        <w:fldChar w:fldCharType="end"/>
      </w:r>
      <w:r w:rsidRPr="007C314F">
        <w:rPr>
          <w:rFonts w:ascii="Times New Roman" w:hAnsi="Times New Roman" w:cs="Times New Roman"/>
        </w:rPr>
        <w:t>: Status of campaigns per sub-categories</w:t>
      </w:r>
    </w:p>
    <w:p w14:paraId="3344986F" w14:textId="4976B80A" w:rsidR="00342C1B" w:rsidRPr="007C314F" w:rsidRDefault="00342C1B" w:rsidP="007C314F">
      <w:pPr>
        <w:jc w:val="both"/>
        <w:rPr>
          <w:rFonts w:ascii="Times New Roman" w:hAnsi="Times New Roman" w:cs="Times New Roman"/>
        </w:rPr>
      </w:pPr>
    </w:p>
    <w:p w14:paraId="6A7F307F" w14:textId="6720FF24" w:rsidR="000E2F93" w:rsidRPr="007C314F" w:rsidRDefault="000E2F93" w:rsidP="007C314F">
      <w:pPr>
        <w:pStyle w:val="ListParagraph"/>
        <w:numPr>
          <w:ilvl w:val="0"/>
          <w:numId w:val="1"/>
        </w:numPr>
        <w:jc w:val="both"/>
        <w:rPr>
          <w:rFonts w:ascii="Times New Roman" w:hAnsi="Times New Roman" w:cs="Times New Roman"/>
        </w:rPr>
      </w:pPr>
      <w:r w:rsidRPr="007C314F">
        <w:rPr>
          <w:rFonts w:ascii="Times New Roman" w:hAnsi="Times New Roman" w:cs="Times New Roman"/>
        </w:rPr>
        <w:t>The campaign submitted in May are more successful that the one submitted in Dec</w:t>
      </w:r>
      <w:r w:rsidR="007C314F" w:rsidRPr="007C314F">
        <w:rPr>
          <w:rFonts w:ascii="Times New Roman" w:hAnsi="Times New Roman" w:cs="Times New Roman"/>
        </w:rPr>
        <w:t>ember</w:t>
      </w:r>
      <w:r w:rsidRPr="007C314F">
        <w:rPr>
          <w:rFonts w:ascii="Times New Roman" w:hAnsi="Times New Roman" w:cs="Times New Roman"/>
        </w:rPr>
        <w:t>. The cancellation rate is regular and does not depend on the submission month.</w:t>
      </w:r>
    </w:p>
    <w:p w14:paraId="288AD901" w14:textId="77777777" w:rsidR="00342C1B" w:rsidRPr="007C314F" w:rsidRDefault="00342C1B" w:rsidP="007C314F">
      <w:pPr>
        <w:keepNext/>
        <w:jc w:val="both"/>
        <w:rPr>
          <w:rFonts w:ascii="Times New Roman" w:hAnsi="Times New Roman" w:cs="Times New Roman"/>
        </w:rPr>
      </w:pPr>
      <w:r w:rsidRPr="007C314F">
        <w:rPr>
          <w:rFonts w:ascii="Times New Roman" w:hAnsi="Times New Roman" w:cs="Times New Roman"/>
          <w:noProof/>
        </w:rPr>
        <w:drawing>
          <wp:inline distT="0" distB="0" distL="0" distR="0" wp14:anchorId="01E5FC16" wp14:editId="6F047895">
            <wp:extent cx="4572000" cy="2743200"/>
            <wp:effectExtent l="0" t="0" r="0" b="0"/>
            <wp:docPr id="3" name="Chart 3">
              <a:extLst xmlns:a="http://schemas.openxmlformats.org/drawingml/2006/main">
                <a:ext uri="{FF2B5EF4-FFF2-40B4-BE49-F238E27FC236}">
                  <a16:creationId xmlns:a16="http://schemas.microsoft.com/office/drawing/2014/main" id="{6D279F96-3ED7-4068-BAFE-5348993533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18109BA" w14:textId="67108423" w:rsidR="00342C1B" w:rsidRPr="007C314F" w:rsidRDefault="00342C1B" w:rsidP="007C314F">
      <w:pPr>
        <w:pStyle w:val="Caption"/>
        <w:jc w:val="both"/>
        <w:rPr>
          <w:rFonts w:ascii="Times New Roman" w:hAnsi="Times New Roman" w:cs="Times New Roman"/>
        </w:rPr>
      </w:pPr>
      <w:r w:rsidRPr="007C314F">
        <w:rPr>
          <w:rFonts w:ascii="Times New Roman" w:hAnsi="Times New Roman" w:cs="Times New Roman"/>
        </w:rPr>
        <w:t xml:space="preserve">Figure </w:t>
      </w:r>
      <w:r w:rsidR="006E3585" w:rsidRPr="007C314F">
        <w:rPr>
          <w:rFonts w:ascii="Times New Roman" w:hAnsi="Times New Roman" w:cs="Times New Roman"/>
        </w:rPr>
        <w:fldChar w:fldCharType="begin"/>
      </w:r>
      <w:r w:rsidR="006E3585" w:rsidRPr="007C314F">
        <w:rPr>
          <w:rFonts w:ascii="Times New Roman" w:hAnsi="Times New Roman" w:cs="Times New Roman"/>
        </w:rPr>
        <w:instrText xml:space="preserve"> SEQ Figure \* ARABIC </w:instrText>
      </w:r>
      <w:r w:rsidR="006E3585" w:rsidRPr="007C314F">
        <w:rPr>
          <w:rFonts w:ascii="Times New Roman" w:hAnsi="Times New Roman" w:cs="Times New Roman"/>
        </w:rPr>
        <w:fldChar w:fldCharType="separate"/>
      </w:r>
      <w:r w:rsidRPr="007C314F">
        <w:rPr>
          <w:rFonts w:ascii="Times New Roman" w:hAnsi="Times New Roman" w:cs="Times New Roman"/>
          <w:noProof/>
        </w:rPr>
        <w:t>3</w:t>
      </w:r>
      <w:r w:rsidR="006E3585" w:rsidRPr="007C314F">
        <w:rPr>
          <w:rFonts w:ascii="Times New Roman" w:hAnsi="Times New Roman" w:cs="Times New Roman"/>
          <w:noProof/>
        </w:rPr>
        <w:fldChar w:fldCharType="end"/>
      </w:r>
      <w:r w:rsidRPr="007C314F">
        <w:rPr>
          <w:rFonts w:ascii="Times New Roman" w:hAnsi="Times New Roman" w:cs="Times New Roman"/>
        </w:rPr>
        <w:t>: Status of campaigns in function of submission month</w:t>
      </w:r>
    </w:p>
    <w:p w14:paraId="7FAA1850" w14:textId="3B73C0F4" w:rsidR="0057511E" w:rsidRPr="007C314F" w:rsidRDefault="0057511E" w:rsidP="007C314F">
      <w:pPr>
        <w:jc w:val="both"/>
        <w:rPr>
          <w:rFonts w:ascii="Times New Roman" w:hAnsi="Times New Roman" w:cs="Times New Roman"/>
        </w:rPr>
      </w:pPr>
    </w:p>
    <w:p w14:paraId="62BE2F46" w14:textId="54039186" w:rsidR="0057511E" w:rsidRPr="007C314F" w:rsidRDefault="0057511E" w:rsidP="007C314F">
      <w:pPr>
        <w:pStyle w:val="Heading2"/>
        <w:jc w:val="both"/>
        <w:rPr>
          <w:rFonts w:ascii="Times New Roman" w:hAnsi="Times New Roman" w:cs="Times New Roman"/>
        </w:rPr>
      </w:pPr>
      <w:r w:rsidRPr="007C314F">
        <w:rPr>
          <w:rFonts w:ascii="Times New Roman" w:hAnsi="Times New Roman" w:cs="Times New Roman"/>
        </w:rPr>
        <w:lastRenderedPageBreak/>
        <w:t>Question 2: Limitation of the dataset</w:t>
      </w:r>
    </w:p>
    <w:p w14:paraId="27F2B55F" w14:textId="190E9D5A" w:rsidR="0057511E" w:rsidRDefault="0057511E" w:rsidP="007C314F">
      <w:pPr>
        <w:jc w:val="both"/>
        <w:rPr>
          <w:rFonts w:ascii="Times New Roman" w:hAnsi="Times New Roman" w:cs="Times New Roman"/>
        </w:rPr>
      </w:pPr>
      <w:r w:rsidRPr="007C314F">
        <w:rPr>
          <w:rFonts w:ascii="Times New Roman" w:hAnsi="Times New Roman" w:cs="Times New Roman"/>
        </w:rPr>
        <w:t xml:space="preserve">The datasheet </w:t>
      </w:r>
      <w:r w:rsidR="006C108D" w:rsidRPr="007C314F">
        <w:rPr>
          <w:rFonts w:ascii="Times New Roman" w:hAnsi="Times New Roman" w:cs="Times New Roman"/>
        </w:rPr>
        <w:t>is handling campaigns from different countries, and it uses different currencies. It will good to convert all the budget information in one same currency (like USD)</w:t>
      </w:r>
      <w:r w:rsidR="007C314F" w:rsidRPr="007C314F">
        <w:rPr>
          <w:rFonts w:ascii="Times New Roman" w:hAnsi="Times New Roman" w:cs="Times New Roman"/>
        </w:rPr>
        <w:t>. It will make the budget comparison easier</w:t>
      </w:r>
      <w:r w:rsidR="006C108D" w:rsidRPr="007C314F">
        <w:rPr>
          <w:rFonts w:ascii="Times New Roman" w:hAnsi="Times New Roman" w:cs="Times New Roman"/>
        </w:rPr>
        <w:t xml:space="preserve">. </w:t>
      </w:r>
    </w:p>
    <w:p w14:paraId="60B73F8A" w14:textId="497948D4" w:rsidR="007C314F" w:rsidRPr="007C314F" w:rsidRDefault="007C314F" w:rsidP="007C314F">
      <w:pPr>
        <w:jc w:val="both"/>
        <w:rPr>
          <w:rFonts w:ascii="Times New Roman" w:hAnsi="Times New Roman" w:cs="Times New Roman"/>
        </w:rPr>
      </w:pPr>
      <w:r>
        <w:rPr>
          <w:rFonts w:ascii="Times New Roman" w:hAnsi="Times New Roman" w:cs="Times New Roman"/>
        </w:rPr>
        <w:t xml:space="preserve">“Successful” and “Failed” are not defined. It is very subjective to make conclusion. Does “Successful” mean the project was financed, or it requires a good feedback?  </w:t>
      </w:r>
    </w:p>
    <w:p w14:paraId="0E418D95" w14:textId="03E14328" w:rsidR="0057511E" w:rsidRPr="007C314F" w:rsidRDefault="0057511E" w:rsidP="007C314F">
      <w:pPr>
        <w:jc w:val="both"/>
        <w:rPr>
          <w:rFonts w:ascii="Times New Roman" w:hAnsi="Times New Roman" w:cs="Times New Roman"/>
        </w:rPr>
      </w:pPr>
    </w:p>
    <w:p w14:paraId="73DA0795" w14:textId="0E61C5DC" w:rsidR="0057511E" w:rsidRPr="007C314F" w:rsidRDefault="0057511E" w:rsidP="007C314F">
      <w:pPr>
        <w:jc w:val="both"/>
        <w:rPr>
          <w:rFonts w:ascii="Times New Roman" w:hAnsi="Times New Roman" w:cs="Times New Roman"/>
        </w:rPr>
      </w:pPr>
    </w:p>
    <w:p w14:paraId="57F03D98" w14:textId="0F4D601C" w:rsidR="0057511E" w:rsidRPr="007C314F" w:rsidRDefault="0057511E" w:rsidP="007C314F">
      <w:pPr>
        <w:pStyle w:val="Heading2"/>
        <w:jc w:val="both"/>
        <w:rPr>
          <w:rFonts w:ascii="Times New Roman" w:hAnsi="Times New Roman" w:cs="Times New Roman"/>
        </w:rPr>
      </w:pPr>
      <w:r w:rsidRPr="007C314F">
        <w:rPr>
          <w:rFonts w:ascii="Times New Roman" w:hAnsi="Times New Roman" w:cs="Times New Roman"/>
        </w:rPr>
        <w:t xml:space="preserve">Question 3: </w:t>
      </w:r>
      <w:r w:rsidR="006C108D" w:rsidRPr="007C314F">
        <w:rPr>
          <w:rFonts w:ascii="Times New Roman" w:hAnsi="Times New Roman" w:cs="Times New Roman"/>
        </w:rPr>
        <w:t>other possible tables and graphs</w:t>
      </w:r>
      <w:bookmarkStart w:id="0" w:name="_GoBack"/>
      <w:bookmarkEnd w:id="0"/>
    </w:p>
    <w:p w14:paraId="2682C633" w14:textId="4CEBCFFF" w:rsidR="006C108D" w:rsidRDefault="006C108D" w:rsidP="007C314F">
      <w:pPr>
        <w:jc w:val="both"/>
        <w:rPr>
          <w:rFonts w:ascii="Times New Roman" w:hAnsi="Times New Roman" w:cs="Times New Roman"/>
        </w:rPr>
      </w:pPr>
      <w:r w:rsidRPr="007C314F">
        <w:rPr>
          <w:rFonts w:ascii="Times New Roman" w:hAnsi="Times New Roman" w:cs="Times New Roman"/>
        </w:rPr>
        <w:t xml:space="preserve">I would like to look if the country of the project does impact the campaign status. I would like to look the financial aspect. Is it easier to get a project with a smaller budget? </w:t>
      </w:r>
    </w:p>
    <w:p w14:paraId="0D974175" w14:textId="7EB6D47B" w:rsidR="007C314F" w:rsidRDefault="007C314F" w:rsidP="007C314F">
      <w:pPr>
        <w:jc w:val="both"/>
        <w:rPr>
          <w:rFonts w:ascii="Times New Roman" w:hAnsi="Times New Roman" w:cs="Times New Roman"/>
        </w:rPr>
      </w:pPr>
    </w:p>
    <w:p w14:paraId="47026E9D" w14:textId="6DB62EE1" w:rsidR="007C314F" w:rsidRDefault="007C314F" w:rsidP="007C314F">
      <w:pPr>
        <w:pStyle w:val="Heading1"/>
      </w:pPr>
      <w:r>
        <w:t>Statistical analysis</w:t>
      </w:r>
    </w:p>
    <w:p w14:paraId="0131578B" w14:textId="5FE5BB4E" w:rsidR="007C314F" w:rsidRDefault="007C314F" w:rsidP="007C314F">
      <w:pPr>
        <w:jc w:val="both"/>
        <w:rPr>
          <w:rFonts w:ascii="Times New Roman" w:hAnsi="Times New Roman" w:cs="Times New Roman"/>
        </w:rPr>
      </w:pPr>
    </w:p>
    <w:p w14:paraId="0B4F8791" w14:textId="60155EED" w:rsidR="007C314F" w:rsidRDefault="00B842B8" w:rsidP="007C314F">
      <w:pPr>
        <w:jc w:val="both"/>
        <w:rPr>
          <w:rFonts w:ascii="Times New Roman" w:hAnsi="Times New Roman" w:cs="Times New Roman"/>
        </w:rPr>
      </w:pPr>
      <w:r>
        <w:rPr>
          <w:rFonts w:ascii="Times New Roman" w:hAnsi="Times New Roman" w:cs="Times New Roman"/>
        </w:rPr>
        <w:t xml:space="preserve">Median is the value at the middle of the dataset. Mean is the average value of the dataset. Both are representing different aspect of the dataset. For </w:t>
      </w:r>
      <w:r w:rsidR="00B20C8E">
        <w:rPr>
          <w:rFonts w:ascii="Times New Roman" w:hAnsi="Times New Roman" w:cs="Times New Roman"/>
        </w:rPr>
        <w:t>the “successful” campaigns</w:t>
      </w:r>
      <w:r>
        <w:rPr>
          <w:rFonts w:ascii="Times New Roman" w:hAnsi="Times New Roman" w:cs="Times New Roman"/>
        </w:rPr>
        <w:t xml:space="preserve">, the median </w:t>
      </w:r>
      <w:r w:rsidR="00B20C8E">
        <w:rPr>
          <w:rFonts w:ascii="Times New Roman" w:hAnsi="Times New Roman" w:cs="Times New Roman"/>
        </w:rPr>
        <w:t xml:space="preserve">is 62, meaning that half of the backer count is less than 62, whereas the average backers count is 194. This indicates that the dataset is scattered, and it is confirmed by the standard deviation, the variance, the minimum and maximum values. The “Failed” campaigns are less scattered, but values are generally </w:t>
      </w:r>
      <w:r w:rsidR="0051666C">
        <w:rPr>
          <w:rFonts w:ascii="Times New Roman" w:hAnsi="Times New Roman" w:cs="Times New Roman"/>
        </w:rPr>
        <w:t>lower</w:t>
      </w:r>
      <w:r w:rsidR="00B20C8E">
        <w:rPr>
          <w:rFonts w:ascii="Times New Roman" w:hAnsi="Times New Roman" w:cs="Times New Roman"/>
        </w:rPr>
        <w:t xml:space="preserve"> than numbers for the “Successful” projects.</w:t>
      </w:r>
    </w:p>
    <w:p w14:paraId="35C48180" w14:textId="599CEA94" w:rsidR="00AD75BC" w:rsidRDefault="00AD75BC" w:rsidP="007C314F">
      <w:pPr>
        <w:jc w:val="both"/>
        <w:rPr>
          <w:rFonts w:ascii="Times New Roman" w:hAnsi="Times New Roman" w:cs="Times New Roman"/>
        </w:rPr>
      </w:pPr>
      <w:r>
        <w:rPr>
          <w:rFonts w:ascii="Times New Roman" w:hAnsi="Times New Roman" w:cs="Times New Roman"/>
        </w:rPr>
        <w:t xml:space="preserve">In my opinion, both median and mean are </w:t>
      </w:r>
      <w:r w:rsidR="006E3585">
        <w:rPr>
          <w:rFonts w:ascii="Times New Roman" w:hAnsi="Times New Roman" w:cs="Times New Roman"/>
        </w:rPr>
        <w:t>needed to understand the dataset.</w:t>
      </w:r>
    </w:p>
    <w:p w14:paraId="351ACAE0" w14:textId="77777777" w:rsidR="007C314F" w:rsidRDefault="007C314F" w:rsidP="007C314F">
      <w:pPr>
        <w:jc w:val="both"/>
        <w:rPr>
          <w:rFonts w:ascii="Times New Roman" w:hAnsi="Times New Roman" w:cs="Times New Roman"/>
        </w:rPr>
      </w:pPr>
    </w:p>
    <w:p w14:paraId="7E478413" w14:textId="77777777" w:rsidR="007C314F" w:rsidRPr="007C314F" w:rsidRDefault="007C314F" w:rsidP="007C314F">
      <w:pPr>
        <w:jc w:val="both"/>
        <w:rPr>
          <w:rFonts w:ascii="Times New Roman" w:hAnsi="Times New Roman" w:cs="Times New Roman"/>
        </w:rPr>
      </w:pPr>
    </w:p>
    <w:p w14:paraId="2841E955" w14:textId="7FF9A02C" w:rsidR="0057511E" w:rsidRPr="007C314F" w:rsidRDefault="006C108D" w:rsidP="007C314F">
      <w:pPr>
        <w:jc w:val="both"/>
        <w:rPr>
          <w:rFonts w:ascii="Times New Roman" w:hAnsi="Times New Roman" w:cs="Times New Roman"/>
        </w:rPr>
      </w:pPr>
      <w:r w:rsidRPr="007C314F">
        <w:rPr>
          <w:rFonts w:ascii="Times New Roman" w:hAnsi="Times New Roman" w:cs="Times New Roman"/>
        </w:rPr>
        <w:t xml:space="preserve">  </w:t>
      </w:r>
    </w:p>
    <w:sectPr w:rsidR="0057511E" w:rsidRPr="007C3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D644B6"/>
    <w:multiLevelType w:val="hybridMultilevel"/>
    <w:tmpl w:val="CDC24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62A"/>
    <w:rsid w:val="000E1FB9"/>
    <w:rsid w:val="000E2F93"/>
    <w:rsid w:val="00342C1B"/>
    <w:rsid w:val="0047462A"/>
    <w:rsid w:val="0051666C"/>
    <w:rsid w:val="0057511E"/>
    <w:rsid w:val="006609BF"/>
    <w:rsid w:val="006C108D"/>
    <w:rsid w:val="006E3585"/>
    <w:rsid w:val="007C314F"/>
    <w:rsid w:val="009759D1"/>
    <w:rsid w:val="009C01EB"/>
    <w:rsid w:val="00AD75BC"/>
    <w:rsid w:val="00B20C8E"/>
    <w:rsid w:val="00B842B8"/>
    <w:rsid w:val="00CD5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979E0"/>
  <w15:chartTrackingRefBased/>
  <w15:docId w15:val="{62C85852-1644-4B7F-816A-6AB62EE79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6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1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62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746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62A"/>
    <w:rPr>
      <w:rFonts w:asciiTheme="majorHAnsi" w:eastAsiaTheme="majorEastAsia" w:hAnsiTheme="majorHAnsi" w:cstheme="majorBidi"/>
      <w:spacing w:val="-10"/>
      <w:kern w:val="28"/>
      <w:sz w:val="56"/>
      <w:szCs w:val="56"/>
    </w:rPr>
  </w:style>
  <w:style w:type="paragraph" w:styleId="Date">
    <w:name w:val="Date"/>
    <w:basedOn w:val="Normal"/>
    <w:next w:val="Normal"/>
    <w:link w:val="DateChar"/>
    <w:uiPriority w:val="99"/>
    <w:semiHidden/>
    <w:unhideWhenUsed/>
    <w:rsid w:val="0047462A"/>
  </w:style>
  <w:style w:type="character" w:customStyle="1" w:styleId="DateChar">
    <w:name w:val="Date Char"/>
    <w:basedOn w:val="DefaultParagraphFont"/>
    <w:link w:val="Date"/>
    <w:uiPriority w:val="99"/>
    <w:semiHidden/>
    <w:rsid w:val="0047462A"/>
  </w:style>
  <w:style w:type="paragraph" w:styleId="Caption">
    <w:name w:val="caption"/>
    <w:basedOn w:val="Normal"/>
    <w:next w:val="Normal"/>
    <w:uiPriority w:val="35"/>
    <w:unhideWhenUsed/>
    <w:qFormat/>
    <w:rsid w:val="00342C1B"/>
    <w:pPr>
      <w:spacing w:after="200" w:line="240" w:lineRule="auto"/>
    </w:pPr>
    <w:rPr>
      <w:i/>
      <w:iCs/>
      <w:color w:val="44546A" w:themeColor="text2"/>
      <w:sz w:val="18"/>
      <w:szCs w:val="18"/>
    </w:rPr>
  </w:style>
  <w:style w:type="paragraph" w:styleId="ListParagraph">
    <w:name w:val="List Paragraph"/>
    <w:basedOn w:val="Normal"/>
    <w:uiPriority w:val="34"/>
    <w:qFormat/>
    <w:rsid w:val="000E1FB9"/>
    <w:pPr>
      <w:ind w:left="720"/>
      <w:contextualSpacing/>
    </w:pPr>
  </w:style>
  <w:style w:type="character" w:customStyle="1" w:styleId="Heading2Char">
    <w:name w:val="Heading 2 Char"/>
    <w:basedOn w:val="DefaultParagraphFont"/>
    <w:link w:val="Heading2"/>
    <w:uiPriority w:val="9"/>
    <w:rsid w:val="005751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tsu\Desktop\Rice_BootCamp\RICEHOU201906DATA1\HW\01-Excel\StarterBook_M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tsu\Desktop\Rice_BootCamp\RICEHOU201906DATA1\HW\01-Excel\StarterBook_M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itsu\Desktop\Rice_BootCamp\RICEHOU201906DATA1\HW\01-Excel\StarterBook_M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[StarterBook_MK.xlsx]pivot table 1!PivotTable1</c:name>
    <c:fmtId val="-1"/>
  </c:pivotSource>
  <c:chart>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 table 1'!$B$3:$B$4</c:f>
              <c:strCache>
                <c:ptCount val="1"/>
                <c:pt idx="0">
                  <c:v>successful</c:v>
                </c:pt>
              </c:strCache>
            </c:strRef>
          </c:tx>
          <c:spPr>
            <a:solidFill>
              <a:schemeClr val="accent6"/>
            </a:solidFill>
            <a:ln>
              <a:noFill/>
            </a:ln>
            <a:effectLst/>
          </c:spPr>
          <c:invertIfNegative val="0"/>
          <c:cat>
            <c:strRef>
              <c:f>'pivot table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1'!$B$5:$B$14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FE1C-4D39-AC5D-51549276E5B4}"/>
            </c:ext>
          </c:extLst>
        </c:ser>
        <c:ser>
          <c:idx val="1"/>
          <c:order val="1"/>
          <c:tx>
            <c:strRef>
              <c:f>'pivot table 1'!$C$3:$C$4</c:f>
              <c:strCache>
                <c:ptCount val="1"/>
                <c:pt idx="0">
                  <c:v>failed</c:v>
                </c:pt>
              </c:strCache>
            </c:strRef>
          </c:tx>
          <c:spPr>
            <a:solidFill>
              <a:schemeClr val="accent5"/>
            </a:solidFill>
            <a:ln>
              <a:noFill/>
            </a:ln>
            <a:effectLst/>
          </c:spPr>
          <c:invertIfNegative val="0"/>
          <c:cat>
            <c:strRef>
              <c:f>'pivot table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1'!$C$5:$C$14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FE1C-4D39-AC5D-51549276E5B4}"/>
            </c:ext>
          </c:extLst>
        </c:ser>
        <c:ser>
          <c:idx val="2"/>
          <c:order val="2"/>
          <c:tx>
            <c:strRef>
              <c:f>'pivot table 1'!$D$3:$D$4</c:f>
              <c:strCache>
                <c:ptCount val="1"/>
                <c:pt idx="0">
                  <c:v>canceled</c:v>
                </c:pt>
              </c:strCache>
            </c:strRef>
          </c:tx>
          <c:spPr>
            <a:solidFill>
              <a:schemeClr val="accent4"/>
            </a:solidFill>
            <a:ln>
              <a:noFill/>
            </a:ln>
            <a:effectLst/>
          </c:spPr>
          <c:invertIfNegative val="0"/>
          <c:cat>
            <c:strRef>
              <c:f>'pivot table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1'!$D$5:$D$14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FE1C-4D39-AC5D-51549276E5B4}"/>
            </c:ext>
          </c:extLst>
        </c:ser>
        <c:ser>
          <c:idx val="3"/>
          <c:order val="3"/>
          <c:tx>
            <c:strRef>
              <c:f>'pivot table 1'!$E$3:$E$4</c:f>
              <c:strCache>
                <c:ptCount val="1"/>
                <c:pt idx="0">
                  <c:v>live</c:v>
                </c:pt>
              </c:strCache>
            </c:strRef>
          </c:tx>
          <c:spPr>
            <a:solidFill>
              <a:schemeClr val="accent6">
                <a:lumMod val="60000"/>
              </a:schemeClr>
            </a:solidFill>
            <a:ln>
              <a:noFill/>
            </a:ln>
            <a:effectLst/>
          </c:spPr>
          <c:invertIfNegative val="0"/>
          <c:cat>
            <c:strRef>
              <c:f>'pivot table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1'!$E$5:$E$14</c:f>
              <c:numCache>
                <c:formatCode>General</c:formatCode>
                <c:ptCount val="9"/>
                <c:pt idx="1">
                  <c:v>6</c:v>
                </c:pt>
                <c:pt idx="4">
                  <c:v>20</c:v>
                </c:pt>
                <c:pt idx="8">
                  <c:v>24</c:v>
                </c:pt>
              </c:numCache>
            </c:numRef>
          </c:val>
          <c:extLst>
            <c:ext xmlns:c16="http://schemas.microsoft.com/office/drawing/2014/chart" uri="{C3380CC4-5D6E-409C-BE32-E72D297353CC}">
              <c16:uniqueId val="{00000003-FE1C-4D39-AC5D-51549276E5B4}"/>
            </c:ext>
          </c:extLst>
        </c:ser>
        <c:dLbls>
          <c:showLegendKey val="0"/>
          <c:showVal val="0"/>
          <c:showCatName val="0"/>
          <c:showSerName val="0"/>
          <c:showPercent val="0"/>
          <c:showBubbleSize val="0"/>
        </c:dLbls>
        <c:gapWidth val="150"/>
        <c:overlap val="100"/>
        <c:axId val="521145104"/>
        <c:axId val="683735136"/>
      </c:barChart>
      <c:catAx>
        <c:axId val="521145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735136"/>
        <c:crosses val="autoZero"/>
        <c:auto val="1"/>
        <c:lblAlgn val="ctr"/>
        <c:lblOffset val="100"/>
        <c:noMultiLvlLbl val="0"/>
      </c:catAx>
      <c:valAx>
        <c:axId val="683735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1451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[StarterBook_MK.xlsx]stacked pivot table (2)!PivotTable2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'stacked pivot table (2)'!$B$4:$B$5</c:f>
              <c:strCache>
                <c:ptCount val="1"/>
                <c:pt idx="0">
                  <c:v>successful</c:v>
                </c:pt>
              </c:strCache>
            </c:strRef>
          </c:tx>
          <c:spPr>
            <a:solidFill>
              <a:schemeClr val="accent1"/>
            </a:solidFill>
            <a:ln>
              <a:noFill/>
            </a:ln>
            <a:effectLst/>
          </c:spPr>
          <c:invertIfNegative val="0"/>
          <c:cat>
            <c:strRef>
              <c:f>'stacked pivot table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'stacked pivot table (2)'!$B$6:$B$47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03CE-4DB1-A919-5E709DB4D16B}"/>
            </c:ext>
          </c:extLst>
        </c:ser>
        <c:ser>
          <c:idx val="1"/>
          <c:order val="1"/>
          <c:tx>
            <c:strRef>
              <c:f>'stacked pivot table (2)'!$C$4:$C$5</c:f>
              <c:strCache>
                <c:ptCount val="1"/>
                <c:pt idx="0">
                  <c:v>failed</c:v>
                </c:pt>
              </c:strCache>
            </c:strRef>
          </c:tx>
          <c:spPr>
            <a:solidFill>
              <a:schemeClr val="accent2"/>
            </a:solidFill>
            <a:ln>
              <a:noFill/>
            </a:ln>
            <a:effectLst/>
          </c:spPr>
          <c:invertIfNegative val="0"/>
          <c:cat>
            <c:strRef>
              <c:f>'stacked pivot table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'stacked pivot table (2)'!$C$6:$C$47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03CE-4DB1-A919-5E709DB4D16B}"/>
            </c:ext>
          </c:extLst>
        </c:ser>
        <c:ser>
          <c:idx val="2"/>
          <c:order val="2"/>
          <c:tx>
            <c:strRef>
              <c:f>'stacked pivot table (2)'!$D$4:$D$5</c:f>
              <c:strCache>
                <c:ptCount val="1"/>
                <c:pt idx="0">
                  <c:v>canceled</c:v>
                </c:pt>
              </c:strCache>
            </c:strRef>
          </c:tx>
          <c:spPr>
            <a:solidFill>
              <a:schemeClr val="accent3"/>
            </a:solidFill>
            <a:ln>
              <a:noFill/>
            </a:ln>
            <a:effectLst/>
          </c:spPr>
          <c:invertIfNegative val="0"/>
          <c:cat>
            <c:strRef>
              <c:f>'stacked pivot table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'stacked pivot table (2)'!$D$6:$D$47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03CE-4DB1-A919-5E709DB4D16B}"/>
            </c:ext>
          </c:extLst>
        </c:ser>
        <c:ser>
          <c:idx val="3"/>
          <c:order val="3"/>
          <c:tx>
            <c:strRef>
              <c:f>'stacked pivot table (2)'!$E$4:$E$5</c:f>
              <c:strCache>
                <c:ptCount val="1"/>
                <c:pt idx="0">
                  <c:v>live</c:v>
                </c:pt>
              </c:strCache>
            </c:strRef>
          </c:tx>
          <c:spPr>
            <a:solidFill>
              <a:schemeClr val="accent4"/>
            </a:solidFill>
            <a:ln>
              <a:noFill/>
            </a:ln>
            <a:effectLst/>
          </c:spPr>
          <c:invertIfNegative val="0"/>
          <c:cat>
            <c:strRef>
              <c:f>'stacked pivot table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'stacked pivot table (2)'!$E$6:$E$47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4-03CE-4DB1-A919-5E709DB4D16B}"/>
            </c:ext>
          </c:extLst>
        </c:ser>
        <c:dLbls>
          <c:showLegendKey val="0"/>
          <c:showVal val="0"/>
          <c:showCatName val="0"/>
          <c:showSerName val="0"/>
          <c:showPercent val="0"/>
          <c:showBubbleSize val="0"/>
        </c:dLbls>
        <c:gapWidth val="219"/>
        <c:overlap val="100"/>
        <c:axId val="722554704"/>
        <c:axId val="729367920"/>
      </c:barChart>
      <c:catAx>
        <c:axId val="722554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367920"/>
        <c:crosses val="autoZero"/>
        <c:auto val="1"/>
        <c:lblAlgn val="ctr"/>
        <c:lblOffset val="100"/>
        <c:noMultiLvlLbl val="0"/>
      </c:catAx>
      <c:valAx>
        <c:axId val="729367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5547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[StarterBook_MK.xlsx]date pivot (3)!PivotTable1</c:name>
    <c:fmtId val="-1"/>
  </c:pivotSource>
  <c:chart>
    <c:autoTitleDeleted val="0"/>
    <c:pivotFmts>
      <c:pivotFmt>
        <c:idx val="0"/>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'date pivot (3)'!$B$4:$B$5</c:f>
              <c:strCache>
                <c:ptCount val="1"/>
                <c:pt idx="0">
                  <c:v>successful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'date pivot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pivot (3)'!$B$6:$B$18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E4B9-4C4A-AD90-100EB60D61BC}"/>
            </c:ext>
          </c:extLst>
        </c:ser>
        <c:ser>
          <c:idx val="1"/>
          <c:order val="1"/>
          <c:tx>
            <c:strRef>
              <c:f>'date pivot (3)'!$C$4:$C$5</c:f>
              <c:strCache>
                <c:ptCount val="1"/>
                <c:pt idx="0">
                  <c:v>failed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'date pivot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pivot (3)'!$C$6:$C$18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E4B9-4C4A-AD90-100EB60D61BC}"/>
            </c:ext>
          </c:extLst>
        </c:ser>
        <c:ser>
          <c:idx val="2"/>
          <c:order val="2"/>
          <c:tx>
            <c:strRef>
              <c:f>'date pivot (3)'!$D$4:$D$5</c:f>
              <c:strCache>
                <c:ptCount val="1"/>
                <c:pt idx="0">
                  <c:v>canceled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'date pivot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pivot (3)'!$D$6:$D$18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E4B9-4C4A-AD90-100EB60D61BC}"/>
            </c:ext>
          </c:extLst>
        </c:ser>
        <c:dLbls>
          <c:showLegendKey val="0"/>
          <c:showVal val="0"/>
          <c:showCatName val="0"/>
          <c:showSerName val="0"/>
          <c:showPercent val="0"/>
          <c:showBubbleSize val="0"/>
        </c:dLbls>
        <c:marker val="1"/>
        <c:smooth val="0"/>
        <c:axId val="1138072687"/>
        <c:axId val="1138123455"/>
      </c:lineChart>
      <c:catAx>
        <c:axId val="1138072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8123455"/>
        <c:crosses val="autoZero"/>
        <c:auto val="1"/>
        <c:lblAlgn val="ctr"/>
        <c:lblOffset val="100"/>
        <c:noMultiLvlLbl val="0"/>
      </c:catAx>
      <c:valAx>
        <c:axId val="1138123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80726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Mitsu</dc:creator>
  <cp:keywords/>
  <dc:description/>
  <cp:lastModifiedBy>Mitsu</cp:lastModifiedBy>
  <cp:revision>5</cp:revision>
  <dcterms:created xsi:type="dcterms:W3CDTF">2019-06-11T01:52:00Z</dcterms:created>
  <dcterms:modified xsi:type="dcterms:W3CDTF">2019-06-15T01:30:00Z</dcterms:modified>
</cp:coreProperties>
</file>