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FF940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59FE85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85E7F0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1FE828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1A3E0B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CAFB0C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0DC709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998FA4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286B94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B40746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87E198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E663E7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936D09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CABD20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C639B5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A0C0BB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6B0E6F97" w14:textId="77777777" w:rsidR="00451891" w:rsidRPr="00544C07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 выполнение в 2024 году работу по разработке плагина </w:t>
      </w:r>
      <w:r w:rsidRPr="00544C07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 w:rsidR="00630443"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Табурет</w:t>
      </w:r>
      <w:r w:rsidRPr="00544C07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системы автоматизированного проектирования Компас</w:t>
      </w:r>
      <w:r w:rsidRPr="00544C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23DBF3C3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2335B7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9D077F6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96E0FA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0418AAC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71B6A3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784FFF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8A1E019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51EFFAB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142FBC5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C17454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598AA76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CD032BA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36FCD0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D791F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06C97FE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  <w:sectPr w:rsidR="00451891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010FBD53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sdt>
      <w:sdtPr>
        <w:id w:val="-150828430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0"/>
          <w:szCs w:val="20"/>
          <w:lang w:val="en-US" w:eastAsia="zh-CN"/>
        </w:rPr>
      </w:sdtEndPr>
      <w:sdtContent>
        <w:p w14:paraId="3AA3C30D" w14:textId="4CB537C3" w:rsidR="003B1D9D" w:rsidRDefault="003B1D9D" w:rsidP="003B1D9D">
          <w:pPr>
            <w:pStyle w:val="ac"/>
            <w:jc w:val="left"/>
          </w:pPr>
        </w:p>
        <w:p w14:paraId="4839DA29" w14:textId="04980BCC" w:rsidR="003B1D9D" w:rsidRPr="003B1D9D" w:rsidRDefault="003B1D9D" w:rsidP="003B1D9D">
          <w:pPr>
            <w:pStyle w:val="11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fldChar w:fldCharType="begin"/>
          </w:r>
          <w:r w:rsidRPr="003B1D9D">
            <w:instrText xml:space="preserve"> TOC \o "2-2" \u \t "Заголовок 1;3;Заголовок 3;1" </w:instrText>
          </w:r>
          <w:r w:rsidRPr="003B1D9D">
            <w:fldChar w:fldCharType="separate"/>
          </w:r>
          <w:bookmarkStart w:id="0" w:name="_Hlk178603459"/>
          <w:r w:rsidRPr="003B1D9D">
            <w:rPr>
              <w:rFonts w:ascii="Times New Roman" w:hAnsi="Times New Roman"/>
              <w:noProof/>
              <w:sz w:val="28"/>
              <w:szCs w:val="28"/>
            </w:rPr>
            <w:t>1 ОБЩИЕ СВЕДЕНИЯ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_Toc178602508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3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6E733514" w14:textId="61129590" w:rsidR="003B1D9D" w:rsidRPr="003B1D9D" w:rsidRDefault="003B1D9D" w:rsidP="003B1D9D">
          <w:pPr>
            <w:pStyle w:val="3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>1.1 Полное наименование автоматизированной системы и её условное обозначение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_Toc178602509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3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54C82678" w14:textId="7327650E" w:rsidR="003B1D9D" w:rsidRPr="003B1D9D" w:rsidRDefault="003B1D9D" w:rsidP="003B1D9D">
          <w:pPr>
            <w:pStyle w:val="3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>1.2 Наименование заказчика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_Toc178602510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3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1D789A25" w14:textId="291C2BBD" w:rsidR="003B1D9D" w:rsidRPr="003B1D9D" w:rsidRDefault="003B1D9D" w:rsidP="003B1D9D">
          <w:pPr>
            <w:pStyle w:val="3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>1.3 Перечень документов, на основании которых создается АС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_Toc178602511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4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36BE3B09" w14:textId="24D9A9E0" w:rsidR="003B1D9D" w:rsidRPr="003B1D9D" w:rsidRDefault="003B1D9D" w:rsidP="003B1D9D">
          <w:pPr>
            <w:pStyle w:val="3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>1.4 Плановые сроки начала и окончания работы по созданию АС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_Toc178602512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4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3AEB8796" w14:textId="4CD13E42" w:rsidR="003B1D9D" w:rsidRPr="003B1D9D" w:rsidRDefault="003B1D9D" w:rsidP="003B1D9D">
          <w:pPr>
            <w:pStyle w:val="11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>2 ЦЕЛИ И НАЗНАЧЕНИЕ СОЗДАНИЯ АВТОМАТИЗИРОВАННОЙ СИСТЕМЫ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_Toc178602513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5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78BD4B9F" w14:textId="5ADF4C37" w:rsidR="003B1D9D" w:rsidRPr="003B1D9D" w:rsidRDefault="003B1D9D" w:rsidP="003B1D9D">
          <w:pPr>
            <w:pStyle w:val="3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>2.1 Цели создания АС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_Toc178602514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5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110B1391" w14:textId="2C5E39F6" w:rsidR="003B1D9D" w:rsidRPr="003B1D9D" w:rsidRDefault="003B1D9D" w:rsidP="003B1D9D">
          <w:pPr>
            <w:pStyle w:val="3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>2.2 Назначение АС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_Toc178602515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5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70FA5E71" w14:textId="79D39A3A" w:rsidR="003B1D9D" w:rsidRPr="003B1D9D" w:rsidRDefault="003B1D9D" w:rsidP="003B1D9D">
          <w:pPr>
            <w:pStyle w:val="11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>3 ТРЕБОВАНИЯ К АВТОМАТИЗИРОВАННОЙ СИСТЕМЕ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_Toc178602516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6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5005FACE" w14:textId="3560B188" w:rsidR="003B1D9D" w:rsidRPr="003B1D9D" w:rsidRDefault="003B1D9D" w:rsidP="003B1D9D">
          <w:pPr>
            <w:pStyle w:val="3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>3.1 Требования к структуре АС в целом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_Toc178602517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6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10737E17" w14:textId="5FE21B84" w:rsidR="003B1D9D" w:rsidRPr="003B1D9D" w:rsidRDefault="003B1D9D" w:rsidP="003B1D9D">
          <w:pPr>
            <w:pStyle w:val="2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 xml:space="preserve">      3.1.1 Требования к структуре и функционированию системы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_Toc178602518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6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39B8F63F" w14:textId="639CC898" w:rsidR="003B1D9D" w:rsidRPr="003B1D9D" w:rsidRDefault="003B1D9D" w:rsidP="003B1D9D">
          <w:pPr>
            <w:pStyle w:val="2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 xml:space="preserve">      3.1.2 Требования к численности и квалификации персонала системы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_Toc178602519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7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07CBAA14" w14:textId="46B228A9" w:rsidR="003B1D9D" w:rsidRPr="003B1D9D" w:rsidRDefault="003B1D9D" w:rsidP="003B1D9D">
          <w:pPr>
            <w:pStyle w:val="2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 xml:space="preserve">      3.1.3 Показатели назначения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_Toc178602520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7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2B4876EA" w14:textId="01E8BD6D" w:rsidR="003B1D9D" w:rsidRPr="003B1D9D" w:rsidRDefault="003B1D9D" w:rsidP="003B1D9D">
          <w:pPr>
            <w:pStyle w:val="2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 xml:space="preserve">      3.1.4 Требования к надёжности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_Toc178602521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8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1606CAF3" w14:textId="76B901AE" w:rsidR="003B1D9D" w:rsidRPr="003B1D9D" w:rsidRDefault="003B1D9D" w:rsidP="003B1D9D">
          <w:pPr>
            <w:pStyle w:val="2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 xml:space="preserve">      3.1.5 Требования к безопасности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_Toc178602522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8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1DA47AE3" w14:textId="241FB094" w:rsidR="003B1D9D" w:rsidRPr="003B1D9D" w:rsidRDefault="003B1D9D" w:rsidP="003B1D9D">
          <w:pPr>
            <w:pStyle w:val="2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 xml:space="preserve">      3.1.6 Требования к эргономике и технической эстетике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_Toc178602523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8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4A0B0931" w14:textId="203990F3" w:rsidR="003B1D9D" w:rsidRPr="003B1D9D" w:rsidRDefault="003B1D9D" w:rsidP="003B1D9D">
          <w:pPr>
            <w:pStyle w:val="2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 xml:space="preserve">      3.1.7 Требования к эксплуатации, техническому обслуживанию, ремонту и хранению компонентов системы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_Toc178602524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8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246C7585" w14:textId="123AEB2E" w:rsidR="003B1D9D" w:rsidRPr="003B1D9D" w:rsidRDefault="003B1D9D" w:rsidP="003B1D9D">
          <w:pPr>
            <w:pStyle w:val="2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 xml:space="preserve">      3.1.8 Требования к защите информации от несанкционированного доступа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_Toc178602525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8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6FE52530" w14:textId="0243D2EB" w:rsidR="003B1D9D" w:rsidRPr="003B1D9D" w:rsidRDefault="003B1D9D" w:rsidP="003B1D9D">
          <w:pPr>
            <w:pStyle w:val="2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 xml:space="preserve">      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3.1.9 Требования по сохранности информации при авариях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_Toc178602526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9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44D09348" w14:textId="7EFF390A" w:rsidR="003B1D9D" w:rsidRPr="003B1D9D" w:rsidRDefault="003B1D9D" w:rsidP="003B1D9D">
          <w:pPr>
            <w:pStyle w:val="2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 xml:space="preserve">      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3.1.10 Требования к защите от влияния внешних воздействий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_Toc178602527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9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10AEF9EA" w14:textId="203C3344" w:rsidR="003B1D9D" w:rsidRPr="003B1D9D" w:rsidRDefault="003B1D9D" w:rsidP="003B1D9D">
          <w:pPr>
            <w:pStyle w:val="2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 xml:space="preserve">      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3.1.11 Требования к патентной чистоте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_Toc178602528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9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23B647CC" w14:textId="40878135" w:rsidR="003B1D9D" w:rsidRPr="003B1D9D" w:rsidRDefault="003B1D9D" w:rsidP="003B1D9D">
          <w:pPr>
            <w:pStyle w:val="2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 xml:space="preserve">      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3.1.12 Требования по стандартизации и унификации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_Toc178602529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9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22ED2305" w14:textId="769CC3EF" w:rsidR="003B1D9D" w:rsidRPr="003B1D9D" w:rsidRDefault="003B1D9D" w:rsidP="003B1D9D">
          <w:pPr>
            <w:pStyle w:val="3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>3.2 Требования к функциям (задачам), выполняемым АС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_Toc178602530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9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7E653C59" w14:textId="2974AF5D" w:rsidR="003B1D9D" w:rsidRPr="003B1D9D" w:rsidRDefault="003B1D9D" w:rsidP="003B1D9D">
          <w:pPr>
            <w:pStyle w:val="2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 xml:space="preserve">      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3.2.1 Перечень функций, задач или их комплексов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_Toc178602531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9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0CC911C1" w14:textId="2711B1E1" w:rsidR="003B1D9D" w:rsidRPr="003B1D9D" w:rsidRDefault="003B1D9D" w:rsidP="003B1D9D">
          <w:pPr>
            <w:pStyle w:val="3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lastRenderedPageBreak/>
            <w:t>3.3 требования к видам обеспечения АС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_Toc178602532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10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18BAD07D" w14:textId="7C7845D8" w:rsidR="003B1D9D" w:rsidRPr="003B1D9D" w:rsidRDefault="003B1D9D" w:rsidP="003B1D9D">
          <w:pPr>
            <w:pStyle w:val="2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 xml:space="preserve">      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3.3.1 Требования к математическому обеспечению системы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_Toc178602533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10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51DD07CD" w14:textId="2D1C5F1D" w:rsidR="003B1D9D" w:rsidRPr="003B1D9D" w:rsidRDefault="003B1D9D" w:rsidP="003B1D9D">
          <w:pPr>
            <w:pStyle w:val="2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 xml:space="preserve">      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3.3.2 Требования к информационному обеспечению системы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_Toc178602534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10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27812CC0" w14:textId="3479A7E3" w:rsidR="003B1D9D" w:rsidRPr="003B1D9D" w:rsidRDefault="003B1D9D" w:rsidP="003B1D9D">
          <w:pPr>
            <w:pStyle w:val="2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 xml:space="preserve">      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3.3.3 Требования к лингвистическому обеспечению системы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_Toc178602535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10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219E7D18" w14:textId="3A2A8CD4" w:rsidR="003B1D9D" w:rsidRPr="003B1D9D" w:rsidRDefault="003B1D9D" w:rsidP="003B1D9D">
          <w:pPr>
            <w:pStyle w:val="2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 xml:space="preserve">      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3.3.4 Требования к программному обеспечению системы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_Toc178602536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10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5831D629" w14:textId="0D6960EF" w:rsidR="003B1D9D" w:rsidRPr="003B1D9D" w:rsidRDefault="003B1D9D" w:rsidP="003B1D9D">
          <w:pPr>
            <w:pStyle w:val="2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 xml:space="preserve">      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3.3.5 Требования к техническому обеспечению системы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_Toc178602537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10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0AF1D7F0" w14:textId="1EB861FB" w:rsidR="003B1D9D" w:rsidRPr="003B1D9D" w:rsidRDefault="003B1D9D" w:rsidP="003B1D9D">
          <w:pPr>
            <w:pStyle w:val="2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 xml:space="preserve">      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3.3.6 Требования к метрологическому обеспечению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_Toc178602538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11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7AF5BB05" w14:textId="229393A8" w:rsidR="003B1D9D" w:rsidRPr="003B1D9D" w:rsidRDefault="003B1D9D" w:rsidP="003B1D9D">
          <w:pPr>
            <w:pStyle w:val="2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 xml:space="preserve">      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3.3.7 Требования к организационному обеспечению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_Toc178602539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11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4014AECB" w14:textId="5010487D" w:rsidR="003B1D9D" w:rsidRPr="003B1D9D" w:rsidRDefault="003B1D9D" w:rsidP="003B1D9D">
          <w:pPr>
            <w:pStyle w:val="3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>3.4 Общие технические требования к АС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_Toc178602540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11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748284E0" w14:textId="6ACB9999" w:rsidR="003B1D9D" w:rsidRPr="003B1D9D" w:rsidRDefault="003B1D9D" w:rsidP="003B1D9D">
          <w:pPr>
            <w:pStyle w:val="11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>4 СОСТАВ И СОДЕРЖАНИЕ РАБОТ ПО СОЗДАНИЮ АВТОМАТИЗИРОВАННОЙ СИСТЕМЫ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_Toc178602541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11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4E306B21" w14:textId="131ABFBA" w:rsidR="003B1D9D" w:rsidRPr="003B1D9D" w:rsidRDefault="003B1D9D" w:rsidP="003B1D9D">
          <w:pPr>
            <w:pStyle w:val="11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>5 ПОРЯДОК РАЗРАБОТКИ АВТОМАТИЗИРОВАННОЙ СИСТЕМЫ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_Toc178602542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14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328A9E3E" w14:textId="48CB62C4" w:rsidR="003B1D9D" w:rsidRPr="003B1D9D" w:rsidRDefault="003B1D9D" w:rsidP="003B1D9D">
          <w:pPr>
            <w:pStyle w:val="3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>5.1 Порядок организации разработки АС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_Toc178602543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14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0AE56E6B" w14:textId="157536CF" w:rsidR="003B1D9D" w:rsidRPr="003B1D9D" w:rsidRDefault="003B1D9D" w:rsidP="003B1D9D">
          <w:pPr>
            <w:pStyle w:val="3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>5.2 Перечень документов и исходных данных для разработки АС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_Toc178602544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14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1EC9B3B3" w14:textId="51593324" w:rsidR="003B1D9D" w:rsidRPr="003B1D9D" w:rsidRDefault="003B1D9D" w:rsidP="003B1D9D">
          <w:pPr>
            <w:pStyle w:val="3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>5.3 Перечень документов, предъявляемых по окончании соответствующих этапов работ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_Toc178602545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14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3AFF8FAD" w14:textId="3A337987" w:rsidR="003B1D9D" w:rsidRPr="003B1D9D" w:rsidRDefault="003B1D9D" w:rsidP="003B1D9D">
          <w:pPr>
            <w:pStyle w:val="11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>6 ПОРЯДОК КОНТРОЛЯ И ПРИЁМКИ АВТОМАТИЗИРОВАННОЙ СИСТЕМЫ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_Toc178602546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15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7937BBC8" w14:textId="57AC08C1" w:rsidR="003B1D9D" w:rsidRPr="003B1D9D" w:rsidRDefault="003B1D9D" w:rsidP="003B1D9D">
          <w:pPr>
            <w:pStyle w:val="3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>6.1 Виды, состав и методы испытаний АС и ее составных частей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_Toc178602547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15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6A2BE2FC" w14:textId="7D1B4DAA" w:rsidR="003B1D9D" w:rsidRPr="003B1D9D" w:rsidRDefault="003B1D9D" w:rsidP="003B1D9D">
          <w:pPr>
            <w:pStyle w:val="3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>6.2 Общие требования к приёмке работ по стадиям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_Toc178602548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15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30AFDD27" w14:textId="6EEC3B44" w:rsidR="003B1D9D" w:rsidRPr="003B1D9D" w:rsidRDefault="003B1D9D" w:rsidP="003B1D9D">
          <w:pPr>
            <w:pStyle w:val="11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>7 ТРЕБОВАНИЯ К ДОКУМЕНТИРОВАНИЮ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_Toc178602549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17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65C3E174" w14:textId="543407D1" w:rsidR="003B1D9D" w:rsidRPr="003B1D9D" w:rsidRDefault="003B1D9D" w:rsidP="003B1D9D">
          <w:pPr>
            <w:pStyle w:val="3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>7.1 Перечень подлежащих разработке документов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_Toc178602550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17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26AD1980" w14:textId="216A00DB" w:rsidR="003B1D9D" w:rsidRPr="003B1D9D" w:rsidRDefault="003B1D9D" w:rsidP="003B1D9D">
          <w:pPr>
            <w:pStyle w:val="3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>7.2 Вид представления и количество документов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_Toc178602551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17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59B80EBA" w14:textId="0FB508E2" w:rsidR="003B1D9D" w:rsidRPr="003B1D9D" w:rsidRDefault="003B1D9D" w:rsidP="003B1D9D">
          <w:pPr>
            <w:pStyle w:val="31"/>
            <w:tabs>
              <w:tab w:val="right" w:leader="dot" w:pos="8296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>7.3 Требования по использованию ЕСКД и ЕСПД при разработке документов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_Toc178602552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18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14:paraId="0519DD80" w14:textId="0DDEC72C" w:rsidR="003B1D9D" w:rsidRPr="003B1D9D" w:rsidRDefault="003B1D9D" w:rsidP="003B1D9D">
          <w:pPr>
            <w:pStyle w:val="11"/>
            <w:rPr>
              <w:noProof/>
            </w:rPr>
          </w:pPr>
          <w:r w:rsidRPr="003B1D9D">
            <w:rPr>
              <w:rFonts w:ascii="Times New Roman" w:hAnsi="Times New Roman"/>
              <w:noProof/>
              <w:sz w:val="28"/>
              <w:szCs w:val="28"/>
            </w:rPr>
            <w:t>8 ИСТОЧНИКИ РАЗРАБОТКИ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instrText xml:space="preserve"> PAGEREF _Toc178602553 \h </w:instrTex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t>19</w:t>
          </w:r>
          <w:r w:rsidRPr="003B1D9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  <w:bookmarkEnd w:id="0"/>
        </w:p>
        <w:p w14:paraId="377E9208" w14:textId="4C532881" w:rsidR="003B1D9D" w:rsidRDefault="003B1D9D">
          <w:r w:rsidRPr="003B1D9D">
            <w:rPr>
              <w:rFonts w:ascii="Times New Roman" w:hAnsi="Times New Roman" w:cs="Times New Roman"/>
              <w:sz w:val="28"/>
              <w:szCs w:val="28"/>
              <w:lang w:val="ru-RU" w:eastAsia="ru-RU"/>
            </w:rPr>
            <w:fldChar w:fldCharType="end"/>
          </w:r>
        </w:p>
      </w:sdtContent>
    </w:sdt>
    <w:p w14:paraId="7CAEB712" w14:textId="77777777" w:rsidR="00451891" w:rsidRDefault="00451891">
      <w:pPr>
        <w:spacing w:line="360" w:lineRule="auto"/>
        <w:ind w:leftChars="-100" w:left="-20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2D16606D" w14:textId="47CE9582" w:rsidR="00451891" w:rsidRDefault="003B1D9D" w:rsidP="008C7581">
      <w:pPr>
        <w:pStyle w:val="3"/>
      </w:pPr>
      <w:bookmarkStart w:id="1" w:name="_Toc178602508"/>
      <w:r>
        <w:lastRenderedPageBreak/>
        <w:br/>
      </w:r>
      <w:r w:rsidR="0067060D" w:rsidRPr="00116F54">
        <w:t>1 ОБЩИЕ СВЕДЕНИЯ</w:t>
      </w:r>
      <w:bookmarkEnd w:id="1"/>
    </w:p>
    <w:p w14:paraId="7CEC289E" w14:textId="77777777" w:rsidR="00116F54" w:rsidRPr="00116F54" w:rsidRDefault="00116F54" w:rsidP="00116F54"/>
    <w:p w14:paraId="4E7E12F5" w14:textId="1C2E7747" w:rsidR="00451891" w:rsidRDefault="00116F54" w:rsidP="00116F54">
      <w:pPr>
        <w:pStyle w:val="1"/>
        <w:ind w:left="720"/>
        <w:rPr>
          <w:szCs w:val="28"/>
          <w:lang w:val="ru-RU"/>
        </w:rPr>
      </w:pPr>
      <w:bookmarkStart w:id="2" w:name="_Toc178602509"/>
      <w:r w:rsidRPr="00116F54">
        <w:rPr>
          <w:szCs w:val="28"/>
          <w:lang w:val="ru-RU"/>
        </w:rPr>
        <w:t xml:space="preserve">1.1 </w:t>
      </w:r>
      <w:r w:rsidR="0067060D">
        <w:rPr>
          <w:szCs w:val="28"/>
          <w:lang w:val="ru-RU"/>
        </w:rPr>
        <w:t>Полное наименование автоматизированной системы и её условное обозначение</w:t>
      </w:r>
      <w:bookmarkEnd w:id="2"/>
    </w:p>
    <w:p w14:paraId="55AA2748" w14:textId="77777777" w:rsidR="00451891" w:rsidRDefault="00451891">
      <w:pPr>
        <w:spacing w:line="360" w:lineRule="auto"/>
        <w:ind w:leftChars="-100" w:left="-2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B1CCAB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Разработка плагина «</w:t>
      </w:r>
      <w:r w:rsidR="00630443">
        <w:rPr>
          <w:rFonts w:ascii="Times New Roman" w:hAnsi="Times New Roman" w:cs="Times New Roman"/>
          <w:sz w:val="28"/>
          <w:szCs w:val="28"/>
          <w:lang w:val="ru-RU"/>
        </w:rPr>
        <w:t>Табурет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системы автоматизированного проектирования (САПР) Компас 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 w:rsidR="00544C0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05C251" w14:textId="77777777" w:rsidR="00451891" w:rsidRPr="00544C07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FC838D" w14:textId="748EDFCC" w:rsidR="00451891" w:rsidRPr="00116F54" w:rsidRDefault="00116F54" w:rsidP="00116F54">
      <w:pPr>
        <w:pStyle w:val="1"/>
        <w:rPr>
          <w:lang w:val="ru-RU"/>
        </w:rPr>
      </w:pPr>
      <w:r>
        <w:t xml:space="preserve"> </w:t>
      </w:r>
      <w:bookmarkStart w:id="3" w:name="_Toc178602510"/>
      <w:r>
        <w:t xml:space="preserve">1.2 </w:t>
      </w:r>
      <w:r w:rsidR="0067060D" w:rsidRPr="00116F54">
        <w:rPr>
          <w:lang w:val="ru-RU"/>
        </w:rPr>
        <w:t>Наименование заказчика</w:t>
      </w:r>
      <w:bookmarkEnd w:id="3"/>
    </w:p>
    <w:p w14:paraId="544FA83D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F61B35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Алексей Анатольевич. </w:t>
      </w:r>
    </w:p>
    <w:p w14:paraId="127E7B13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заказчика: 634045 Томская область Томск ул. Красноармейская 147 СБИ, офис 210.</w:t>
      </w:r>
    </w:p>
    <w:p w14:paraId="194451EF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0802FB" w14:textId="673BEA14" w:rsidR="00451891" w:rsidRDefault="00116F54" w:rsidP="00116F54">
      <w:pPr>
        <w:pStyle w:val="1"/>
        <w:rPr>
          <w:lang w:val="ru-RU"/>
        </w:rPr>
      </w:pPr>
      <w:bookmarkStart w:id="4" w:name="_Toc178602511"/>
      <w:r w:rsidRPr="00116F54">
        <w:rPr>
          <w:lang w:val="ru-RU"/>
        </w:rPr>
        <w:t xml:space="preserve">1.3 </w:t>
      </w:r>
      <w:r w:rsidR="0067060D">
        <w:rPr>
          <w:lang w:val="ru-RU"/>
        </w:rPr>
        <w:t>Перечень документов, на основании которых создается АС</w:t>
      </w:r>
      <w:bookmarkEnd w:id="4"/>
    </w:p>
    <w:p w14:paraId="67674A1F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9379AE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 </w:t>
      </w:r>
    </w:p>
    <w:p w14:paraId="34AFC9B3" w14:textId="1B9AD9C0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B56D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 </w:t>
      </w:r>
    </w:p>
    <w:p w14:paraId="56D9A86D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ОС ТУСУР 01-2021 “Образовательный стандарт ВУЗа. Работы студенческие по направлениям подготовки и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специальностям технического профиля. Общие требования и правила оформления”; </w:t>
      </w:r>
    </w:p>
    <w:p w14:paraId="771F3F1D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ОК 012-93 “Общероссийский классификатор изделий и конструкторских документов (классификатор ЕСКД)”; </w:t>
      </w:r>
    </w:p>
    <w:p w14:paraId="04C53812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ГОСТ 19.103-77 “Единая система конструкторской документации. Обозначения программ и программных документов”.</w:t>
      </w:r>
    </w:p>
    <w:p w14:paraId="1D04B9D2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59785E" w14:textId="57B43598" w:rsidR="00451891" w:rsidRDefault="00116F54" w:rsidP="00116F54">
      <w:pPr>
        <w:pStyle w:val="1"/>
        <w:rPr>
          <w:lang w:val="ru-RU"/>
        </w:rPr>
      </w:pPr>
      <w:bookmarkStart w:id="5" w:name="_Toc178602512"/>
      <w:r w:rsidRPr="00116F54">
        <w:rPr>
          <w:lang w:val="ru-RU"/>
        </w:rPr>
        <w:t xml:space="preserve">1.4 </w:t>
      </w:r>
      <w:r w:rsidR="0067060D">
        <w:rPr>
          <w:lang w:val="ru-RU"/>
        </w:rPr>
        <w:t>Плановые сроки начала и окончания работы по созданию АС</w:t>
      </w:r>
      <w:bookmarkEnd w:id="5"/>
    </w:p>
    <w:p w14:paraId="586B8823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528653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начала работ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23 сентября 2024 года</w:t>
      </w:r>
    </w:p>
    <w:p w14:paraId="68F7EF4C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окончания работ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позднее 29 декабря 2024 года.</w:t>
      </w:r>
    </w:p>
    <w:p w14:paraId="0AA42BF3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36CDFC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892C0A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6B6042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58C214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1A6E01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FAF60E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BE3AD3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E36BEC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B00A36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848C6A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0B8D56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39D303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BEF027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0FE250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69B7E2" w14:textId="24A0CE87" w:rsidR="00451891" w:rsidRDefault="00116F54" w:rsidP="008C7581">
      <w:pPr>
        <w:pStyle w:val="3"/>
      </w:pPr>
      <w:r>
        <w:lastRenderedPageBreak/>
        <w:br/>
      </w:r>
      <w:bookmarkStart w:id="6" w:name="_Toc178602513"/>
      <w:r w:rsidR="0067060D">
        <w:t>2 ЦЕЛИ И НАЗНАЧЕНИЕ СОЗДАНИЯ</w:t>
      </w:r>
      <w:r w:rsidRPr="00116F54">
        <w:t xml:space="preserve"> </w:t>
      </w:r>
      <w:r w:rsidR="0067060D">
        <w:t>АВТОМАТИЗИРОВАННОЙ СИСТЕМЫ</w:t>
      </w:r>
      <w:bookmarkEnd w:id="6"/>
    </w:p>
    <w:p w14:paraId="10C02203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E58D74" w14:textId="4A9FF240" w:rsidR="00451891" w:rsidRDefault="0067060D" w:rsidP="00116F54">
      <w:pPr>
        <w:pStyle w:val="1"/>
        <w:rPr>
          <w:lang w:val="ru-RU"/>
        </w:rPr>
      </w:pPr>
      <w:bookmarkStart w:id="7" w:name="_Toc178602514"/>
      <w:r>
        <w:rPr>
          <w:lang w:val="ru-RU"/>
        </w:rPr>
        <w:t>2.1 Цели создания АС</w:t>
      </w:r>
      <w:bookmarkEnd w:id="7"/>
    </w:p>
    <w:p w14:paraId="751D6979" w14:textId="77777777" w:rsidR="00116F54" w:rsidRPr="00116F54" w:rsidRDefault="00116F54" w:rsidP="00116F54">
      <w:pPr>
        <w:rPr>
          <w:lang w:val="ru-RU"/>
        </w:rPr>
      </w:pPr>
    </w:p>
    <w:p w14:paraId="4270761B" w14:textId="4F664130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Целями выполнения работ по разработке плагина «</w:t>
      </w:r>
      <w:r w:rsidR="00630443">
        <w:rPr>
          <w:rFonts w:ascii="Times New Roman" w:hAnsi="Times New Roman" w:cs="Times New Roman"/>
          <w:sz w:val="28"/>
          <w:szCs w:val="28"/>
          <w:lang w:val="ru-RU"/>
        </w:rPr>
        <w:t>Табурет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Компас 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автоматизация построения</w:t>
      </w:r>
      <w:r w:rsidR="00544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6DBC">
        <w:rPr>
          <w:rFonts w:ascii="Times New Roman" w:hAnsi="Times New Roman" w:cs="Times New Roman"/>
          <w:sz w:val="28"/>
          <w:szCs w:val="28"/>
          <w:lang w:val="ru-RU"/>
        </w:rPr>
        <w:t>табуретов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6FB0EA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E2E94F" w14:textId="77777777" w:rsidR="00451891" w:rsidRDefault="0067060D" w:rsidP="00116F54">
      <w:pPr>
        <w:pStyle w:val="1"/>
        <w:rPr>
          <w:lang w:val="ru-RU"/>
        </w:rPr>
      </w:pPr>
      <w:bookmarkStart w:id="8" w:name="_Toc178602515"/>
      <w:r>
        <w:rPr>
          <w:lang w:val="ru-RU"/>
        </w:rPr>
        <w:t>2.2 Назначение АС</w:t>
      </w:r>
      <w:bookmarkEnd w:id="8"/>
    </w:p>
    <w:p w14:paraId="5E1D4F8B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816B27" w14:textId="77777777" w:rsidR="00451891" w:rsidRPr="00CB0385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Назначение разрабатываемого плагина обусловлено быстрым моделированием </w:t>
      </w:r>
      <w:r w:rsidR="00630443">
        <w:rPr>
          <w:rFonts w:ascii="Times New Roman" w:hAnsi="Times New Roman" w:cs="Times New Roman"/>
          <w:sz w:val="28"/>
          <w:szCs w:val="28"/>
          <w:lang w:val="ru-RU"/>
        </w:rPr>
        <w:t>табуретов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разных</w:t>
      </w:r>
      <w:r w:rsidR="00544C07">
        <w:rPr>
          <w:rFonts w:ascii="Times New Roman" w:hAnsi="Times New Roman" w:cs="Times New Roman"/>
          <w:sz w:val="28"/>
          <w:szCs w:val="28"/>
          <w:lang w:val="ru-RU"/>
        </w:rPr>
        <w:t xml:space="preserve"> размеров</w:t>
      </w:r>
      <w:r>
        <w:rPr>
          <w:rFonts w:ascii="Times New Roman" w:hAnsi="Times New Roman" w:cs="Times New Roman"/>
          <w:sz w:val="28"/>
          <w:szCs w:val="28"/>
          <w:lang w:val="ru-RU"/>
        </w:rPr>
        <w:t>. Благодаря данному расширению, производители</w:t>
      </w:r>
      <w:r w:rsidR="00630443">
        <w:rPr>
          <w:rFonts w:ascii="Times New Roman" w:hAnsi="Times New Roman" w:cs="Times New Roman"/>
          <w:sz w:val="28"/>
          <w:szCs w:val="28"/>
          <w:lang w:val="ru-RU"/>
        </w:rPr>
        <w:t xml:space="preserve"> табуретов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смогут</w:t>
      </w:r>
      <w:r w:rsidR="00630443">
        <w:rPr>
          <w:rFonts w:ascii="Times New Roman" w:hAnsi="Times New Roman" w:cs="Times New Roman"/>
          <w:sz w:val="28"/>
          <w:szCs w:val="28"/>
          <w:lang w:val="ru-RU"/>
        </w:rPr>
        <w:t xml:space="preserve"> автоматически спроектировать модель</w:t>
      </w:r>
      <w:r>
        <w:rPr>
          <w:rFonts w:ascii="Times New Roman" w:hAnsi="Times New Roman" w:cs="Times New Roman"/>
          <w:sz w:val="28"/>
          <w:szCs w:val="28"/>
          <w:lang w:val="ru-RU"/>
        </w:rPr>
        <w:t>, при необходимости перестроить под необходимые им параметры. На рисунке 2.1 представлена модель</w:t>
      </w:r>
      <w:r w:rsidR="00630443">
        <w:rPr>
          <w:rFonts w:ascii="Times New Roman" w:hAnsi="Times New Roman" w:cs="Times New Roman"/>
          <w:sz w:val="28"/>
          <w:szCs w:val="28"/>
          <w:lang w:val="ru-RU"/>
        </w:rPr>
        <w:t xml:space="preserve"> табурета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F880F8" w14:textId="295BBDE2" w:rsidR="00451891" w:rsidRDefault="00B56DBC">
      <w:pPr>
        <w:spacing w:line="360" w:lineRule="auto"/>
        <w:jc w:val="center"/>
      </w:pPr>
      <w:r w:rsidRPr="00B56DBC">
        <w:drawing>
          <wp:inline distT="0" distB="0" distL="0" distR="0" wp14:anchorId="3F9052EE" wp14:editId="2315830C">
            <wp:extent cx="3483428" cy="267317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6180" cy="26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A714" w14:textId="34BF3A74" w:rsidR="00451891" w:rsidRDefault="0067060D" w:rsidP="00FF13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2.1 </w:t>
      </w:r>
      <w:r w:rsidR="00B56DBC"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Модель </w:t>
      </w:r>
      <w:r w:rsidR="008B77E9">
        <w:rPr>
          <w:rFonts w:ascii="Times New Roman" w:hAnsi="Times New Roman" w:cs="Times New Roman"/>
          <w:sz w:val="28"/>
          <w:szCs w:val="28"/>
          <w:lang w:val="ru-RU"/>
        </w:rPr>
        <w:t>табурета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размерами</w:t>
      </w:r>
      <w:r w:rsidR="00116F54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17AE5CD8" w14:textId="77777777" w:rsidR="00451891" w:rsidRDefault="0067060D" w:rsidP="008C7581">
      <w:pPr>
        <w:pStyle w:val="3"/>
      </w:pPr>
      <w:bookmarkStart w:id="9" w:name="_Toc178602516"/>
      <w:r>
        <w:lastRenderedPageBreak/>
        <w:t>3 ТРЕБОВАНИЯ К АВТОМАТИЗИРОВАННОЙ СИСТЕМЕ</w:t>
      </w:r>
      <w:bookmarkEnd w:id="9"/>
    </w:p>
    <w:p w14:paraId="172C9540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466765E" w14:textId="77777777" w:rsidR="00451891" w:rsidRDefault="0067060D" w:rsidP="00116F54">
      <w:pPr>
        <w:pStyle w:val="1"/>
        <w:rPr>
          <w:lang w:val="ru-RU"/>
        </w:rPr>
      </w:pPr>
      <w:bookmarkStart w:id="10" w:name="_Toc178602517"/>
      <w:r>
        <w:rPr>
          <w:lang w:val="ru-RU"/>
        </w:rPr>
        <w:t>3.1 Требования к структуре АС в целом</w:t>
      </w:r>
      <w:bookmarkEnd w:id="10"/>
    </w:p>
    <w:p w14:paraId="09D7BDE2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9C3063" w14:textId="77777777" w:rsidR="00451891" w:rsidRPr="00116F54" w:rsidRDefault="0067060D" w:rsidP="008C7581">
      <w:pPr>
        <w:pStyle w:val="2"/>
        <w:ind w:firstLine="708"/>
      </w:pPr>
      <w:bookmarkStart w:id="11" w:name="_Toc178602518"/>
      <w:r w:rsidRPr="00116F54">
        <w:t>3.1.1 Требования к структуре и функционированию системы</w:t>
      </w:r>
      <w:bookmarkEnd w:id="11"/>
    </w:p>
    <w:p w14:paraId="66F92306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быть выполнена в одном из двух вариантов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качестве встроенного плагина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который запускается непосредственно из САПР.</w:t>
      </w:r>
    </w:p>
    <w:p w14:paraId="7EC18DF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В качестве сторонней программы, способной запустить процесс программы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построения детали.</w:t>
      </w:r>
    </w:p>
    <w:p w14:paraId="626F64EA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7F4357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Изменяемые параметры для плагина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(также все обозначения показаны на рисунке 2.1)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B4754BF" w14:textId="381C25EA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commentRangeStart w:id="12"/>
      <w:commentRangeStart w:id="13"/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E20896">
        <w:rPr>
          <w:rFonts w:ascii="Times New Roman" w:hAnsi="Times New Roman" w:cs="Times New Roman"/>
          <w:sz w:val="28"/>
          <w:szCs w:val="28"/>
          <w:lang w:val="ru-RU"/>
        </w:rPr>
        <w:t xml:space="preserve">Длина сиденья </w:t>
      </w:r>
      <w:r w:rsidR="00E20896">
        <w:rPr>
          <w:rFonts w:ascii="Times New Roman" w:hAnsi="Times New Roman" w:cs="Times New Roman"/>
          <w:sz w:val="28"/>
          <w:szCs w:val="28"/>
        </w:rPr>
        <w:t>L</w:t>
      </w:r>
      <w:r w:rsidR="00E20896" w:rsidRPr="00D301C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56DBC" w:rsidRPr="00B56DB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B56DBC">
        <w:rPr>
          <w:rFonts w:ascii="Times New Roman" w:hAnsi="Times New Roman" w:cs="Times New Roman"/>
          <w:sz w:val="28"/>
          <w:szCs w:val="28"/>
          <w:lang w:val="ru-RU"/>
        </w:rPr>
        <w:t>от 300 до 450 мм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A8AEBB1" w14:textId="37E19149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E20896">
        <w:rPr>
          <w:rFonts w:ascii="Times New Roman" w:hAnsi="Times New Roman" w:cs="Times New Roman"/>
          <w:sz w:val="28"/>
          <w:szCs w:val="28"/>
          <w:lang w:val="ru-RU"/>
        </w:rPr>
        <w:t xml:space="preserve"> Ширина сиденья </w:t>
      </w:r>
      <w:r w:rsidR="00E20896">
        <w:rPr>
          <w:rFonts w:ascii="Times New Roman" w:hAnsi="Times New Roman" w:cs="Times New Roman"/>
          <w:sz w:val="28"/>
          <w:szCs w:val="28"/>
        </w:rPr>
        <w:t>W</w:t>
      </w:r>
      <w:r w:rsidR="00E20896" w:rsidRPr="00D301C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56DBC">
        <w:rPr>
          <w:rFonts w:ascii="Times New Roman" w:hAnsi="Times New Roman" w:cs="Times New Roman"/>
          <w:sz w:val="28"/>
          <w:szCs w:val="28"/>
          <w:lang w:val="ru-RU"/>
        </w:rPr>
        <w:t>: от 300 до 450 мм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E80CA00" w14:textId="6D125D97" w:rsidR="00451891" w:rsidRPr="00D301CC" w:rsidRDefault="0067060D" w:rsidP="006372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6372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01CC">
        <w:rPr>
          <w:rFonts w:ascii="Times New Roman" w:hAnsi="Times New Roman" w:cs="Times New Roman"/>
          <w:sz w:val="28"/>
          <w:szCs w:val="28"/>
          <w:lang w:val="ru-RU"/>
        </w:rPr>
        <w:t xml:space="preserve">Толщина сиденья </w:t>
      </w:r>
      <w:r w:rsidR="00D301CC">
        <w:rPr>
          <w:rFonts w:ascii="Times New Roman" w:hAnsi="Times New Roman" w:cs="Times New Roman"/>
          <w:sz w:val="28"/>
          <w:szCs w:val="28"/>
        </w:rPr>
        <w:t>T</w:t>
      </w:r>
      <w:r w:rsidR="00D301CC" w:rsidRPr="00D301C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56DBC">
        <w:rPr>
          <w:rFonts w:ascii="Times New Roman" w:hAnsi="Times New Roman" w:cs="Times New Roman"/>
          <w:sz w:val="28"/>
          <w:szCs w:val="28"/>
          <w:lang w:val="ru-RU"/>
        </w:rPr>
        <w:t>: от 20 до 40 мм</w:t>
      </w:r>
      <w:r w:rsidR="00D301CC" w:rsidRPr="00D301C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DD26700" w14:textId="55041863" w:rsidR="00451891" w:rsidRPr="00C1772F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A12000">
        <w:rPr>
          <w:rFonts w:ascii="Times New Roman" w:hAnsi="Times New Roman" w:cs="Times New Roman"/>
          <w:sz w:val="28"/>
          <w:szCs w:val="28"/>
          <w:lang w:val="ru-RU"/>
        </w:rPr>
        <w:t>Высота</w:t>
      </w:r>
      <w:r w:rsidR="00D301CC" w:rsidRPr="00D301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01CC">
        <w:rPr>
          <w:rFonts w:ascii="Times New Roman" w:hAnsi="Times New Roman" w:cs="Times New Roman"/>
          <w:sz w:val="28"/>
          <w:szCs w:val="28"/>
          <w:lang w:val="ru-RU"/>
        </w:rPr>
        <w:t xml:space="preserve">ножек </w:t>
      </w:r>
      <w:r w:rsidR="00D301CC">
        <w:rPr>
          <w:rFonts w:ascii="Times New Roman" w:hAnsi="Times New Roman" w:cs="Times New Roman"/>
          <w:sz w:val="28"/>
          <w:szCs w:val="28"/>
        </w:rPr>
        <w:t>H</w:t>
      </w:r>
      <w:r w:rsidR="00D301CC" w:rsidRPr="00D301C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B56DBC">
        <w:rPr>
          <w:rFonts w:ascii="Times New Roman" w:hAnsi="Times New Roman" w:cs="Times New Roman"/>
          <w:sz w:val="28"/>
          <w:szCs w:val="28"/>
          <w:lang w:val="ru-RU"/>
        </w:rPr>
        <w:t>: от 300 до 400 мм</w:t>
      </w:r>
      <w:r w:rsidR="00A12000" w:rsidRPr="00C1772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BC62E5B" w14:textId="178FD286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D301CC" w:rsidRPr="00DE62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01CC">
        <w:rPr>
          <w:rFonts w:ascii="Times New Roman" w:hAnsi="Times New Roman" w:cs="Times New Roman"/>
          <w:sz w:val="28"/>
          <w:szCs w:val="28"/>
          <w:lang w:val="ru-RU"/>
        </w:rPr>
        <w:t xml:space="preserve">Ширина ножек </w:t>
      </w:r>
      <w:r w:rsidR="00D301CC">
        <w:rPr>
          <w:rFonts w:ascii="Times New Roman" w:hAnsi="Times New Roman" w:cs="Times New Roman"/>
          <w:sz w:val="28"/>
          <w:szCs w:val="28"/>
        </w:rPr>
        <w:t>W</w:t>
      </w:r>
      <w:r w:rsidR="00D301CC" w:rsidRPr="00DE6213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B56DBC">
        <w:rPr>
          <w:rFonts w:ascii="Times New Roman" w:hAnsi="Times New Roman" w:cs="Times New Roman"/>
          <w:sz w:val="28"/>
          <w:szCs w:val="28"/>
          <w:lang w:val="ru-RU"/>
        </w:rPr>
        <w:t xml:space="preserve"> и длина ножек </w:t>
      </w:r>
      <w:r w:rsidR="00B56DBC">
        <w:rPr>
          <w:rFonts w:ascii="Times New Roman" w:hAnsi="Times New Roman" w:cs="Times New Roman"/>
          <w:sz w:val="28"/>
          <w:szCs w:val="28"/>
        </w:rPr>
        <w:t>L</w:t>
      </w:r>
      <w:r w:rsidR="00B56DBC" w:rsidRPr="00DE6213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B56DBC">
        <w:rPr>
          <w:rFonts w:ascii="Times New Roman" w:hAnsi="Times New Roman" w:cs="Times New Roman"/>
          <w:sz w:val="28"/>
          <w:szCs w:val="28"/>
          <w:lang w:val="ru-RU"/>
        </w:rPr>
        <w:t>: от 20 до 35 мм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ED6492" w14:textId="77777777" w:rsidR="00FD19A9" w:rsidRDefault="00FD19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Зависимость параметров:</w:t>
      </w:r>
    </w:p>
    <w:p w14:paraId="3A383DA2" w14:textId="77777777" w:rsidR="00FD19A9" w:rsidRDefault="00FD19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DE62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Общая высота стула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FD19A9">
        <w:rPr>
          <w:rFonts w:ascii="Times New Roman" w:hAnsi="Times New Roman" w:cs="Times New Roman"/>
          <w:sz w:val="28"/>
          <w:szCs w:val="28"/>
          <w:lang w:val="ru-RU"/>
        </w:rPr>
        <w:t xml:space="preserve">1 + 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FD19A9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 может быть меньше </w:t>
      </w:r>
      <w:r w:rsidRPr="00FD19A9">
        <w:rPr>
          <w:rFonts w:ascii="Times New Roman" w:hAnsi="Times New Roman" w:cs="Times New Roman"/>
          <w:sz w:val="28"/>
          <w:szCs w:val="28"/>
          <w:lang w:val="ru-RU"/>
        </w:rPr>
        <w:t>350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мм.</w:t>
      </w:r>
    </w:p>
    <w:p w14:paraId="1AA14ECA" w14:textId="77777777" w:rsidR="008513DF" w:rsidRPr="008513DF" w:rsidRDefault="008513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Длина ножки 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8513DF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должна быть равна ширине ножки </w:t>
      </w:r>
      <w:r>
        <w:rPr>
          <w:rFonts w:ascii="Times New Roman" w:hAnsi="Times New Roman" w:cs="Times New Roman"/>
          <w:sz w:val="28"/>
          <w:szCs w:val="28"/>
        </w:rPr>
        <w:t>W</w:t>
      </w:r>
      <w:r w:rsidRPr="008513DF">
        <w:rPr>
          <w:rFonts w:ascii="Times New Roman" w:hAnsi="Times New Roman" w:cs="Times New Roman"/>
          <w:sz w:val="28"/>
          <w:szCs w:val="28"/>
          <w:lang w:val="ru-RU"/>
        </w:rPr>
        <w:t>2.</w:t>
      </w:r>
      <w:commentRangeEnd w:id="12"/>
      <w:r w:rsidR="005C3A70">
        <w:rPr>
          <w:rStyle w:val="a7"/>
        </w:rPr>
        <w:commentReference w:id="12"/>
      </w:r>
      <w:commentRangeEnd w:id="13"/>
      <w:r w:rsidR="006E0372">
        <w:rPr>
          <w:rStyle w:val="a7"/>
        </w:rPr>
        <w:commentReference w:id="13"/>
      </w:r>
    </w:p>
    <w:p w14:paraId="3958542E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DE6213">
        <w:rPr>
          <w:rFonts w:ascii="Times New Roman" w:hAnsi="Times New Roman" w:cs="Times New Roman"/>
          <w:sz w:val="28"/>
          <w:szCs w:val="28"/>
          <w:lang w:val="ru-RU"/>
        </w:rPr>
        <w:t>Табурет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в САПР Компас 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правильности ввода данных. Если данные некорректные, то должно высветиться окно с ошибкой построения и не будут применяться введённые параметры.</w:t>
      </w:r>
    </w:p>
    <w:p w14:paraId="0CA2366A" w14:textId="77777777" w:rsidR="00451891" w:rsidRDefault="0067060D" w:rsidP="008C7581">
      <w:pPr>
        <w:pStyle w:val="2"/>
        <w:ind w:firstLine="708"/>
      </w:pPr>
      <w:bookmarkStart w:id="14" w:name="_Toc178602519"/>
      <w:r>
        <w:t>3.1.2 Требования к численности и квалификации персонала системы</w:t>
      </w:r>
      <w:bookmarkEnd w:id="14"/>
    </w:p>
    <w:p w14:paraId="460E41D8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численности и квалификации персонала системы не предъявляются.</w:t>
      </w:r>
    </w:p>
    <w:p w14:paraId="2C00E44C" w14:textId="77777777" w:rsidR="00451891" w:rsidRDefault="0067060D" w:rsidP="008C7581">
      <w:pPr>
        <w:pStyle w:val="2"/>
        <w:ind w:firstLine="708"/>
      </w:pPr>
      <w:bookmarkStart w:id="15" w:name="_Toc178602520"/>
      <w:r>
        <w:t>3.1.3 Показатели назначения</w:t>
      </w:r>
      <w:bookmarkEnd w:id="15"/>
    </w:p>
    <w:p w14:paraId="3942EF82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Разработанная система должна обеспечивать следующие показатели назначения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7EB1508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Время построения детали при учёте уже запущенной программы САПР не должно превышать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одной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минуты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092C6B2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Система не должна позволять создавать детали с некорректно заданными параметрами (см. п. 3.1.1.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«Изменяемые параметры для плагина»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9DD7EFE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515DB881" w14:textId="77777777" w:rsidR="00451891" w:rsidRDefault="0067060D" w:rsidP="008C7581">
      <w:pPr>
        <w:pStyle w:val="2"/>
        <w:ind w:firstLine="708"/>
      </w:pPr>
      <w:bookmarkStart w:id="16" w:name="_Toc178602521"/>
      <w:r>
        <w:t>3.1.4 Требования к надёжности</w:t>
      </w:r>
      <w:bookmarkEnd w:id="16"/>
    </w:p>
    <w:p w14:paraId="137C0BBA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надёжности не предъявляются</w:t>
      </w:r>
    </w:p>
    <w:p w14:paraId="18DA9066" w14:textId="77777777" w:rsidR="00451891" w:rsidRDefault="0067060D" w:rsidP="008C7581">
      <w:pPr>
        <w:pStyle w:val="2"/>
        <w:ind w:firstLine="708"/>
      </w:pPr>
      <w:bookmarkStart w:id="17" w:name="_Toc178602522"/>
      <w:r>
        <w:t>3.1.5 Требования к безопасности</w:t>
      </w:r>
      <w:bookmarkEnd w:id="17"/>
    </w:p>
    <w:p w14:paraId="13E26AE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безопасности не предъявляются</w:t>
      </w:r>
    </w:p>
    <w:p w14:paraId="702AFAB3" w14:textId="77777777" w:rsidR="00451891" w:rsidRDefault="0067060D" w:rsidP="008C7581">
      <w:pPr>
        <w:pStyle w:val="2"/>
        <w:ind w:firstLine="708"/>
      </w:pPr>
      <w:bookmarkStart w:id="18" w:name="_Toc178602523"/>
      <w:r>
        <w:t>3.1.6 Требования к эргономике и технической эстетике</w:t>
      </w:r>
      <w:bookmarkEnd w:id="18"/>
    </w:p>
    <w:p w14:paraId="3BE09160" w14:textId="17F7D284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 w:rsidRPr="00544C0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интерфейсов с помощью фреймворков Windows</w:t>
      </w:r>
      <w:r w:rsidR="005C3A70">
        <w:rPr>
          <w:rFonts w:ascii="Times New Roman" w:hAnsi="Times New Roman" w:cs="Times New Roman"/>
          <w:sz w:val="28"/>
          <w:szCs w:val="28"/>
          <w:lang w:val="ru-RU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Forms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WPF или аналогичных им, позволяющих создавать пользовательские интерфейсы для ОС Windows 10 и выше.</w:t>
      </w:r>
    </w:p>
    <w:p w14:paraId="3135DC8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Интерфейсы должны быть адаптированы под минимальную высоту экрана 1080 пикселя и ширину экрана 1920. </w:t>
      </w:r>
    </w:p>
    <w:p w14:paraId="7A59F9E9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Элементы интерфейса должны отвечать рекомендациям по вёрстке интерфейсов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-приложений указанным в источнике [1].</w:t>
      </w:r>
    </w:p>
    <w:p w14:paraId="68D55BCC" w14:textId="77777777" w:rsidR="00451891" w:rsidRDefault="0067060D" w:rsidP="008C7581">
      <w:pPr>
        <w:pStyle w:val="2"/>
        <w:ind w:firstLine="708"/>
      </w:pPr>
      <w:bookmarkStart w:id="19" w:name="_Toc178602524"/>
      <w:r>
        <w:t>3.1.7 Требования к эксплуатации, техническому обслуживанию, ремонту и хранению компонентов системы</w:t>
      </w:r>
      <w:bookmarkEnd w:id="19"/>
    </w:p>
    <w:p w14:paraId="5C2FA090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 требования к эксплуатации, техническому обслуживанию, ремонту и хранению компонентов системы не предъявляются. </w:t>
      </w:r>
    </w:p>
    <w:p w14:paraId="2A2F8D07" w14:textId="77777777" w:rsidR="00451891" w:rsidRDefault="0067060D" w:rsidP="008C7581">
      <w:pPr>
        <w:pStyle w:val="2"/>
        <w:ind w:firstLine="708"/>
      </w:pPr>
      <w:bookmarkStart w:id="20" w:name="_Toc178602525"/>
      <w:r>
        <w:t>3.1.8 Требования к защите информации от несанкционированного доступа</w:t>
      </w:r>
      <w:bookmarkEnd w:id="20"/>
      <w:r>
        <w:t xml:space="preserve"> </w:t>
      </w:r>
    </w:p>
    <w:p w14:paraId="7D4221C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информации от несанкционированного доступа не предъявляются. </w:t>
      </w:r>
    </w:p>
    <w:p w14:paraId="6D16C022" w14:textId="77777777" w:rsidR="00451891" w:rsidRDefault="0067060D" w:rsidP="008C7581">
      <w:pPr>
        <w:pStyle w:val="2"/>
        <w:ind w:firstLine="708"/>
      </w:pPr>
      <w:bookmarkStart w:id="21" w:name="_Toc178602526"/>
      <w:r>
        <w:t>3.1.9 Требования по сохранности информации при авариях</w:t>
      </w:r>
      <w:bookmarkEnd w:id="21"/>
    </w:p>
    <w:p w14:paraId="1CD5C779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сохранности информации при авариях не предъявляются. </w:t>
      </w:r>
    </w:p>
    <w:p w14:paraId="50522ED1" w14:textId="77777777" w:rsidR="00451891" w:rsidRDefault="0067060D" w:rsidP="008C7581">
      <w:pPr>
        <w:pStyle w:val="2"/>
        <w:ind w:firstLine="708"/>
      </w:pPr>
      <w:bookmarkStart w:id="22" w:name="_Toc178602527"/>
      <w:r>
        <w:t>3.1.10 Требования к защите от влияния внешних воздействий</w:t>
      </w:r>
      <w:bookmarkEnd w:id="22"/>
      <w:r>
        <w:t xml:space="preserve"> </w:t>
      </w:r>
    </w:p>
    <w:p w14:paraId="7BDAFB2A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от влияния внешних воздействий не предъявляются. </w:t>
      </w:r>
    </w:p>
    <w:p w14:paraId="1AE26209" w14:textId="77777777" w:rsidR="00451891" w:rsidRDefault="0067060D" w:rsidP="008C7581">
      <w:pPr>
        <w:pStyle w:val="2"/>
        <w:ind w:firstLine="708"/>
      </w:pPr>
      <w:bookmarkStart w:id="23" w:name="_Toc178602528"/>
      <w:r>
        <w:t>3.1.11 Требования к патентной чистоте</w:t>
      </w:r>
      <w:bookmarkEnd w:id="23"/>
      <w:r>
        <w:t xml:space="preserve"> </w:t>
      </w:r>
    </w:p>
    <w:p w14:paraId="79D7BCC5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патентной чистоте не предъявляются. </w:t>
      </w:r>
    </w:p>
    <w:p w14:paraId="6471D909" w14:textId="77777777" w:rsidR="00451891" w:rsidRDefault="0067060D" w:rsidP="008C7581">
      <w:pPr>
        <w:pStyle w:val="2"/>
        <w:ind w:firstLine="708"/>
      </w:pPr>
      <w:bookmarkStart w:id="24" w:name="_Toc178602529"/>
      <w:r>
        <w:t>3.1.12 Требования по стандартизации и унификации</w:t>
      </w:r>
      <w:bookmarkEnd w:id="24"/>
      <w:r>
        <w:t xml:space="preserve"> </w:t>
      </w:r>
    </w:p>
    <w:p w14:paraId="7EA017B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системы должна осуществляться в рамках рекомендаций по стандартизации Р 50-54-38-88 «Общесистемное ядро САПР машиностроительного применения. Общие требования».</w:t>
      </w:r>
    </w:p>
    <w:p w14:paraId="5EB9D0F1" w14:textId="3CF32664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149182" w14:textId="77777777" w:rsidR="00D5057A" w:rsidRDefault="00D5057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91A045" w14:textId="77777777" w:rsidR="00451891" w:rsidRDefault="0067060D" w:rsidP="008C7581">
      <w:pPr>
        <w:pStyle w:val="1"/>
        <w:rPr>
          <w:lang w:val="ru-RU"/>
        </w:rPr>
      </w:pPr>
      <w:bookmarkStart w:id="25" w:name="_Toc178602530"/>
      <w:commentRangeStart w:id="26"/>
      <w:commentRangeStart w:id="27"/>
      <w:r>
        <w:rPr>
          <w:lang w:val="ru-RU"/>
        </w:rPr>
        <w:t>3.2 Требования к функциям (задачам), выполняемым АС</w:t>
      </w:r>
      <w:bookmarkEnd w:id="25"/>
    </w:p>
    <w:p w14:paraId="02BE2E11" w14:textId="77777777" w:rsidR="00451891" w:rsidRDefault="0045189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FA0217" w14:textId="77777777" w:rsidR="00451891" w:rsidRDefault="0067060D" w:rsidP="008C7581">
      <w:pPr>
        <w:pStyle w:val="2"/>
        <w:ind w:firstLine="708"/>
      </w:pPr>
      <w:bookmarkStart w:id="28" w:name="_Toc178602531"/>
      <w:r>
        <w:t>3.2.1 Перечень функций, задач или их комплексов</w:t>
      </w:r>
      <w:commentRangeEnd w:id="26"/>
      <w:r w:rsidR="005C3A70">
        <w:rPr>
          <w:rStyle w:val="a7"/>
        </w:rPr>
        <w:commentReference w:id="26"/>
      </w:r>
      <w:bookmarkEnd w:id="28"/>
      <w:commentRangeEnd w:id="27"/>
      <w:r w:rsidR="006E0372">
        <w:rPr>
          <w:rStyle w:val="a7"/>
          <w:rFonts w:asciiTheme="minorHAnsi" w:eastAsiaTheme="minorEastAsia" w:hAnsiTheme="minorHAnsi" w:cstheme="minorBidi"/>
          <w:color w:val="auto"/>
          <w:lang w:val="en-US"/>
        </w:rPr>
        <w:commentReference w:id="27"/>
      </w:r>
    </w:p>
    <w:p w14:paraId="162F03E0" w14:textId="09CED91A" w:rsidR="00451891" w:rsidRDefault="000E05E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Табурет</w:t>
      </w:r>
      <w:r w:rsidR="006E03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0372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C1772F">
        <w:rPr>
          <w:rFonts w:ascii="Times New Roman" w:hAnsi="Times New Roman" w:cs="Times New Roman"/>
          <w:sz w:val="28"/>
          <w:szCs w:val="28"/>
          <w:lang w:val="ru-RU"/>
        </w:rPr>
        <w:t xml:space="preserve"> предмет мебели, </w:t>
      </w:r>
      <w:r w:rsidR="006F3ADB">
        <w:rPr>
          <w:rFonts w:ascii="Times New Roman" w:hAnsi="Times New Roman" w:cs="Times New Roman"/>
          <w:sz w:val="28"/>
          <w:szCs w:val="28"/>
          <w:lang w:val="ru-RU"/>
        </w:rPr>
        <w:t xml:space="preserve">предназначенный для того, чтобы на нем комфортно сидел человек. </w:t>
      </w:r>
      <w:r w:rsidR="0067060D">
        <w:rPr>
          <w:rFonts w:ascii="Times New Roman" w:hAnsi="Times New Roman" w:cs="Times New Roman"/>
          <w:sz w:val="28"/>
          <w:szCs w:val="28"/>
          <w:lang w:val="ru-RU"/>
        </w:rPr>
        <w:t>Чтобы смоделировать такую архитектуру, достаточно задать простую форму для каждой из его частей и вытянуть на необходимое расстояние, а дальше отредактировать модель.</w:t>
      </w:r>
    </w:p>
    <w:p w14:paraId="24B478DA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производящая построение </w:t>
      </w:r>
      <w:r w:rsidR="00C1772F">
        <w:rPr>
          <w:rFonts w:ascii="Times New Roman" w:hAnsi="Times New Roman" w:cs="Times New Roman"/>
          <w:sz w:val="28"/>
          <w:szCs w:val="28"/>
          <w:lang w:val="ru-RU"/>
        </w:rPr>
        <w:t>стола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заданным параметрам.</w:t>
      </w:r>
    </w:p>
    <w:p w14:paraId="3A8CF9D2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58B0B9" w14:textId="77777777" w:rsidR="00451891" w:rsidRDefault="0067060D" w:rsidP="008C7581">
      <w:pPr>
        <w:pStyle w:val="1"/>
        <w:rPr>
          <w:lang w:val="ru-RU"/>
        </w:rPr>
      </w:pPr>
      <w:bookmarkStart w:id="29" w:name="_Toc178602532"/>
      <w:r>
        <w:rPr>
          <w:lang w:val="ru-RU"/>
        </w:rPr>
        <w:t>3.3 требования к видам обеспечения АС</w:t>
      </w:r>
      <w:bookmarkEnd w:id="29"/>
    </w:p>
    <w:p w14:paraId="5E809554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ED957B" w14:textId="77777777" w:rsidR="00451891" w:rsidRDefault="0067060D" w:rsidP="008C7581">
      <w:pPr>
        <w:pStyle w:val="2"/>
      </w:pPr>
      <w:r>
        <w:tab/>
      </w:r>
      <w:bookmarkStart w:id="30" w:name="_Toc178602533"/>
      <w:r>
        <w:t>3.3.1 Требования к математическому обеспечению системы</w:t>
      </w:r>
      <w:bookmarkEnd w:id="30"/>
    </w:p>
    <w:p w14:paraId="068C3A9F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математическому обеспечению системы не предъявляются. </w:t>
      </w:r>
    </w:p>
    <w:p w14:paraId="4CB19C4F" w14:textId="77777777" w:rsidR="00451891" w:rsidRDefault="0067060D" w:rsidP="008C758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31" w:name="_Toc178602534"/>
      <w:r w:rsidRPr="008C7581">
        <w:rPr>
          <w:rStyle w:val="20"/>
          <w:rFonts w:ascii="Times New Roman" w:hAnsi="Times New Roman" w:cs="Times New Roman"/>
        </w:rPr>
        <w:t xml:space="preserve">3.3.2 </w:t>
      </w:r>
      <w:proofErr w:type="spellStart"/>
      <w:r w:rsidRPr="008C7581">
        <w:rPr>
          <w:rStyle w:val="20"/>
          <w:rFonts w:ascii="Times New Roman" w:hAnsi="Times New Roman" w:cs="Times New Roman"/>
        </w:rPr>
        <w:t>Требования</w:t>
      </w:r>
      <w:proofErr w:type="spellEnd"/>
      <w:r w:rsidRPr="008C7581">
        <w:rPr>
          <w:rStyle w:val="20"/>
          <w:rFonts w:ascii="Times New Roman" w:hAnsi="Times New Roman" w:cs="Times New Roman"/>
        </w:rPr>
        <w:t xml:space="preserve"> к </w:t>
      </w:r>
      <w:proofErr w:type="spellStart"/>
      <w:r w:rsidRPr="008C7581">
        <w:rPr>
          <w:rStyle w:val="20"/>
          <w:rFonts w:ascii="Times New Roman" w:hAnsi="Times New Roman" w:cs="Times New Roman"/>
        </w:rPr>
        <w:t>информационному</w:t>
      </w:r>
      <w:proofErr w:type="spellEnd"/>
      <w:r w:rsidRPr="008C7581">
        <w:rPr>
          <w:rStyle w:val="20"/>
          <w:rFonts w:ascii="Times New Roman" w:hAnsi="Times New Roman" w:cs="Times New Roman"/>
        </w:rPr>
        <w:t xml:space="preserve"> </w:t>
      </w:r>
      <w:proofErr w:type="spellStart"/>
      <w:r w:rsidRPr="008C7581">
        <w:rPr>
          <w:rStyle w:val="20"/>
          <w:rFonts w:ascii="Times New Roman" w:hAnsi="Times New Roman" w:cs="Times New Roman"/>
        </w:rPr>
        <w:t>обеспечению</w:t>
      </w:r>
      <w:proofErr w:type="spellEnd"/>
      <w:r w:rsidRPr="008C7581">
        <w:rPr>
          <w:rStyle w:val="20"/>
          <w:rFonts w:ascii="Times New Roman" w:hAnsi="Times New Roman" w:cs="Times New Roman"/>
        </w:rPr>
        <w:t xml:space="preserve"> </w:t>
      </w:r>
      <w:proofErr w:type="spellStart"/>
      <w:r w:rsidRPr="008C7581">
        <w:rPr>
          <w:rStyle w:val="20"/>
          <w:rFonts w:ascii="Times New Roman" w:hAnsi="Times New Roman" w:cs="Times New Roman"/>
        </w:rPr>
        <w:t>системы</w:t>
      </w:r>
      <w:bookmarkEnd w:id="31"/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Дополнительные требования по информационному обеспечению системы не предъявляются. </w:t>
      </w:r>
    </w:p>
    <w:p w14:paraId="54C6658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32" w:name="_Toc178602535"/>
      <w:r w:rsidRPr="008C7581">
        <w:rPr>
          <w:rStyle w:val="20"/>
          <w:rFonts w:ascii="Times New Roman" w:hAnsi="Times New Roman" w:cs="Times New Roman"/>
          <w:lang w:val="ru-RU"/>
        </w:rPr>
        <w:t xml:space="preserve">3.3.3 Требования к лингвистическому обеспечению </w:t>
      </w:r>
      <w:proofErr w:type="gramStart"/>
      <w:r w:rsidRPr="008C7581">
        <w:rPr>
          <w:rStyle w:val="20"/>
          <w:rFonts w:ascii="Times New Roman" w:hAnsi="Times New Roman" w:cs="Times New Roman"/>
          <w:lang w:val="ru-RU"/>
        </w:rPr>
        <w:t>системы</w:t>
      </w:r>
      <w:bookmarkEnd w:id="32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 </w:t>
      </w:r>
    </w:p>
    <w:p w14:paraId="5A31DC49" w14:textId="77777777" w:rsidR="00451891" w:rsidRDefault="0067060D" w:rsidP="008C7581">
      <w:pPr>
        <w:pStyle w:val="2"/>
        <w:ind w:firstLine="708"/>
      </w:pPr>
      <w:bookmarkStart w:id="33" w:name="_Toc178602536"/>
      <w:r>
        <w:lastRenderedPageBreak/>
        <w:t>3.3.4 Требования к программному обеспечению системы</w:t>
      </w:r>
      <w:bookmarkEnd w:id="33"/>
    </w:p>
    <w:p w14:paraId="45DCBA1B" w14:textId="02D532DD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«Компас 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D5057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FDC72A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Помимо этого, разработанная система должна работать на ПК с ОС Windows версии 10 и старше и разрядностью х64 с NET Framework 4.7.2.</w:t>
      </w:r>
    </w:p>
    <w:p w14:paraId="072655A5" w14:textId="77777777" w:rsidR="00451891" w:rsidRDefault="0067060D" w:rsidP="008C7581">
      <w:pPr>
        <w:pStyle w:val="2"/>
        <w:ind w:firstLine="708"/>
      </w:pPr>
      <w:bookmarkStart w:id="34" w:name="_Toc178602537"/>
      <w:r w:rsidRPr="00544C07">
        <w:t>3.3.5</w:t>
      </w:r>
      <w:r>
        <w:t xml:space="preserve"> Требования к техническому обеспечению системы</w:t>
      </w:r>
      <w:bookmarkEnd w:id="34"/>
    </w:p>
    <w:p w14:paraId="64B05589" w14:textId="5F5CA2D1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ЦП </w:t>
      </w:r>
      <w:r w:rsidR="003B1D9D" w:rsidRPr="006E0372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ГГц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BCE4441" w14:textId="1AFA1BBC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ОЗУ </w:t>
      </w:r>
      <w:r w:rsidR="006E0372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ГБ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A651EF3" w14:textId="362896A2" w:rsidR="00451891" w:rsidRDefault="0067060D" w:rsidP="006E037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Место на диске </w:t>
      </w:r>
      <w:r w:rsidR="006E0372"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0372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ГБ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6E03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4614D1C" w14:textId="77777777" w:rsidR="00451891" w:rsidRDefault="0067060D" w:rsidP="008C7581">
      <w:pPr>
        <w:pStyle w:val="2"/>
        <w:ind w:firstLine="708"/>
      </w:pPr>
      <w:bookmarkStart w:id="35" w:name="_Toc178602538"/>
      <w:r>
        <w:t>3.3.6 Требования к метрологическому обеспечению</w:t>
      </w:r>
      <w:bookmarkEnd w:id="35"/>
      <w:r>
        <w:t xml:space="preserve"> </w:t>
      </w:r>
    </w:p>
    <w:p w14:paraId="63D7F62C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метрологическому обеспечению не предъявляются. </w:t>
      </w:r>
    </w:p>
    <w:p w14:paraId="6F0BEF5E" w14:textId="77777777" w:rsidR="00451891" w:rsidRDefault="0067060D" w:rsidP="008C7581">
      <w:pPr>
        <w:pStyle w:val="2"/>
        <w:ind w:firstLine="708"/>
      </w:pPr>
      <w:bookmarkStart w:id="36" w:name="_Toc178602539"/>
      <w:r>
        <w:t>3.3.7 Требования к организационному обеспечению</w:t>
      </w:r>
      <w:bookmarkEnd w:id="36"/>
      <w:r>
        <w:t xml:space="preserve"> </w:t>
      </w:r>
    </w:p>
    <w:p w14:paraId="37EACCE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организационному обеспечению не предъявляются.</w:t>
      </w:r>
    </w:p>
    <w:p w14:paraId="45C2A496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30E7F5" w14:textId="77777777" w:rsidR="00451891" w:rsidRDefault="0067060D" w:rsidP="008C7581">
      <w:pPr>
        <w:pStyle w:val="1"/>
        <w:rPr>
          <w:lang w:val="ru-RU"/>
        </w:rPr>
      </w:pPr>
      <w:bookmarkStart w:id="37" w:name="_Toc178602540"/>
      <w:r>
        <w:rPr>
          <w:lang w:val="ru-RU"/>
        </w:rPr>
        <w:t>3.4 Общие технические требования к АС</w:t>
      </w:r>
      <w:bookmarkEnd w:id="37"/>
    </w:p>
    <w:p w14:paraId="0A3F7733" w14:textId="77777777" w:rsidR="00451891" w:rsidRDefault="0045189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E911CF8" w14:textId="7C088B90" w:rsidR="0088354B" w:rsidRPr="008C7581" w:rsidRDefault="0067060D" w:rsidP="008C758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Требования к общим техническим требованиям к АС не предъявляются.</w:t>
      </w:r>
    </w:p>
    <w:p w14:paraId="43909AC1" w14:textId="043F538B" w:rsidR="008C7581" w:rsidRPr="008C7581" w:rsidRDefault="008C7581" w:rsidP="008C7581">
      <w:pPr>
        <w:pStyle w:val="af"/>
      </w:pPr>
    </w:p>
    <w:p w14:paraId="40111FAC" w14:textId="1F05FB91" w:rsidR="00451891" w:rsidRPr="008C7581" w:rsidRDefault="0067060D" w:rsidP="008C7581">
      <w:pPr>
        <w:pStyle w:val="3"/>
      </w:pPr>
      <w:bookmarkStart w:id="38" w:name="_Toc178602541"/>
      <w:r w:rsidRPr="008C7581">
        <w:lastRenderedPageBreak/>
        <w:t>4 СОСТАВ И СОДЕРЖАНИЕ РАБОТ ПО СОЗДАНИЮ АВТОМАТИЗИРОВАННОЙ СИСТЕМЫ</w:t>
      </w:r>
      <w:bookmarkEnd w:id="38"/>
    </w:p>
    <w:p w14:paraId="6BF8F18F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57E04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6F3ADB">
        <w:rPr>
          <w:rFonts w:ascii="Times New Roman" w:hAnsi="Times New Roman" w:cs="Times New Roman"/>
          <w:sz w:val="28"/>
          <w:szCs w:val="28"/>
          <w:lang w:val="ru-RU"/>
        </w:rPr>
        <w:t>Табурет</w:t>
      </w:r>
      <w:r>
        <w:rPr>
          <w:rFonts w:ascii="Times New Roma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 приведены в таблице 4.1.</w:t>
      </w:r>
    </w:p>
    <w:p w14:paraId="6E42E744" w14:textId="5FE04AE7" w:rsidR="00451891" w:rsidRPr="00544C07" w:rsidRDefault="0067060D" w:rsidP="00D505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4.1 </w:t>
      </w:r>
      <w:r w:rsidR="006E0372"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Этапы проведения работ по разработке плагина «</w:t>
      </w:r>
      <w:r w:rsidR="006F3ADB">
        <w:rPr>
          <w:rFonts w:ascii="Times New Roman" w:hAnsi="Times New Roman" w:cs="Times New Roman"/>
          <w:sz w:val="28"/>
          <w:szCs w:val="28"/>
          <w:lang w:val="ru-RU"/>
        </w:rPr>
        <w:t>Табурет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«Компас 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39" w:name="_Hlk178604155"/>
    </w:p>
    <w:tbl>
      <w:tblPr>
        <w:tblStyle w:val="a5"/>
        <w:tblW w:w="8561" w:type="dxa"/>
        <w:jc w:val="center"/>
        <w:tblLayout w:type="fixed"/>
        <w:tblLook w:val="04A0" w:firstRow="1" w:lastRow="0" w:firstColumn="1" w:lastColumn="0" w:noHBand="0" w:noVBand="1"/>
      </w:tblPr>
      <w:tblGrid>
        <w:gridCol w:w="837"/>
        <w:gridCol w:w="1843"/>
        <w:gridCol w:w="1701"/>
        <w:gridCol w:w="1276"/>
        <w:gridCol w:w="1701"/>
        <w:gridCol w:w="1203"/>
      </w:tblGrid>
      <w:tr w:rsidR="00451891" w14:paraId="07A44E3D" w14:textId="77777777" w:rsidTr="00D5057A">
        <w:trPr>
          <w:jc w:val="center"/>
        </w:trPr>
        <w:tc>
          <w:tcPr>
            <w:tcW w:w="837" w:type="dxa"/>
          </w:tcPr>
          <w:p w14:paraId="17AF0AC0" w14:textId="77777777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commentRangeStart w:id="40"/>
            <w:commentRangeStart w:id="41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1843" w:type="dxa"/>
          </w:tcPr>
          <w:p w14:paraId="313C22B8" w14:textId="77777777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Состав работ</w:t>
            </w:r>
          </w:p>
        </w:tc>
        <w:tc>
          <w:tcPr>
            <w:tcW w:w="1701" w:type="dxa"/>
          </w:tcPr>
          <w:p w14:paraId="6B0CC4CF" w14:textId="12854673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</w:t>
            </w:r>
            <w:r w:rsidR="00D505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документа</w:t>
            </w:r>
          </w:p>
        </w:tc>
        <w:tc>
          <w:tcPr>
            <w:tcW w:w="1276" w:type="dxa"/>
          </w:tcPr>
          <w:p w14:paraId="63E71C7A" w14:textId="0E409CA8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Обозна</w:t>
            </w:r>
            <w:proofErr w:type="spellEnd"/>
            <w:r w:rsidR="00D5057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чение</w:t>
            </w:r>
            <w:proofErr w:type="spellEnd"/>
          </w:p>
        </w:tc>
        <w:tc>
          <w:tcPr>
            <w:tcW w:w="1701" w:type="dxa"/>
          </w:tcPr>
          <w:p w14:paraId="343C6816" w14:textId="77777777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Разработано согласно</w:t>
            </w:r>
          </w:p>
        </w:tc>
        <w:tc>
          <w:tcPr>
            <w:tcW w:w="1203" w:type="dxa"/>
          </w:tcPr>
          <w:p w14:paraId="0C71DFD3" w14:textId="4419E82C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Сроки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</w:t>
            </w:r>
            <w:proofErr w:type="spellEnd"/>
            <w:r w:rsidR="00D5057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нения</w:t>
            </w:r>
            <w:proofErr w:type="gramEnd"/>
          </w:p>
        </w:tc>
      </w:tr>
      <w:tr w:rsidR="00451891" w14:paraId="108E3331" w14:textId="77777777" w:rsidTr="00D5057A">
        <w:trPr>
          <w:jc w:val="center"/>
        </w:trPr>
        <w:tc>
          <w:tcPr>
            <w:tcW w:w="837" w:type="dxa"/>
          </w:tcPr>
          <w:p w14:paraId="455A308F" w14:textId="77777777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43" w:type="dxa"/>
          </w:tcPr>
          <w:p w14:paraId="3005B2D8" w14:textId="768240B4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Создание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</w:t>
            </w:r>
            <w:proofErr w:type="spellEnd"/>
            <w:r w:rsidR="00D505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кого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задания</w:t>
            </w:r>
          </w:p>
        </w:tc>
        <w:tc>
          <w:tcPr>
            <w:tcW w:w="1701" w:type="dxa"/>
          </w:tcPr>
          <w:p w14:paraId="65AADA97" w14:textId="5E3181CF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</w:t>
            </w:r>
            <w:proofErr w:type="spellEnd"/>
            <w:r w:rsidR="00D505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задание</w:t>
            </w:r>
          </w:p>
        </w:tc>
        <w:tc>
          <w:tcPr>
            <w:tcW w:w="1276" w:type="dxa"/>
          </w:tcPr>
          <w:p w14:paraId="6690AFB1" w14:textId="77777777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01" w:type="dxa"/>
          </w:tcPr>
          <w:p w14:paraId="57B0F529" w14:textId="77777777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ГОСТ 34.602-2020</w:t>
            </w:r>
          </w:p>
        </w:tc>
        <w:tc>
          <w:tcPr>
            <w:tcW w:w="1203" w:type="dxa"/>
          </w:tcPr>
          <w:p w14:paraId="3ABA1A42" w14:textId="0364B30B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8.10.2024</w:t>
            </w:r>
          </w:p>
        </w:tc>
      </w:tr>
      <w:tr w:rsidR="00451891" w14:paraId="2CE94E4B" w14:textId="77777777" w:rsidTr="00D5057A">
        <w:trPr>
          <w:jc w:val="center"/>
        </w:trPr>
        <w:tc>
          <w:tcPr>
            <w:tcW w:w="837" w:type="dxa"/>
          </w:tcPr>
          <w:p w14:paraId="3A4E90C7" w14:textId="77777777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43" w:type="dxa"/>
          </w:tcPr>
          <w:p w14:paraId="7315020C" w14:textId="77777777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проекта системы</w:t>
            </w:r>
          </w:p>
        </w:tc>
        <w:tc>
          <w:tcPr>
            <w:tcW w:w="1701" w:type="dxa"/>
          </w:tcPr>
          <w:p w14:paraId="07FC8BCF" w14:textId="77777777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 системы</w:t>
            </w:r>
          </w:p>
        </w:tc>
        <w:tc>
          <w:tcPr>
            <w:tcW w:w="1276" w:type="dxa"/>
          </w:tcPr>
          <w:p w14:paraId="7E8C4B01" w14:textId="77777777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01" w:type="dxa"/>
          </w:tcPr>
          <w:p w14:paraId="67265827" w14:textId="77777777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1203" w:type="dxa"/>
          </w:tcPr>
          <w:p w14:paraId="4510B47F" w14:textId="493568A4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29.10.2024</w:t>
            </w:r>
          </w:p>
        </w:tc>
      </w:tr>
      <w:tr w:rsidR="00451891" w14:paraId="18770B61" w14:textId="77777777" w:rsidTr="00D5057A">
        <w:trPr>
          <w:jc w:val="center"/>
        </w:trPr>
        <w:tc>
          <w:tcPr>
            <w:tcW w:w="837" w:type="dxa"/>
            <w:vMerge w:val="restart"/>
          </w:tcPr>
          <w:p w14:paraId="0D6D6B24" w14:textId="77777777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843" w:type="dxa"/>
            <w:vMerge w:val="restart"/>
          </w:tcPr>
          <w:p w14:paraId="39B3FA07" w14:textId="3814AF01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Реализация плагина</w:t>
            </w:r>
          </w:p>
        </w:tc>
        <w:tc>
          <w:tcPr>
            <w:tcW w:w="1701" w:type="dxa"/>
          </w:tcPr>
          <w:p w14:paraId="488BAFFD" w14:textId="0C8A80B3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</w:t>
            </w:r>
            <w:r w:rsidR="00D5057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ный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код</w:t>
            </w:r>
          </w:p>
        </w:tc>
        <w:tc>
          <w:tcPr>
            <w:tcW w:w="1276" w:type="dxa"/>
            <w:vMerge w:val="restart"/>
          </w:tcPr>
          <w:p w14:paraId="31EB67C2" w14:textId="77777777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01" w:type="dxa"/>
            <w:vMerge w:val="restart"/>
          </w:tcPr>
          <w:p w14:paraId="2EF85811" w14:textId="77777777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</w:tc>
        <w:tc>
          <w:tcPr>
            <w:tcW w:w="1203" w:type="dxa"/>
            <w:vMerge w:val="restart"/>
          </w:tcPr>
          <w:p w14:paraId="08574ECF" w14:textId="77777777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10.12.2024</w:t>
            </w:r>
          </w:p>
        </w:tc>
      </w:tr>
      <w:tr w:rsidR="00451891" w:rsidRPr="00B56DBC" w14:paraId="2C5075DF" w14:textId="77777777" w:rsidTr="00D5057A">
        <w:trPr>
          <w:jc w:val="center"/>
        </w:trPr>
        <w:tc>
          <w:tcPr>
            <w:tcW w:w="837" w:type="dxa"/>
            <w:vMerge/>
          </w:tcPr>
          <w:p w14:paraId="29FC5A36" w14:textId="77777777" w:rsidR="00451891" w:rsidRDefault="00451891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43" w:type="dxa"/>
            <w:vMerge/>
          </w:tcPr>
          <w:p w14:paraId="511D9884" w14:textId="77777777" w:rsidR="00451891" w:rsidRDefault="00451891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14:paraId="7770E40E" w14:textId="6D1D5988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Документ с тремя вариантами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дополни</w:t>
            </w:r>
            <w:r w:rsidR="00D5057A" w:rsidRPr="00D505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тельной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функцио</w:t>
            </w:r>
            <w:r w:rsidR="00D5057A" w:rsidRPr="00D505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нальности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плагина для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согласова</w:t>
            </w:r>
            <w:r w:rsidR="00D5057A" w:rsidRPr="00D505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ния</w:t>
            </w:r>
            <w:proofErr w:type="spellEnd"/>
          </w:p>
        </w:tc>
        <w:tc>
          <w:tcPr>
            <w:tcW w:w="1276" w:type="dxa"/>
            <w:vMerge/>
          </w:tcPr>
          <w:p w14:paraId="40E9E0B3" w14:textId="77777777" w:rsidR="00451891" w:rsidRDefault="00451891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  <w:vMerge/>
          </w:tcPr>
          <w:p w14:paraId="675E175B" w14:textId="77777777" w:rsidR="00451891" w:rsidRDefault="00451891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03" w:type="dxa"/>
            <w:vMerge/>
          </w:tcPr>
          <w:p w14:paraId="1FB2E038" w14:textId="77777777" w:rsidR="00451891" w:rsidRDefault="00451891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51891" w14:paraId="3CEC3FA2" w14:textId="77777777" w:rsidTr="00D5057A">
        <w:trPr>
          <w:jc w:val="center"/>
        </w:trPr>
        <w:tc>
          <w:tcPr>
            <w:tcW w:w="837" w:type="dxa"/>
            <w:vMerge/>
          </w:tcPr>
          <w:p w14:paraId="25C6C853" w14:textId="77777777" w:rsidR="00451891" w:rsidRDefault="00451891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43" w:type="dxa"/>
            <w:vMerge/>
          </w:tcPr>
          <w:p w14:paraId="55FFE999" w14:textId="77777777" w:rsidR="00451891" w:rsidRDefault="00451891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14:paraId="55B17D6E" w14:textId="77777777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1276" w:type="dxa"/>
            <w:vMerge/>
          </w:tcPr>
          <w:p w14:paraId="1525BF8D" w14:textId="77777777" w:rsidR="00451891" w:rsidRDefault="00451891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  <w:vMerge/>
          </w:tcPr>
          <w:p w14:paraId="64324ED9" w14:textId="77777777" w:rsidR="00451891" w:rsidRDefault="00451891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03" w:type="dxa"/>
            <w:vMerge/>
          </w:tcPr>
          <w:p w14:paraId="7907D7BC" w14:textId="77777777" w:rsidR="00451891" w:rsidRDefault="00451891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51891" w14:paraId="69507C0E" w14:textId="77777777" w:rsidTr="00D5057A">
        <w:trPr>
          <w:jc w:val="center"/>
        </w:trPr>
        <w:tc>
          <w:tcPr>
            <w:tcW w:w="837" w:type="dxa"/>
            <w:vMerge w:val="restart"/>
          </w:tcPr>
          <w:p w14:paraId="4E51F8E6" w14:textId="77777777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43" w:type="dxa"/>
            <w:vMerge w:val="restart"/>
          </w:tcPr>
          <w:p w14:paraId="39C68199" w14:textId="77777777" w:rsidR="00451891" w:rsidRDefault="0067060D" w:rsidP="00D5057A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Доработка плагина</w:t>
            </w:r>
          </w:p>
          <w:p w14:paraId="0F668F98" w14:textId="143D8BF0" w:rsidR="00451891" w:rsidRDefault="0067060D" w:rsidP="00D5057A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commentRangeStart w:id="42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</w:t>
            </w:r>
            <w:commentRangeEnd w:id="42"/>
            <w:r w:rsidR="005C3A70">
              <w:rPr>
                <w:rStyle w:val="a7"/>
              </w:rPr>
              <w:commentReference w:id="42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пояснитель</w:t>
            </w:r>
            <w:proofErr w:type="spellEnd"/>
            <w:r w:rsidR="00D5057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ной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записки</w:t>
            </w:r>
          </w:p>
        </w:tc>
        <w:tc>
          <w:tcPr>
            <w:tcW w:w="1701" w:type="dxa"/>
          </w:tcPr>
          <w:p w14:paraId="6C9F78DB" w14:textId="1A009C16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</w:t>
            </w:r>
            <w:r w:rsidR="00D5057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ный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код</w:t>
            </w:r>
          </w:p>
        </w:tc>
        <w:tc>
          <w:tcPr>
            <w:tcW w:w="1276" w:type="dxa"/>
            <w:vMerge w:val="restart"/>
          </w:tcPr>
          <w:p w14:paraId="3CEC6411" w14:textId="77777777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01" w:type="dxa"/>
            <w:vMerge w:val="restart"/>
          </w:tcPr>
          <w:p w14:paraId="53C7B96A" w14:textId="77777777" w:rsidR="00451891" w:rsidRDefault="0067060D" w:rsidP="00D5057A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  <w:p w14:paraId="3020FE29" w14:textId="77777777" w:rsidR="00451891" w:rsidRDefault="0067060D" w:rsidP="00D5057A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1203" w:type="dxa"/>
            <w:vMerge w:val="restart"/>
          </w:tcPr>
          <w:p w14:paraId="7CC33EE3" w14:textId="77777777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31.12.2024</w:t>
            </w:r>
          </w:p>
        </w:tc>
      </w:tr>
      <w:tr w:rsidR="00451891" w14:paraId="63E59A6D" w14:textId="77777777" w:rsidTr="00D5057A">
        <w:trPr>
          <w:jc w:val="center"/>
        </w:trPr>
        <w:tc>
          <w:tcPr>
            <w:tcW w:w="837" w:type="dxa"/>
            <w:vMerge/>
          </w:tcPr>
          <w:p w14:paraId="4FB40D03" w14:textId="77777777" w:rsidR="00451891" w:rsidRDefault="00451891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43" w:type="dxa"/>
            <w:vMerge/>
          </w:tcPr>
          <w:p w14:paraId="49640375" w14:textId="77777777" w:rsidR="00451891" w:rsidRDefault="00451891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14:paraId="1CE57167" w14:textId="77777777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1276" w:type="dxa"/>
            <w:vMerge/>
          </w:tcPr>
          <w:p w14:paraId="293C445A" w14:textId="77777777" w:rsidR="00451891" w:rsidRDefault="00451891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  <w:vMerge/>
          </w:tcPr>
          <w:p w14:paraId="0816F290" w14:textId="77777777" w:rsidR="00451891" w:rsidRDefault="00451891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03" w:type="dxa"/>
            <w:vMerge/>
          </w:tcPr>
          <w:p w14:paraId="736424D3" w14:textId="77777777" w:rsidR="00451891" w:rsidRDefault="00451891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51891" w14:paraId="539AD977" w14:textId="77777777" w:rsidTr="00D5057A">
        <w:trPr>
          <w:jc w:val="center"/>
        </w:trPr>
        <w:tc>
          <w:tcPr>
            <w:tcW w:w="837" w:type="dxa"/>
            <w:vMerge/>
          </w:tcPr>
          <w:p w14:paraId="7A623776" w14:textId="77777777" w:rsidR="00451891" w:rsidRDefault="00451891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43" w:type="dxa"/>
            <w:vMerge/>
          </w:tcPr>
          <w:p w14:paraId="24F6B157" w14:textId="77777777" w:rsidR="00451891" w:rsidRDefault="00451891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14:paraId="26FE19AB" w14:textId="2470BE34" w:rsidR="00451891" w:rsidRDefault="0067060D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Поясни</w:t>
            </w:r>
            <w:r w:rsidR="00D5057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тельная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записка</w:t>
            </w:r>
          </w:p>
        </w:tc>
        <w:tc>
          <w:tcPr>
            <w:tcW w:w="1276" w:type="dxa"/>
            <w:vMerge/>
          </w:tcPr>
          <w:p w14:paraId="7D2B7E66" w14:textId="77777777" w:rsidR="00451891" w:rsidRDefault="00451891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commentRangeEnd w:id="40"/>
        <w:tc>
          <w:tcPr>
            <w:tcW w:w="1701" w:type="dxa"/>
          </w:tcPr>
          <w:p w14:paraId="089D01A0" w14:textId="77777777" w:rsidR="00451891" w:rsidRDefault="005C3A70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Style w:val="a7"/>
              </w:rPr>
              <w:commentReference w:id="40"/>
            </w:r>
            <w:r w:rsidR="006E0372">
              <w:rPr>
                <w:rStyle w:val="a7"/>
              </w:rPr>
              <w:commentReference w:id="41"/>
            </w:r>
          </w:p>
        </w:tc>
        <w:tc>
          <w:tcPr>
            <w:tcW w:w="1203" w:type="dxa"/>
            <w:vMerge/>
          </w:tcPr>
          <w:p w14:paraId="0A540044" w14:textId="77777777" w:rsidR="00451891" w:rsidRDefault="00451891" w:rsidP="00D505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commentRangeEnd w:id="41"/>
    </w:tbl>
    <w:p w14:paraId="76957CE0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5FE5EB" w14:textId="77777777" w:rsidR="00D5057A" w:rsidRDefault="00D5057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</w:p>
    <w:p w14:paraId="2DC0ED94" w14:textId="77777777" w:rsidR="00D5057A" w:rsidRDefault="00D5057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5FE484A0" w14:textId="0F0429B6" w:rsidR="00451891" w:rsidRDefault="0067060D" w:rsidP="008C7581">
      <w:pPr>
        <w:pStyle w:val="3"/>
      </w:pPr>
      <w:bookmarkStart w:id="43" w:name="_Toc178602542"/>
      <w:bookmarkEnd w:id="39"/>
      <w:r>
        <w:lastRenderedPageBreak/>
        <w:t>5 ПОРЯДОК РАЗРАБОТКИ АВТОМАТИЗИРОВАННОЙ СИСТЕМЫ</w:t>
      </w:r>
      <w:bookmarkEnd w:id="43"/>
    </w:p>
    <w:p w14:paraId="5CC0D3A7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C848C3A" w14:textId="77777777" w:rsidR="00451891" w:rsidRDefault="0067060D" w:rsidP="008C7581">
      <w:pPr>
        <w:pStyle w:val="1"/>
        <w:rPr>
          <w:lang w:val="ru-RU"/>
        </w:rPr>
      </w:pPr>
      <w:bookmarkStart w:id="44" w:name="_Toc178602543"/>
      <w:r>
        <w:rPr>
          <w:lang w:val="ru-RU"/>
        </w:rPr>
        <w:t>5.1 Порядок организации разработки АС</w:t>
      </w:r>
      <w:bookmarkEnd w:id="44"/>
    </w:p>
    <w:p w14:paraId="34046FC0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3FFB22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544C07">
        <w:rPr>
          <w:rFonts w:ascii="Times New Roman" w:eastAsia="SimSun" w:hAnsi="Times New Roman" w:cs="Times New Roman"/>
          <w:sz w:val="28"/>
          <w:szCs w:val="28"/>
          <w:lang w:val="ru-RU"/>
        </w:rPr>
        <w:t>Работа по разработке АС организуется в удал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ё</w:t>
      </w:r>
      <w:r w:rsidRPr="00544C07">
        <w:rPr>
          <w:rFonts w:ascii="Times New Roman" w:eastAsia="SimSun" w:hAnsi="Times New Roman" w:cs="Times New Roman"/>
          <w:sz w:val="28"/>
          <w:szCs w:val="28"/>
          <w:lang w:val="ru-RU"/>
        </w:rPr>
        <w:t>нном формате с возможностью очного присутствия в рабочие часы и использовании для разработки ПК, находящихся в распоряжении кафедры КСУП.</w:t>
      </w:r>
    </w:p>
    <w:p w14:paraId="16920DC9" w14:textId="77777777" w:rsidR="00451891" w:rsidRPr="00544C07" w:rsidRDefault="00451891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C27A7F7" w14:textId="77777777" w:rsidR="00451891" w:rsidRDefault="0067060D" w:rsidP="008C7581">
      <w:pPr>
        <w:pStyle w:val="1"/>
        <w:rPr>
          <w:lang w:val="ru-RU"/>
        </w:rPr>
      </w:pPr>
      <w:bookmarkStart w:id="45" w:name="_Toc178602544"/>
      <w:r w:rsidRPr="00544C07">
        <w:rPr>
          <w:lang w:val="ru-RU"/>
        </w:rPr>
        <w:t xml:space="preserve">5.2 </w:t>
      </w:r>
      <w:r>
        <w:rPr>
          <w:lang w:val="ru-RU"/>
        </w:rPr>
        <w:t>Перечень документов и исходных данных для разработки АС</w:t>
      </w:r>
      <w:bookmarkEnd w:id="45"/>
    </w:p>
    <w:p w14:paraId="1863A7AB" w14:textId="77777777" w:rsidR="00451891" w:rsidRDefault="00451891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2240531" w14:textId="77777777" w:rsidR="00451891" w:rsidRPr="00544C07" w:rsidRDefault="0067060D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ab/>
        <w:t>Для разработки плагина «</w:t>
      </w:r>
      <w:r w:rsidR="00A13EA3">
        <w:rPr>
          <w:rFonts w:ascii="Times New Roman" w:eastAsia="SimSun" w:hAnsi="Times New Roman" w:cs="Times New Roman"/>
          <w:sz w:val="28"/>
          <w:szCs w:val="28"/>
          <w:lang w:val="ru-RU"/>
        </w:rPr>
        <w:t>Табурет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eastAsia="SimSun" w:hAnsi="Times New Roman" w:cs="Times New Roman"/>
          <w:sz w:val="28"/>
          <w:szCs w:val="28"/>
        </w:rPr>
        <w:t>D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Pr="00544C07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нужны следующие документы</w:t>
      </w:r>
      <w:r w:rsidRPr="00544C07">
        <w:rPr>
          <w:rFonts w:ascii="Times New Roman" w:eastAsia="SimSun" w:hAnsi="Times New Roman" w:cs="Times New Roman"/>
          <w:sz w:val="28"/>
          <w:szCs w:val="28"/>
          <w:lang w:val="ru-RU"/>
        </w:rPr>
        <w:t>:</w:t>
      </w:r>
    </w:p>
    <w:p w14:paraId="7AE7F9DF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4C07">
        <w:rPr>
          <w:rFonts w:ascii="Times New Roman" w:eastAsia="SimSu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для языка программирования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#;</w:t>
      </w:r>
    </w:p>
    <w:p w14:paraId="3069CE62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− </w:t>
      </w:r>
      <w:r w:rsidR="00A13EA3" w:rsidRPr="00A13EA3">
        <w:rPr>
          <w:rFonts w:ascii="Times New Roman" w:hAnsi="Times New Roman" w:cs="Times New Roman"/>
          <w:sz w:val="28"/>
          <w:szCs w:val="28"/>
          <w:lang w:val="ru-RU"/>
        </w:rPr>
        <w:t xml:space="preserve">ГОСТ 12029-93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A13EA3">
        <w:rPr>
          <w:rFonts w:ascii="Times New Roman" w:hAnsi="Times New Roman" w:cs="Times New Roman"/>
          <w:sz w:val="28"/>
          <w:szCs w:val="28"/>
          <w:lang w:val="ru-RU"/>
        </w:rPr>
        <w:t>Мебель. Стулья и табуреты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61F4E81" w14:textId="77777777" w:rsidR="00451891" w:rsidRPr="00544C07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13A0F3" w14:textId="77777777" w:rsidR="00451891" w:rsidRDefault="0067060D" w:rsidP="008C7581">
      <w:pPr>
        <w:pStyle w:val="1"/>
        <w:rPr>
          <w:lang w:val="ru-RU"/>
        </w:rPr>
      </w:pPr>
      <w:bookmarkStart w:id="46" w:name="_Toc178602545"/>
      <w:r w:rsidRPr="00544C07">
        <w:rPr>
          <w:lang w:val="ru-RU"/>
        </w:rPr>
        <w:t xml:space="preserve">5.3 </w:t>
      </w:r>
      <w:r>
        <w:rPr>
          <w:lang w:val="ru-RU"/>
        </w:rPr>
        <w:t>Перечень документов, предъявляемых по окончании соответствующих этапов работ</w:t>
      </w:r>
      <w:bookmarkEnd w:id="46"/>
    </w:p>
    <w:p w14:paraId="3E126E4F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1E92FB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 окончании соответствующих этапов работ должен быть предоставлен следующий перечень документов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3F98F90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4C0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 технического задания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8053BC4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4C0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документ проекта системы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D28760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4C0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программный код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6A0380D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4C0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пояснительная записка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93442E" w14:textId="77777777" w:rsidR="00451891" w:rsidRPr="00544C07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AB837B" w14:textId="77777777" w:rsidR="0088354B" w:rsidRDefault="0088354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5DDFFFBE" w14:textId="77777777" w:rsidR="00451891" w:rsidRDefault="0067060D" w:rsidP="008C7581">
      <w:pPr>
        <w:pStyle w:val="3"/>
      </w:pPr>
      <w:bookmarkStart w:id="47" w:name="_Toc178602546"/>
      <w:r>
        <w:lastRenderedPageBreak/>
        <w:t>6 ПОРЯДОК КОНТРОЛЯ И ПРИЁМКИ АВТОМАТИЗИРОВАННОЙ СИСТЕМЫ</w:t>
      </w:r>
      <w:bookmarkEnd w:id="47"/>
    </w:p>
    <w:p w14:paraId="7562F1BD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CE007C" w14:textId="5D38AECB" w:rsidR="00451891" w:rsidRDefault="0067060D" w:rsidP="008C7581">
      <w:pPr>
        <w:pStyle w:val="1"/>
        <w:ind w:firstLine="708"/>
        <w:rPr>
          <w:lang w:val="ru-RU"/>
        </w:rPr>
      </w:pPr>
      <w:bookmarkStart w:id="48" w:name="_Toc178602547"/>
      <w:r>
        <w:rPr>
          <w:lang w:val="ru-RU"/>
        </w:rPr>
        <w:t>6.1 Виды, состав и методы испытаний АС и ее составных частей</w:t>
      </w:r>
      <w:bookmarkEnd w:id="48"/>
    </w:p>
    <w:p w14:paraId="629692BC" w14:textId="77777777" w:rsidR="008C7581" w:rsidRPr="008C7581" w:rsidRDefault="008C7581" w:rsidP="008C7581">
      <w:pPr>
        <w:rPr>
          <w:lang w:val="ru-RU"/>
        </w:rPr>
      </w:pPr>
    </w:p>
    <w:p w14:paraId="3CF555B6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Испытания должны быть организованы и проведены в соответствии с [2-3]. </w:t>
      </w:r>
    </w:p>
    <w:p w14:paraId="2AE5F79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проведены следующие виды испытаний: </w:t>
      </w:r>
    </w:p>
    <w:p w14:paraId="535838D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предварительные испытания; </w:t>
      </w:r>
    </w:p>
    <w:p w14:paraId="7A8979E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опытная эксплуатация (ОЭ); </w:t>
      </w:r>
    </w:p>
    <w:p w14:paraId="07167F0B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приёмочные испытания. </w:t>
      </w:r>
    </w:p>
    <w:p w14:paraId="051480AC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предварительные испытания плагина входят следующие пункты: </w:t>
      </w:r>
    </w:p>
    <w:p w14:paraId="7E98F862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модульное тестирование логики; </w:t>
      </w:r>
    </w:p>
    <w:p w14:paraId="4D7DC6C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нагрузочное тестирование; </w:t>
      </w:r>
    </w:p>
    <w:p w14:paraId="6D3EBD64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ручное тестирование </w:t>
      </w:r>
    </w:p>
    <w:p w14:paraId="1AF49905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этап опытной эксплуатации входит ручное тестирование. </w:t>
      </w:r>
    </w:p>
    <w:p w14:paraId="349F19AD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этап приёмочного испытания входит ручное тестирование.</w:t>
      </w:r>
    </w:p>
    <w:p w14:paraId="56A8D8EA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966565" w14:textId="77777777" w:rsidR="00451891" w:rsidRDefault="0067060D" w:rsidP="008C7581">
      <w:pPr>
        <w:pStyle w:val="1"/>
        <w:rPr>
          <w:lang w:val="ru-RU"/>
        </w:rPr>
      </w:pPr>
      <w:bookmarkStart w:id="49" w:name="_Toc178602548"/>
      <w:r>
        <w:rPr>
          <w:lang w:val="ru-RU"/>
        </w:rPr>
        <w:t>6.2 Общие требования к приёмке работ по стадиям</w:t>
      </w:r>
      <w:bookmarkEnd w:id="49"/>
    </w:p>
    <w:p w14:paraId="72BCAC1B" w14:textId="77777777" w:rsidR="00451891" w:rsidRDefault="0045189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236E89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14:paraId="295458CF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приёмки работ должна быть осуществлена проверка системы на соответствие требованиям разработанных ТЗ. </w:t>
      </w:r>
    </w:p>
    <w:p w14:paraId="23DFCB4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Прочие требования и дефекты системы, выявленные на испытаниях и не относящиеся к требованиям, приведённым в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 </w:t>
      </w:r>
    </w:p>
    <w:p w14:paraId="5B86209C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Комплектность передаваемой отчётной документации подлежит проверке Заказчиком.</w:t>
      </w:r>
    </w:p>
    <w:p w14:paraId="439DD4E4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FD0EF7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33CEEE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9658F4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DF4FF9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0BDA4C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C28374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39DE11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0925B7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F8BAC4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21D083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490D3B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8D4987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4AA99E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59E99D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64165B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BA9798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5689D9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F30566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230367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2CB50A" w14:textId="1ED148F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E8E9B2" w14:textId="77777777" w:rsidR="008C7581" w:rsidRDefault="008C75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2A05CA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2D0953" w14:textId="77777777" w:rsidR="00451891" w:rsidRDefault="0067060D" w:rsidP="008C7581">
      <w:pPr>
        <w:pStyle w:val="3"/>
      </w:pPr>
      <w:bookmarkStart w:id="50" w:name="_Toc178602549"/>
      <w:r>
        <w:lastRenderedPageBreak/>
        <w:t>7 ТРЕБОВАНИЯ К ДОКУМЕНТИРОВАНИЮ</w:t>
      </w:r>
      <w:bookmarkEnd w:id="50"/>
    </w:p>
    <w:p w14:paraId="11CB8135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7288FBE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7A1F3C6B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5DD141" w14:textId="77777777" w:rsidR="00451891" w:rsidRDefault="0067060D" w:rsidP="008C7581">
      <w:pPr>
        <w:pStyle w:val="1"/>
        <w:rPr>
          <w:lang w:val="ru-RU"/>
        </w:rPr>
      </w:pPr>
      <w:bookmarkStart w:id="51" w:name="_Toc178602550"/>
      <w:r>
        <w:rPr>
          <w:lang w:val="ru-RU"/>
        </w:rPr>
        <w:t>7.1 Перечень подлежащих разработке документов</w:t>
      </w:r>
      <w:bookmarkEnd w:id="51"/>
      <w:r>
        <w:rPr>
          <w:lang w:val="ru-RU"/>
        </w:rPr>
        <w:t xml:space="preserve"> </w:t>
      </w:r>
    </w:p>
    <w:p w14:paraId="7931722B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F5C75D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Документы «Проект системы» и «Пояснительная записка» должны разрабатываться согласно требованиям [4]. </w:t>
      </w:r>
    </w:p>
    <w:p w14:paraId="07EE42C9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84C035" w14:textId="77777777" w:rsidR="00451891" w:rsidRDefault="0067060D" w:rsidP="008C7581">
      <w:pPr>
        <w:pStyle w:val="1"/>
        <w:rPr>
          <w:lang w:val="ru-RU"/>
        </w:rPr>
      </w:pPr>
      <w:bookmarkStart w:id="52" w:name="_Toc178602551"/>
      <w:r>
        <w:rPr>
          <w:lang w:val="ru-RU"/>
        </w:rPr>
        <w:t>7.2 Вид представления и количество документов</w:t>
      </w:r>
      <w:bookmarkEnd w:id="52"/>
    </w:p>
    <w:p w14:paraId="31CE8B05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B80985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Нижеперечисленные документы к АС предоставляются в электронном виде в форматах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pdf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одному экземпляру каждый </w:t>
      </w:r>
    </w:p>
    <w:p w14:paraId="3E5210D4" w14:textId="77777777" w:rsidR="00451891" w:rsidRDefault="0067060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задание; </w:t>
      </w:r>
    </w:p>
    <w:p w14:paraId="6D5C62DD" w14:textId="77777777" w:rsidR="00451891" w:rsidRDefault="0067060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 системы; </w:t>
      </w:r>
    </w:p>
    <w:p w14:paraId="0C49ADED" w14:textId="77777777" w:rsidR="00451891" w:rsidRDefault="0067060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Пояснительная записка; </w:t>
      </w:r>
    </w:p>
    <w:p w14:paraId="01A21779" w14:textId="77777777" w:rsidR="00451891" w:rsidRDefault="0067060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Три варианта дополнительной функциональности на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согласование.</w:t>
      </w:r>
    </w:p>
    <w:p w14:paraId="426B1D2D" w14:textId="6160D5DF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F9A733" w14:textId="36902B8A" w:rsidR="008C7581" w:rsidRDefault="008C75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E32912" w14:textId="77777777" w:rsidR="008C7581" w:rsidRDefault="008C75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4B253C" w14:textId="77777777" w:rsidR="00451891" w:rsidRDefault="0067060D" w:rsidP="008C7581">
      <w:pPr>
        <w:pStyle w:val="1"/>
        <w:rPr>
          <w:lang w:val="ru-RU"/>
        </w:rPr>
      </w:pPr>
      <w:bookmarkStart w:id="53" w:name="_Toc178602552"/>
      <w:r>
        <w:rPr>
          <w:lang w:val="ru-RU"/>
        </w:rPr>
        <w:lastRenderedPageBreak/>
        <w:t>7.3 Требования по использованию ЕСКД и ЕСПД при разработке документов</w:t>
      </w:r>
      <w:bookmarkEnd w:id="53"/>
    </w:p>
    <w:p w14:paraId="37E04497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B42DDF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Документы на Систему оформляют в соответствии с требованиями ОС ТУСУР-2021.</w:t>
      </w:r>
    </w:p>
    <w:p w14:paraId="685095C2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Общие требования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68E13D5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− размер бумаги – А4. Допускается для размещения рисунков и таблиц использование листов формата А3 с подшивкой по короткой стороне листа; </w:t>
      </w:r>
    </w:p>
    <w:p w14:paraId="439BC2D9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шрифт – Times New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Roman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14; </w:t>
      </w:r>
    </w:p>
    <w:p w14:paraId="498ECB09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первая строка – отступ 1,25 см; </w:t>
      </w:r>
    </w:p>
    <w:p w14:paraId="060FE7B3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межстрочный интервал – полуторный; </w:t>
      </w:r>
    </w:p>
    <w:p w14:paraId="2B385FD2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выравнивание – по ширине; </w:t>
      </w:r>
    </w:p>
    <w:p w14:paraId="7C4749F6" w14:textId="0492D0E3" w:rsidR="00451891" w:rsidRPr="00D5057A" w:rsidRDefault="0067060D" w:rsidP="00D5057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перенос слов – автоматический</w:t>
      </w:r>
      <w:r w:rsidR="00D5057A">
        <w:rPr>
          <w:rFonts w:ascii="Times New Roman" w:hAnsi="Times New Roman" w:cs="Times New Roman"/>
          <w:sz w:val="28"/>
          <w:szCs w:val="28"/>
        </w:rPr>
        <w:t>.</w:t>
      </w:r>
    </w:p>
    <w:p w14:paraId="55ED4B44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6D54EF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601782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D72C965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7A4E237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B870623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603425B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6158E80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4089E7E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9B50104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FF4EDF7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259EBC7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32DA33A" w14:textId="4CAB6C82" w:rsidR="00451891" w:rsidRDefault="00451891" w:rsidP="008C7581">
      <w:pPr>
        <w:spacing w:line="360" w:lineRule="auto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76E9050" w14:textId="77777777" w:rsidR="008C7581" w:rsidRDefault="008C7581" w:rsidP="008C7581">
      <w:pPr>
        <w:spacing w:line="360" w:lineRule="auto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9044459" w14:textId="77777777" w:rsidR="00D5057A" w:rsidRDefault="00D5057A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8DBCF65" w14:textId="77777777" w:rsidR="00451891" w:rsidRDefault="0067060D" w:rsidP="008C7581">
      <w:pPr>
        <w:pStyle w:val="3"/>
      </w:pPr>
      <w:bookmarkStart w:id="54" w:name="_Toc178602553"/>
      <w:r>
        <w:lastRenderedPageBreak/>
        <w:t>8 ИСТОЧНИКИ РАЗРАБОТКИ</w:t>
      </w:r>
      <w:bookmarkEnd w:id="54"/>
    </w:p>
    <w:p w14:paraId="53B04209" w14:textId="77777777" w:rsidR="00451891" w:rsidRDefault="00451891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2BE24623" w14:textId="77777777" w:rsidR="00451891" w:rsidRDefault="0067060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В настоящем документе использованы следующая литература и нормативные документы: </w:t>
      </w:r>
    </w:p>
    <w:p w14:paraId="22A971A7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Новые технологии в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программировании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учебное пособие / А. А.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Д. В.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Гарайс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А. Е. Горяинов — Томск : Эль Контент, 2014. — 176 с. </w:t>
      </w:r>
    </w:p>
    <w:p w14:paraId="5979CB57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34.603 «Информационная технология. Виды испытаний автоматизированных систем» </w:t>
      </w:r>
    </w:p>
    <w:p w14:paraId="307AA0DF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6B7A63CD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14:paraId="515392AD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Рабочая программа дисциплины «Основы разработки САПР»; </w:t>
      </w:r>
    </w:p>
    <w:p w14:paraId="0E2EE392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Учебное пособие для студентов направления «Электроника и микроэлектроника» «Математические модели и САПР электронных приборов и устройств»; </w:t>
      </w:r>
    </w:p>
    <w:p w14:paraId="37DD2105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Введение в UML от создателей языка [Текст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]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руководство пользователя / Г. Буч, Д. Рамбо, И. Якобсон. - 2-е изд. -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М.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ДМК Пресс, 2012. - 494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ил. - (Классика программирования). -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Предм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. указ.: с. 483- 493. - ISBN 978-5-94074-644-7; </w:t>
      </w:r>
    </w:p>
    <w:p w14:paraId="39489382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Ли. К. Основы САПР (CAD/CAM/CAE). –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Спб</w:t>
      </w:r>
      <w:proofErr w:type="spellEnd"/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.:«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>Питер», 2004. – 560с.</w:t>
      </w:r>
    </w:p>
    <w:sectPr w:rsidR="00451891">
      <w:footerReference w:type="default" r:id="rId14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Kalentyev Alexey" w:date="2024-09-30T14:24:00Z" w:initials="KA">
    <w:p w14:paraId="3BF46193" w14:textId="5EE5945E" w:rsidR="005C3A70" w:rsidRPr="005C3A70" w:rsidRDefault="005C3A70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ru-RU"/>
        </w:rPr>
        <w:t>Подписать минимальные и максимальные значения</w:t>
      </w:r>
    </w:p>
  </w:comment>
  <w:comment w:id="13" w:author="Соня Качаева" w:date="2024-09-30T15:40:00Z" w:initials="СК">
    <w:p w14:paraId="69521143" w14:textId="1B263C33" w:rsidR="006E0372" w:rsidRPr="006E0372" w:rsidRDefault="006E0372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ru-RU"/>
        </w:rPr>
        <w:t>+</w:t>
      </w:r>
    </w:p>
  </w:comment>
  <w:comment w:id="26" w:author="Kalentyev Alexey" w:date="2024-09-30T14:26:00Z" w:initials="KA">
    <w:p w14:paraId="1953C9A1" w14:textId="3E6AD764" w:rsidR="005C3A70" w:rsidRPr="00B56DBC" w:rsidRDefault="005C3A70">
      <w:pPr>
        <w:pStyle w:val="a8"/>
        <w:rPr>
          <w:lang w:val="ru-RU"/>
        </w:rPr>
      </w:pPr>
      <w:r>
        <w:rPr>
          <w:rStyle w:val="a7"/>
        </w:rPr>
        <w:annotationRef/>
      </w:r>
    </w:p>
  </w:comment>
  <w:comment w:id="27" w:author="Соня Качаева" w:date="2024-09-30T15:40:00Z" w:initials="СК">
    <w:p w14:paraId="24E030BE" w14:textId="52B60A3A" w:rsidR="006E0372" w:rsidRPr="006E0372" w:rsidRDefault="006E0372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ru-RU"/>
        </w:rPr>
        <w:t>+</w:t>
      </w:r>
    </w:p>
  </w:comment>
  <w:comment w:id="42" w:author="Kalentyev Alexey" w:date="2024-09-30T14:28:00Z" w:initials="KA">
    <w:p w14:paraId="32F2274C" w14:textId="0EDA7005" w:rsidR="005C3A70" w:rsidRPr="00B56DBC" w:rsidRDefault="005C3A70">
      <w:pPr>
        <w:pStyle w:val="a8"/>
        <w:rPr>
          <w:lang w:val="ru-RU"/>
        </w:rPr>
      </w:pPr>
      <w:r>
        <w:rPr>
          <w:rStyle w:val="a7"/>
        </w:rPr>
        <w:annotationRef/>
      </w:r>
    </w:p>
  </w:comment>
  <w:comment w:id="40" w:author="Kalentyev Alexey" w:date="2024-09-30T14:27:00Z" w:initials="KA">
    <w:p w14:paraId="53DF0348" w14:textId="2D8DC603" w:rsidR="005C3A70" w:rsidRPr="00B56DBC" w:rsidRDefault="005C3A70">
      <w:pPr>
        <w:pStyle w:val="a8"/>
        <w:rPr>
          <w:lang w:val="ru-RU"/>
        </w:rPr>
      </w:pPr>
      <w:r>
        <w:rPr>
          <w:rStyle w:val="a7"/>
        </w:rPr>
        <w:annotationRef/>
      </w:r>
    </w:p>
  </w:comment>
  <w:comment w:id="41" w:author="Соня Качаева" w:date="2024-09-30T15:42:00Z" w:initials="СК">
    <w:p w14:paraId="3AA675C8" w14:textId="409C20BF" w:rsidR="006E0372" w:rsidRPr="006E0372" w:rsidRDefault="006E0372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ru-RU"/>
        </w:rP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F46193" w15:done="0"/>
  <w15:commentEx w15:paraId="69521143" w15:paraIdParent="3BF46193" w15:done="0"/>
  <w15:commentEx w15:paraId="1953C9A1" w15:done="0"/>
  <w15:commentEx w15:paraId="24E030BE" w15:paraIdParent="1953C9A1" w15:done="0"/>
  <w15:commentEx w15:paraId="32F2274C" w15:done="0"/>
  <w15:commentEx w15:paraId="53DF0348" w15:done="0"/>
  <w15:commentEx w15:paraId="3AA675C8" w15:paraIdParent="53DF034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6BDA61A2" w16cex:dateUtc="2024-09-30T07:24:00Z"/>
  <w16cex:commentExtensible w16cex:durableId="2AA544FA" w16cex:dateUtc="2024-09-30T08:40:00Z"/>
  <w16cex:commentExtensible w16cex:durableId="7B706884" w16cex:dateUtc="2024-09-30T07:26:00Z"/>
  <w16cex:commentExtensible w16cex:durableId="2AA54507" w16cex:dateUtc="2024-09-30T08:40:00Z"/>
  <w16cex:commentExtensible w16cex:durableId="409FB428" w16cex:dateUtc="2024-09-30T07:28:00Z"/>
  <w16cex:commentExtensible w16cex:durableId="64999864" w16cex:dateUtc="2024-09-30T07:27:00Z"/>
  <w16cex:commentExtensible w16cex:durableId="2AA5454A" w16cex:dateUtc="2024-09-30T08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F46193" w16cid:durableId="6BDA61A2"/>
  <w16cid:commentId w16cid:paraId="69521143" w16cid:durableId="2AA544FA"/>
  <w16cid:commentId w16cid:paraId="1953C9A1" w16cid:durableId="7B706884"/>
  <w16cid:commentId w16cid:paraId="24E030BE" w16cid:durableId="2AA54507"/>
  <w16cid:commentId w16cid:paraId="32F2274C" w16cid:durableId="409FB428"/>
  <w16cid:commentId w16cid:paraId="53DF0348" w16cid:durableId="64999864"/>
  <w16cid:commentId w16cid:paraId="3AA675C8" w16cid:durableId="2AA5454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95E43" w14:textId="77777777" w:rsidR="008B037C" w:rsidRDefault="008B037C">
      <w:r>
        <w:separator/>
      </w:r>
    </w:p>
  </w:endnote>
  <w:endnote w:type="continuationSeparator" w:id="0">
    <w:p w14:paraId="258FD295" w14:textId="77777777" w:rsidR="008B037C" w:rsidRDefault="008B0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C4D73" w14:textId="77777777" w:rsidR="00451891" w:rsidRDefault="0067060D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42DB6F" wp14:editId="6BE9152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DC6ABA" w14:textId="77777777" w:rsidR="00451891" w:rsidRDefault="0067060D">
                          <w:pPr>
                            <w:pStyle w:val="a4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42DB6F"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" filled="f" stroked="f" strokeweight=".5pt">
              <v:textbox style="mso-fit-shape-to-text:t" inset="0,0,0,0">
                <w:txbxContent>
                  <w:p w14:paraId="67DC6ABA" w14:textId="77777777" w:rsidR="00451891" w:rsidRDefault="0067060D">
                    <w:pPr>
                      <w:pStyle w:val="a4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137BF" w14:textId="77777777" w:rsidR="008B037C" w:rsidRDefault="008B037C">
      <w:r>
        <w:separator/>
      </w:r>
    </w:p>
  </w:footnote>
  <w:footnote w:type="continuationSeparator" w:id="0">
    <w:p w14:paraId="5EF4388B" w14:textId="77777777" w:rsidR="008B037C" w:rsidRDefault="008B03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0CF88C"/>
    <w:multiLevelType w:val="multilevel"/>
    <w:tmpl w:val="9E0CF88C"/>
    <w:lvl w:ilvl="0">
      <w:start w:val="1"/>
      <w:numFmt w:val="decimal"/>
      <w:suff w:val="space"/>
      <w:lvlText w:val="%1"/>
      <w:lvlJc w:val="left"/>
      <w:pPr>
        <w:ind w:left="1416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0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1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16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16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416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416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16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416" w:firstLine="0"/>
      </w:pPr>
      <w:rPr>
        <w:rFonts w:hint="default"/>
      </w:rPr>
    </w:lvl>
  </w:abstractNum>
  <w:abstractNum w:abstractNumId="1" w15:restartNumberingAfterBreak="0">
    <w:nsid w:val="D8861D71"/>
    <w:multiLevelType w:val="singleLevel"/>
    <w:tmpl w:val="D8861D7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3E71F66"/>
    <w:multiLevelType w:val="hybridMultilevel"/>
    <w:tmpl w:val="4BFC8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11F9A"/>
    <w:multiLevelType w:val="multilevel"/>
    <w:tmpl w:val="3B9E8D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D58DD35"/>
    <w:multiLevelType w:val="singleLevel"/>
    <w:tmpl w:val="2D58DD35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60116993"/>
    <w:multiLevelType w:val="multilevel"/>
    <w:tmpl w:val="6011699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65385AB8"/>
    <w:multiLevelType w:val="singleLevel"/>
    <w:tmpl w:val="65385AB8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69EF50DC"/>
    <w:multiLevelType w:val="singleLevel"/>
    <w:tmpl w:val="69EF50DC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  <w15:person w15:author="Соня Качаева">
    <w15:presenceInfo w15:providerId="Windows Live" w15:userId="086318b865e597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defaultTabStop w:val="708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96A42AB"/>
    <w:rsid w:val="000A5EFB"/>
    <w:rsid w:val="000E05EE"/>
    <w:rsid w:val="001025F6"/>
    <w:rsid w:val="00116F54"/>
    <w:rsid w:val="001564BA"/>
    <w:rsid w:val="00194FA7"/>
    <w:rsid w:val="00300D45"/>
    <w:rsid w:val="00375FF6"/>
    <w:rsid w:val="003B1D9D"/>
    <w:rsid w:val="00433A84"/>
    <w:rsid w:val="00451891"/>
    <w:rsid w:val="00544C07"/>
    <w:rsid w:val="0056703F"/>
    <w:rsid w:val="005C3A70"/>
    <w:rsid w:val="00630443"/>
    <w:rsid w:val="00637226"/>
    <w:rsid w:val="0067060D"/>
    <w:rsid w:val="006E0372"/>
    <w:rsid w:val="006F3ADB"/>
    <w:rsid w:val="007101D9"/>
    <w:rsid w:val="00751E4C"/>
    <w:rsid w:val="0085020C"/>
    <w:rsid w:val="008513DF"/>
    <w:rsid w:val="0088354B"/>
    <w:rsid w:val="008B037C"/>
    <w:rsid w:val="008B77E9"/>
    <w:rsid w:val="008C7581"/>
    <w:rsid w:val="00A12000"/>
    <w:rsid w:val="00A13EA3"/>
    <w:rsid w:val="00B56DBC"/>
    <w:rsid w:val="00C01521"/>
    <w:rsid w:val="00C1772F"/>
    <w:rsid w:val="00CA3576"/>
    <w:rsid w:val="00CB0385"/>
    <w:rsid w:val="00D301CC"/>
    <w:rsid w:val="00D5057A"/>
    <w:rsid w:val="00DE6213"/>
    <w:rsid w:val="00E20896"/>
    <w:rsid w:val="00ED46A6"/>
    <w:rsid w:val="00F22D96"/>
    <w:rsid w:val="00FD19A9"/>
    <w:rsid w:val="00FF13E2"/>
    <w:rsid w:val="096A42AB"/>
    <w:rsid w:val="11C22FA1"/>
    <w:rsid w:val="3BCA6AAF"/>
    <w:rsid w:val="3CE814CE"/>
    <w:rsid w:val="467B5753"/>
    <w:rsid w:val="482A55CE"/>
    <w:rsid w:val="482D649E"/>
    <w:rsid w:val="624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4735A6"/>
  <w15:docId w15:val="{187A4689-0A67-4CEF-80A2-6BF3FC18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link w:val="10"/>
    <w:qFormat/>
    <w:rsid w:val="00116F54"/>
    <w:pPr>
      <w:keepNext/>
      <w:keepLines/>
      <w:spacing w:before="240" w:line="360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nhideWhenUsed/>
    <w:qFormat/>
    <w:rsid w:val="008C7581"/>
    <w:pPr>
      <w:keepNext/>
      <w:keepLines/>
      <w:spacing w:before="40" w:line="360" w:lineRule="auto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  <w:lang w:val="ru-RU"/>
    </w:rPr>
  </w:style>
  <w:style w:type="paragraph" w:styleId="3">
    <w:name w:val="heading 3"/>
    <w:basedOn w:val="a"/>
    <w:next w:val="a"/>
    <w:link w:val="30"/>
    <w:unhideWhenUsed/>
    <w:qFormat/>
    <w:rsid w:val="008C7581"/>
    <w:pPr>
      <w:keepNext/>
      <w:keepLines/>
      <w:spacing w:before="40" w:line="360" w:lineRule="auto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8C758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rsid w:val="00D301CC"/>
    <w:pPr>
      <w:ind w:left="720"/>
      <w:contextualSpacing/>
    </w:pPr>
  </w:style>
  <w:style w:type="character" w:styleId="a7">
    <w:name w:val="annotation reference"/>
    <w:basedOn w:val="a0"/>
    <w:rsid w:val="005C3A70"/>
    <w:rPr>
      <w:sz w:val="16"/>
      <w:szCs w:val="16"/>
    </w:rPr>
  </w:style>
  <w:style w:type="paragraph" w:styleId="a8">
    <w:name w:val="annotation text"/>
    <w:basedOn w:val="a"/>
    <w:link w:val="a9"/>
    <w:rsid w:val="005C3A70"/>
  </w:style>
  <w:style w:type="character" w:customStyle="1" w:styleId="a9">
    <w:name w:val="Текст примечания Знак"/>
    <w:basedOn w:val="a0"/>
    <w:link w:val="a8"/>
    <w:rsid w:val="005C3A70"/>
    <w:rPr>
      <w:rFonts w:asciiTheme="minorHAnsi" w:eastAsiaTheme="minorEastAsia" w:hAnsiTheme="minorHAnsi" w:cstheme="minorBidi"/>
      <w:lang w:val="en-US" w:eastAsia="zh-CN"/>
    </w:rPr>
  </w:style>
  <w:style w:type="paragraph" w:styleId="aa">
    <w:name w:val="annotation subject"/>
    <w:basedOn w:val="a8"/>
    <w:next w:val="a8"/>
    <w:link w:val="ab"/>
    <w:rsid w:val="005C3A70"/>
    <w:rPr>
      <w:b/>
      <w:bCs/>
    </w:rPr>
  </w:style>
  <w:style w:type="character" w:customStyle="1" w:styleId="ab">
    <w:name w:val="Тема примечания Знак"/>
    <w:basedOn w:val="a9"/>
    <w:link w:val="aa"/>
    <w:rsid w:val="005C3A70"/>
    <w:rPr>
      <w:rFonts w:asciiTheme="minorHAnsi" w:eastAsiaTheme="minorEastAsia" w:hAnsiTheme="minorHAnsi" w:cstheme="minorBidi"/>
      <w:b/>
      <w:bCs/>
      <w:lang w:val="en-US" w:eastAsia="zh-CN"/>
    </w:rPr>
  </w:style>
  <w:style w:type="character" w:customStyle="1" w:styleId="10">
    <w:name w:val="Заголовок 1 Знак"/>
    <w:basedOn w:val="a0"/>
    <w:link w:val="1"/>
    <w:rsid w:val="00116F54"/>
    <w:rPr>
      <w:rFonts w:eastAsiaTheme="majorEastAsia" w:cstheme="majorBidi"/>
      <w:color w:val="000000" w:themeColor="text1"/>
      <w:sz w:val="28"/>
      <w:szCs w:val="32"/>
      <w:lang w:val="en-US" w:eastAsia="zh-CN"/>
    </w:rPr>
  </w:style>
  <w:style w:type="paragraph" w:styleId="ac">
    <w:name w:val="TOC Heading"/>
    <w:basedOn w:val="1"/>
    <w:next w:val="a"/>
    <w:uiPriority w:val="39"/>
    <w:unhideWhenUsed/>
    <w:qFormat/>
    <w:rsid w:val="00116F54"/>
    <w:pPr>
      <w:spacing w:line="259" w:lineRule="auto"/>
      <w:outlineLvl w:val="9"/>
    </w:pPr>
    <w:rPr>
      <w:lang w:val="ru-RU" w:eastAsia="ru-RU"/>
    </w:rPr>
  </w:style>
  <w:style w:type="character" w:styleId="ad">
    <w:name w:val="Hyperlink"/>
    <w:basedOn w:val="a0"/>
    <w:uiPriority w:val="99"/>
    <w:rsid w:val="00116F54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16F54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116F54"/>
    <w:pPr>
      <w:spacing w:after="100" w:line="259" w:lineRule="auto"/>
      <w:ind w:left="220"/>
    </w:pPr>
    <w:rPr>
      <w:rFonts w:cs="Times New Roman"/>
      <w:sz w:val="22"/>
      <w:szCs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3B1D9D"/>
    <w:pPr>
      <w:tabs>
        <w:tab w:val="right" w:leader="dot" w:pos="8296"/>
      </w:tabs>
      <w:spacing w:after="100" w:line="259" w:lineRule="auto"/>
      <w:jc w:val="both"/>
    </w:pPr>
    <w:rPr>
      <w:rFonts w:cs="Times New Roman"/>
      <w:sz w:val="22"/>
      <w:szCs w:val="22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116F54"/>
    <w:pPr>
      <w:spacing w:after="100" w:line="259" w:lineRule="auto"/>
      <w:ind w:left="440"/>
    </w:pPr>
    <w:rPr>
      <w:rFonts w:cs="Times New Roman"/>
      <w:sz w:val="22"/>
      <w:szCs w:val="22"/>
      <w:lang w:val="ru-RU" w:eastAsia="ru-RU"/>
    </w:rPr>
  </w:style>
  <w:style w:type="paragraph" w:styleId="af">
    <w:name w:val="Title"/>
    <w:basedOn w:val="a"/>
    <w:next w:val="a"/>
    <w:link w:val="af0"/>
    <w:qFormat/>
    <w:rsid w:val="008C7581"/>
    <w:pPr>
      <w:spacing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ru-RU"/>
    </w:rPr>
  </w:style>
  <w:style w:type="character" w:customStyle="1" w:styleId="af0">
    <w:name w:val="Заголовок Знак"/>
    <w:basedOn w:val="a0"/>
    <w:link w:val="af"/>
    <w:rsid w:val="008C7581"/>
    <w:rPr>
      <w:rFonts w:eastAsiaTheme="majorEastAsia" w:cstheme="majorBidi"/>
      <w:b/>
      <w:spacing w:val="-10"/>
      <w:kern w:val="28"/>
      <w:sz w:val="28"/>
      <w:szCs w:val="56"/>
      <w:lang w:eastAsia="zh-CN"/>
    </w:rPr>
  </w:style>
  <w:style w:type="character" w:customStyle="1" w:styleId="20">
    <w:name w:val="Заголовок 2 Знак"/>
    <w:basedOn w:val="a0"/>
    <w:link w:val="2"/>
    <w:rsid w:val="008C7581"/>
    <w:rPr>
      <w:rFonts w:eastAsiaTheme="majorEastAsia" w:cstheme="majorBidi"/>
      <w:color w:val="000000" w:themeColor="text1"/>
      <w:sz w:val="28"/>
      <w:szCs w:val="26"/>
      <w:lang w:eastAsia="zh-CN"/>
    </w:rPr>
  </w:style>
  <w:style w:type="character" w:customStyle="1" w:styleId="30">
    <w:name w:val="Заголовок 3 Знак"/>
    <w:basedOn w:val="a0"/>
    <w:link w:val="3"/>
    <w:rsid w:val="008C7581"/>
    <w:rPr>
      <w:rFonts w:eastAsiaTheme="majorEastAsia" w:cstheme="majorBidi"/>
      <w:b/>
      <w:sz w:val="28"/>
      <w:szCs w:val="24"/>
      <w:lang w:val="en-US" w:eastAsia="zh-CN"/>
    </w:rPr>
  </w:style>
  <w:style w:type="character" w:customStyle="1" w:styleId="40">
    <w:name w:val="Заголовок 4 Знак"/>
    <w:basedOn w:val="a0"/>
    <w:link w:val="4"/>
    <w:semiHidden/>
    <w:rsid w:val="008C7581"/>
    <w:rPr>
      <w:rFonts w:asciiTheme="majorHAnsi" w:eastAsiaTheme="majorEastAsia" w:hAnsiTheme="majorHAnsi" w:cstheme="majorBidi"/>
      <w:i/>
      <w:iCs/>
      <w:color w:val="2E74B5" w:themeColor="accent1" w:themeShade="BF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8/08/relationships/commentsExtensible" Target="commentsExtensi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5709A0-9F1E-4D24-A6BE-9B5140BFB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19</Pages>
  <Words>2595</Words>
  <Characters>14792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Соня Качаева</cp:lastModifiedBy>
  <cp:revision>5</cp:revision>
  <cp:lastPrinted>2024-09-30T06:23:00Z</cp:lastPrinted>
  <dcterms:created xsi:type="dcterms:W3CDTF">2024-09-30T06:23:00Z</dcterms:created>
  <dcterms:modified xsi:type="dcterms:W3CDTF">2024-09-30T09:38:00Z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178BEF7DDEA84698ACDB4D61BF18168A_11</vt:lpwstr>
  </property>
</Properties>
</file>