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4D60" w:rsidRPr="00F54D60" w:rsidRDefault="00F54D60" w:rsidP="00F54D60">
      <w:pPr>
        <w:widowControl/>
        <w:rPr>
          <w:rFonts w:ascii="Times" w:eastAsia="新細明體" w:hAnsi="Times" w:cs="新細明體"/>
          <w:kern w:val="0"/>
          <w:sz w:val="32"/>
        </w:rPr>
      </w:pPr>
      <w:r w:rsidRPr="00F54D60">
        <w:rPr>
          <w:rFonts w:ascii="Times" w:eastAsia="新細明體" w:hAnsi="Times" w:cs="新細明體"/>
          <w:kern w:val="0"/>
          <w:sz w:val="32"/>
        </w:rPr>
        <w:t>General Physics A (II) – Spring Semester 2019 Homework Set 3</w:t>
      </w:r>
    </w:p>
    <w:p w:rsidR="00F54D60" w:rsidRPr="00F54D60" w:rsidRDefault="00F54D60" w:rsidP="00F54D60">
      <w:pPr>
        <w:jc w:val="right"/>
        <w:rPr>
          <w:rFonts w:ascii="Microsoft JhengHei" w:eastAsia="Microsoft JhengHei" w:hAnsi="Microsoft JhengHei" w:cs="Yuppy SC"/>
          <w:b/>
          <w:sz w:val="28"/>
          <w:szCs w:val="28"/>
        </w:rPr>
      </w:pPr>
      <w:r>
        <w:rPr>
          <w:rFonts w:ascii="Microsoft JhengHei" w:eastAsia="Microsoft JhengHei" w:hAnsi="Microsoft JhengHei" w:cs="Yuppy SC"/>
          <w:b/>
          <w:sz w:val="28"/>
          <w:szCs w:val="28"/>
        </w:rPr>
        <w:t>B</w:t>
      </w:r>
      <w:r w:rsidRPr="00F54D60">
        <w:rPr>
          <w:rFonts w:ascii="Microsoft JhengHei" w:eastAsia="Microsoft JhengHei" w:hAnsi="Microsoft JhengHei" w:cs="Yuppy SC"/>
          <w:b/>
          <w:sz w:val="28"/>
          <w:szCs w:val="28"/>
        </w:rPr>
        <w:t>07902074張媄姞</w:t>
      </w:r>
    </w:p>
    <w:p w:rsidR="00F54D60" w:rsidRDefault="00F54D60">
      <w:pPr>
        <w:rPr>
          <w:rFonts w:hint="eastAsia"/>
        </w:rPr>
      </w:pPr>
      <w:r>
        <w:rPr>
          <w:rFonts w:hint="eastAsia"/>
        </w:rPr>
        <w:t>1</w:t>
      </w:r>
      <w:r>
        <w:t>.</w:t>
      </w:r>
    </w:p>
    <w:p w:rsidR="00F54D60" w:rsidRDefault="00F54D60">
      <w:r>
        <w:rPr>
          <w:noProof/>
        </w:rPr>
        <w:drawing>
          <wp:inline distT="0" distB="0" distL="0" distR="0">
            <wp:extent cx="2916152" cy="3508815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6601033_839771259703979_5301568275673513984_n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" t="990" r="2317" b="-8"/>
                    <a:stretch/>
                  </pic:blipFill>
                  <pic:spPr bwMode="auto">
                    <a:xfrm>
                      <a:off x="0" y="0"/>
                      <a:ext cx="2938238" cy="353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1D4" w:rsidRDefault="00CA21D4" w:rsidP="00F54D60">
      <w:r>
        <w:t>2.</w:t>
      </w:r>
    </w:p>
    <w:p w:rsidR="00CA21D4" w:rsidRPr="00CA21D4" w:rsidRDefault="00CA21D4" w:rsidP="00F54D60">
      <w:pPr>
        <w:rPr>
          <w:rFonts w:ascii="Arial" w:hAnsi="Arial" w:cs="Arial"/>
        </w:rPr>
      </w:pPr>
      <w:r w:rsidRPr="00CA21D4">
        <w:rPr>
          <w:rFonts w:ascii="Arial" w:hAnsi="Arial" w:cs="Arial"/>
        </w:rPr>
        <w:t>When we set V</w:t>
      </w:r>
      <w:proofErr w:type="gramStart"/>
      <w:r w:rsidRPr="00CA21D4">
        <w:rPr>
          <w:rFonts w:ascii="Arial" w:hAnsi="Arial" w:cs="Arial"/>
        </w:rPr>
        <w:t>1,V</w:t>
      </w:r>
      <w:proofErr w:type="gramEnd"/>
      <w:r w:rsidRPr="00CA21D4">
        <w:rPr>
          <w:rFonts w:ascii="Arial" w:hAnsi="Arial" w:cs="Arial"/>
        </w:rPr>
        <w:t>2,V3,V4</w:t>
      </w:r>
      <w:r>
        <w:rPr>
          <w:rFonts w:ascii="Arial" w:hAnsi="Arial" w:cs="Arial"/>
        </w:rPr>
        <w:t xml:space="preserve"> as following:</w:t>
      </w:r>
    </w:p>
    <w:p w:rsidR="00F54D60" w:rsidRPr="00CA21D4" w:rsidRDefault="00F54D60" w:rsidP="00F54D60">
      <w:pPr>
        <w:rPr>
          <w:rFonts w:ascii="Arial" w:hAnsi="Arial" w:cs="Arial"/>
        </w:rPr>
      </w:pPr>
      <w:proofErr w:type="gramStart"/>
      <w:r w:rsidRPr="00CA21D4">
        <w:rPr>
          <w:rFonts w:ascii="Arial" w:hAnsi="Arial" w:cs="Arial"/>
        </w:rPr>
        <w:t>V</w:t>
      </w:r>
      <w:r w:rsidRPr="00CA21D4">
        <w:rPr>
          <w:rFonts w:ascii="Arial" w:hAnsi="Arial" w:cs="Arial"/>
        </w:rPr>
        <w:t>[</w:t>
      </w:r>
      <w:proofErr w:type="gramEnd"/>
      <w:r w:rsidRPr="00CA21D4">
        <w:rPr>
          <w:rFonts w:ascii="Arial" w:hAnsi="Arial" w:cs="Arial"/>
        </w:rPr>
        <w:t>(0, 0)] = 5</w:t>
      </w:r>
      <w:r w:rsidR="00CA21D4" w:rsidRPr="00CA21D4">
        <w:rPr>
          <w:rFonts w:ascii="Arial" w:hAnsi="Arial" w:cs="Arial"/>
        </w:rPr>
        <w:t xml:space="preserve">V  </w:t>
      </w:r>
      <w:r w:rsidRPr="00CA21D4">
        <w:rPr>
          <w:rFonts w:ascii="Arial" w:hAnsi="Arial" w:cs="Arial"/>
        </w:rPr>
        <w:t>V</w:t>
      </w:r>
      <w:r w:rsidRPr="00CA21D4">
        <w:rPr>
          <w:rFonts w:ascii="Arial" w:hAnsi="Arial" w:cs="Arial"/>
        </w:rPr>
        <w:t>[(0, 30)] = -10</w:t>
      </w:r>
      <w:r w:rsidR="00CA21D4" w:rsidRPr="00CA21D4">
        <w:rPr>
          <w:rFonts w:ascii="Arial" w:hAnsi="Arial" w:cs="Arial"/>
        </w:rPr>
        <w:t xml:space="preserve">V  </w:t>
      </w:r>
      <w:r w:rsidRPr="00CA21D4">
        <w:rPr>
          <w:rFonts w:ascii="Arial" w:hAnsi="Arial" w:cs="Arial"/>
        </w:rPr>
        <w:t>V</w:t>
      </w:r>
      <w:r w:rsidRPr="00CA21D4">
        <w:rPr>
          <w:rFonts w:ascii="Arial" w:hAnsi="Arial" w:cs="Arial"/>
        </w:rPr>
        <w:t>[(30, 30)] = -15</w:t>
      </w:r>
      <w:r w:rsidR="00CA21D4" w:rsidRPr="00CA21D4">
        <w:rPr>
          <w:rFonts w:ascii="Arial" w:hAnsi="Arial" w:cs="Arial"/>
        </w:rPr>
        <w:t xml:space="preserve">V  </w:t>
      </w:r>
      <w:r w:rsidRPr="00CA21D4">
        <w:rPr>
          <w:rFonts w:ascii="Arial" w:hAnsi="Arial" w:cs="Arial"/>
        </w:rPr>
        <w:t>V</w:t>
      </w:r>
      <w:r w:rsidRPr="00CA21D4">
        <w:rPr>
          <w:rFonts w:ascii="Arial" w:hAnsi="Arial" w:cs="Arial"/>
        </w:rPr>
        <w:t>[(30, 0)] = 0</w:t>
      </w:r>
      <w:r w:rsidR="00CA21D4" w:rsidRPr="00CA21D4">
        <w:rPr>
          <w:rFonts w:ascii="Arial" w:hAnsi="Arial" w:cs="Arial"/>
        </w:rPr>
        <w:t>V</w:t>
      </w:r>
    </w:p>
    <w:p w:rsidR="00CA21D4" w:rsidRDefault="00CA21D4" w:rsidP="00CA21D4">
      <w:pPr>
        <w:widowControl/>
        <w:rPr>
          <w:rFonts w:ascii="Arial" w:eastAsia="新細明體" w:hAnsi="Arial" w:cs="Arial"/>
          <w:kern w:val="0"/>
        </w:rPr>
      </w:pPr>
      <w:r w:rsidRPr="00CA21D4">
        <w:rPr>
          <w:rFonts w:ascii="Arial" w:eastAsia="新細明體" w:hAnsi="Arial" w:cs="Arial"/>
          <w:kern w:val="0"/>
        </w:rPr>
        <w:t>Th</w:t>
      </w:r>
      <w:r>
        <w:rPr>
          <w:rFonts w:ascii="Arial" w:eastAsia="新細明體" w:hAnsi="Arial" w:cs="Arial"/>
          <w:kern w:val="0"/>
        </w:rPr>
        <w:t xml:space="preserve">e right </w:t>
      </w:r>
      <w:r w:rsidRPr="00CA21D4">
        <w:rPr>
          <w:rFonts w:ascii="Arial" w:eastAsia="新細明體" w:hAnsi="Arial" w:cs="Arial"/>
          <w:kern w:val="0"/>
        </w:rPr>
        <w:t>profile represents the potential distribution within the hollow region</w:t>
      </w:r>
      <w:r>
        <w:rPr>
          <w:rFonts w:ascii="Arial" w:eastAsia="新細明體" w:hAnsi="Arial" w:cs="Arial"/>
          <w:kern w:val="0"/>
        </w:rPr>
        <w:t>.</w:t>
      </w:r>
    </w:p>
    <w:p w:rsidR="00CA21D4" w:rsidRPr="00CA21D4" w:rsidRDefault="00CA21D4" w:rsidP="00CA21D4">
      <w:pPr>
        <w:widowControl/>
        <w:rPr>
          <w:rFonts w:ascii="Arial" w:eastAsia="新細明體" w:hAnsi="Arial" w:cs="Arial" w:hint="eastAsia"/>
          <w:kern w:val="0"/>
        </w:rPr>
      </w:pPr>
      <w:r w:rsidRPr="00CA21D4">
        <w:rPr>
          <w:rFonts w:ascii="Arial" w:eastAsia="新細明體" w:hAnsi="Arial" w:cs="Arial"/>
          <w:kern w:val="0"/>
        </w:rPr>
        <w:t>Th</w:t>
      </w:r>
      <w:r>
        <w:rPr>
          <w:rFonts w:ascii="Arial" w:eastAsia="新細明體" w:hAnsi="Arial" w:cs="Arial"/>
          <w:kern w:val="0"/>
        </w:rPr>
        <w:t xml:space="preserve">e </w:t>
      </w:r>
      <w:r>
        <w:rPr>
          <w:rFonts w:ascii="Arial" w:eastAsia="新細明體" w:hAnsi="Arial" w:cs="Arial"/>
          <w:kern w:val="0"/>
        </w:rPr>
        <w:t>left</w:t>
      </w:r>
      <w:r>
        <w:rPr>
          <w:rFonts w:ascii="Arial" w:eastAsia="新細明體" w:hAnsi="Arial" w:cs="Arial"/>
          <w:kern w:val="0"/>
        </w:rPr>
        <w:t xml:space="preserve"> </w:t>
      </w:r>
      <w:r w:rsidRPr="00CA21D4">
        <w:rPr>
          <w:rFonts w:ascii="Arial" w:eastAsia="新細明體" w:hAnsi="Arial" w:cs="Arial"/>
          <w:kern w:val="0"/>
        </w:rPr>
        <w:t xml:space="preserve">profile represents the </w:t>
      </w:r>
      <w:r>
        <w:rPr>
          <w:rFonts w:ascii="Arial" w:eastAsia="新細明體" w:hAnsi="Arial" w:cs="Arial"/>
          <w:kern w:val="0"/>
        </w:rPr>
        <w:t>field</w:t>
      </w:r>
      <w:r w:rsidRPr="00CA21D4">
        <w:rPr>
          <w:rFonts w:ascii="Arial" w:eastAsia="新細明體" w:hAnsi="Arial" w:cs="Arial"/>
          <w:kern w:val="0"/>
        </w:rPr>
        <w:t xml:space="preserve"> distribution within the hollow region</w:t>
      </w:r>
      <w:r>
        <w:rPr>
          <w:rFonts w:ascii="Arial" w:eastAsia="新細明體" w:hAnsi="Arial" w:cs="Arial"/>
          <w:kern w:val="0"/>
        </w:rPr>
        <w:t>.</w:t>
      </w:r>
    </w:p>
    <w:p w:rsidR="00C731AA" w:rsidRDefault="00F54D60">
      <w:r>
        <w:rPr>
          <w:noProof/>
        </w:rPr>
        <w:drawing>
          <wp:inline distT="0" distB="0" distL="0" distR="0">
            <wp:extent cx="2386321" cy="2108013"/>
            <wp:effectExtent l="0" t="0" r="1905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9-04-08 下午10.32.3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656" cy="21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1D4">
        <w:rPr>
          <w:rFonts w:hint="eastAsia"/>
        </w:rPr>
        <w:t xml:space="preserve"> </w:t>
      </w:r>
      <w:r w:rsidR="00CA21D4">
        <w:t xml:space="preserve">     </w:t>
      </w:r>
      <w:r>
        <w:rPr>
          <w:noProof/>
        </w:rPr>
        <w:drawing>
          <wp:inline distT="0" distB="0" distL="0" distR="0">
            <wp:extent cx="2405575" cy="2115747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9-04-08 下午10.33.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141" cy="21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CC" w:rsidRDefault="00F62FCC"/>
    <w:p w:rsidR="00F62FCC" w:rsidRDefault="00F62FCC"/>
    <w:p w:rsidR="00F62FCC" w:rsidRDefault="00F62FCC">
      <w:r>
        <w:lastRenderedPageBreak/>
        <w:t>Code explanation:</w:t>
      </w:r>
    </w:p>
    <w:p w:rsidR="00B85F8A" w:rsidRDefault="00B85F8A">
      <w:r>
        <w:rPr>
          <w:noProof/>
        </w:rPr>
        <w:drawing>
          <wp:inline distT="0" distB="0" distL="0" distR="0">
            <wp:extent cx="5424825" cy="3425483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9-04-09 上午12.53.4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698" cy="342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8A" w:rsidRDefault="00B85F8A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441882" cy="160371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9-04-09 上午12.57.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99" cy="16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85F8A" w:rsidSect="00DF1C9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Yuppy SC">
    <w:panose1 w:val="020F0603040207020204"/>
    <w:charset w:val="86"/>
    <w:family w:val="swiss"/>
    <w:notTrueType/>
    <w:pitch w:val="variable"/>
    <w:sig w:usb0="A00002FF" w:usb1="7ACF7CFB" w:usb2="0000001E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D60"/>
    <w:rsid w:val="00B85F8A"/>
    <w:rsid w:val="00C731AA"/>
    <w:rsid w:val="00CA21D4"/>
    <w:rsid w:val="00DF1C9F"/>
    <w:rsid w:val="00F54D60"/>
    <w:rsid w:val="00F6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30ACC0"/>
  <w15:chartTrackingRefBased/>
  <w15:docId w15:val="{F7D3FD2E-DB62-1142-AB7F-328B3FC12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4D60"/>
    <w:rPr>
      <w:rFonts w:ascii="新細明體" w:eastAsia="新細明體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54D60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2019-04-08T16:30:00Z</dcterms:created>
  <dcterms:modified xsi:type="dcterms:W3CDTF">2019-04-08T16:57:00Z</dcterms:modified>
</cp:coreProperties>
</file>