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436FC9" w14:textId="35DAC27F" w:rsidR="00486D11" w:rsidRPr="00333382" w:rsidRDefault="00333382" w:rsidP="00333382">
      <w:pPr>
        <w:pStyle w:val="1"/>
        <w:jc w:val="center"/>
        <w:rPr>
          <w:sz w:val="36"/>
          <w:szCs w:val="36"/>
        </w:rPr>
      </w:pPr>
      <w:r w:rsidRPr="00333382">
        <w:rPr>
          <w:rFonts w:hint="eastAsia"/>
          <w:sz w:val="36"/>
          <w:szCs w:val="36"/>
        </w:rPr>
        <w:t>10.</w:t>
      </w:r>
      <w:r w:rsidRPr="00333382">
        <w:rPr>
          <w:rFonts w:ascii="Arial" w:hAnsi="Arial" w:cs="Arial"/>
          <w:b w:val="0"/>
          <w:bCs w:val="0"/>
          <w:color w:val="333333"/>
          <w:kern w:val="2"/>
          <w:sz w:val="18"/>
          <w:szCs w:val="18"/>
          <w:shd w:val="clear" w:color="auto" w:fill="F7F8FA"/>
        </w:rPr>
        <w:t xml:space="preserve"> </w:t>
      </w:r>
      <w:r w:rsidRPr="00333382">
        <w:rPr>
          <w:sz w:val="36"/>
          <w:szCs w:val="36"/>
        </w:rPr>
        <w:t>基于差分演化的自适应区域分割多焦点图像融合</w:t>
      </w:r>
    </w:p>
    <w:p w14:paraId="1A7AC98A" w14:textId="4C0AE932" w:rsidR="00333382" w:rsidRDefault="00333382" w:rsidP="00333382">
      <w:r>
        <w:rPr>
          <w:rFonts w:hint="eastAsia"/>
        </w:rPr>
        <w:t>Ab</w:t>
      </w:r>
      <w:r>
        <w:t>--</w:t>
      </w:r>
      <w:r w:rsidR="00D42B3D" w:rsidRPr="00D42B3D">
        <w:t>提出了一种基于区域分割的自适应多焦点图像融合方法，利用拉普拉斯金字塔变换将预注册的源图像分解为近似系数和细节系数。为了避免</w:t>
      </w:r>
      <w:r w:rsidR="00D42B3D" w:rsidRPr="00D42B3D">
        <w:t>x</w:t>
      </w:r>
      <w:r w:rsidR="00D42B3D" w:rsidRPr="00D42B3D">
        <w:t>尺寸块的缺点，设计了自适应差分演化方案来计算最优尺寸块。首先，利用近似系数，通过自适应差分进化算法对最优块进行迭代计算。然后通过计算区域和修正拉普拉斯能量，比较两个对应块的区域和修正拉普拉斯能量，完成初始决策图。其次，通过引导图像滤波对初始决策图进行优化，得到最终的决策图，避免了边界的块效应。在决策图中，采用加权平均规则融合近似系数，采用</w:t>
      </w:r>
      <w:r w:rsidR="00D42B3D" w:rsidRPr="00D44550">
        <w:rPr>
          <w:color w:val="FF0000"/>
        </w:rPr>
        <w:t>区域梯度能量法融合细节系数</w:t>
      </w:r>
      <w:r w:rsidR="00D42B3D" w:rsidRPr="00D42B3D">
        <w:t>。最后，利用拉普拉斯金字塔反变换重建融合的近似系数和融合的细节系数，获得所有物体都清晰的融合图像。实验结果表明，该方法产生的融合图像伪影少，噪声大，计算效率高。该方法在主观视觉效果和客观定量评价指标上均优于其他先进方法。</w:t>
      </w:r>
    </w:p>
    <w:p w14:paraId="4F25CF38" w14:textId="788B77D9" w:rsidR="00333382" w:rsidRDefault="00333382" w:rsidP="00333382"/>
    <w:p w14:paraId="1981BE3D" w14:textId="788857B4" w:rsidR="00333382" w:rsidRDefault="00333382" w:rsidP="00333382">
      <w:pPr>
        <w:pStyle w:val="a3"/>
        <w:numPr>
          <w:ilvl w:val="0"/>
          <w:numId w:val="1"/>
        </w:numPr>
        <w:ind w:firstLineChars="0"/>
      </w:pPr>
      <w:r>
        <w:rPr>
          <w:rFonts w:hint="eastAsia"/>
        </w:rPr>
        <w:t>介绍</w:t>
      </w:r>
    </w:p>
    <w:p w14:paraId="78BD52AF" w14:textId="2670EE63" w:rsidR="00333382" w:rsidRDefault="00333382" w:rsidP="00333382">
      <w:pPr>
        <w:pStyle w:val="a3"/>
        <w:ind w:left="360" w:firstLineChars="0" w:firstLine="0"/>
      </w:pPr>
      <w:r w:rsidRPr="00333382">
        <w:t>由于拍摄设备光学镜头的限制，数码相机很难直接获得清晰的图像，只有部分物体在一定范围内聚焦</w:t>
      </w:r>
      <w:r>
        <w:rPr>
          <w:rFonts w:hint="eastAsia"/>
        </w:rPr>
        <w:t>。</w:t>
      </w:r>
      <w:r w:rsidRPr="00333382">
        <w:t>因此，图像融合技术已成为图像处理和计算机视觉领域的重要研究热点之一。</w:t>
      </w:r>
      <w:r w:rsidRPr="008374EF">
        <w:rPr>
          <w:color w:val="FF0000"/>
        </w:rPr>
        <w:t>多焦点图像融合技术是将多幅不同焦点的图像融合成一幅清晰的图像，其中所有的目标都是聚焦的</w:t>
      </w:r>
      <w:r w:rsidRPr="00333382">
        <w:t>。</w:t>
      </w:r>
    </w:p>
    <w:p w14:paraId="1302C956" w14:textId="7EEA841E" w:rsidR="00D859C6" w:rsidRDefault="00333382" w:rsidP="00D859C6">
      <w:pPr>
        <w:pStyle w:val="a3"/>
        <w:ind w:left="360" w:firstLineChars="0" w:firstLine="0"/>
        <w:rPr>
          <w:rFonts w:ascii="Arial" w:hAnsi="Arial" w:cs="Arial"/>
          <w:color w:val="333333"/>
          <w:sz w:val="21"/>
          <w:szCs w:val="21"/>
          <w:shd w:val="clear" w:color="auto" w:fill="F7F8FA"/>
        </w:rPr>
      </w:pPr>
      <w:r w:rsidRPr="00333382">
        <w:t>目前，多焦点图像融合算法主要分为空间域和变换域两大类。空间域算法将多幅图像线性合并成像素或像素区域内的清晰图像，简单直观。它适用于实时处理。区域分割是当前的研究热点之一</w:t>
      </w:r>
      <w:r>
        <w:rPr>
          <w:rFonts w:hint="eastAsia"/>
        </w:rPr>
        <w:t>。</w:t>
      </w:r>
      <w:r w:rsidRPr="00333382">
        <w:t>常用的分割方法是基于</w:t>
      </w:r>
      <w:r w:rsidRPr="00333382">
        <w:t>xed-size</w:t>
      </w:r>
      <w:r w:rsidRPr="00333382">
        <w:t>窗口，根据一定的算法将图像分割成相同大小的块。</w:t>
      </w:r>
      <w:r>
        <w:rPr>
          <w:rFonts w:ascii="Arial" w:hAnsi="Arial" w:cs="Arial"/>
          <w:color w:val="2E3033"/>
          <w:sz w:val="21"/>
          <w:szCs w:val="21"/>
          <w:shd w:val="clear" w:color="auto" w:fill="FFFFFF"/>
        </w:rPr>
        <w:t>块的大小通常是</w:t>
      </w:r>
      <w:r>
        <w:rPr>
          <w:rFonts w:ascii="Arial" w:hAnsi="Arial" w:cs="Arial" w:hint="eastAsia"/>
          <w:color w:val="2E3033"/>
          <w:sz w:val="21"/>
          <w:szCs w:val="21"/>
          <w:shd w:val="clear" w:color="auto" w:fill="FFFFFF"/>
        </w:rPr>
        <w:t>3*3</w:t>
      </w:r>
      <w:r>
        <w:rPr>
          <w:rFonts w:ascii="Arial" w:hAnsi="Arial" w:cs="Arial" w:hint="eastAsia"/>
          <w:color w:val="2E3033"/>
          <w:sz w:val="21"/>
          <w:szCs w:val="21"/>
          <w:shd w:val="clear" w:color="auto" w:fill="FFFFFF"/>
        </w:rPr>
        <w:t>，</w:t>
      </w:r>
      <w:r>
        <w:rPr>
          <w:rFonts w:ascii="Arial" w:hAnsi="Arial" w:cs="Arial" w:hint="eastAsia"/>
          <w:color w:val="2E3033"/>
          <w:sz w:val="21"/>
          <w:szCs w:val="21"/>
          <w:shd w:val="clear" w:color="auto" w:fill="FFFFFF"/>
        </w:rPr>
        <w:t>5*5</w:t>
      </w:r>
      <w:r>
        <w:rPr>
          <w:rFonts w:ascii="Arial" w:hAnsi="Arial" w:cs="Arial" w:hint="eastAsia"/>
          <w:color w:val="2E3033"/>
          <w:sz w:val="21"/>
          <w:szCs w:val="21"/>
          <w:shd w:val="clear" w:color="auto" w:fill="FFFFFF"/>
        </w:rPr>
        <w:t>，</w:t>
      </w:r>
      <w:r>
        <w:rPr>
          <w:rFonts w:ascii="Arial" w:hAnsi="Arial" w:cs="Arial" w:hint="eastAsia"/>
          <w:color w:val="2E3033"/>
          <w:sz w:val="21"/>
          <w:szCs w:val="21"/>
          <w:shd w:val="clear" w:color="auto" w:fill="FFFFFF"/>
        </w:rPr>
        <w:t>7*7</w:t>
      </w:r>
      <w:r>
        <w:rPr>
          <w:rFonts w:ascii="Arial" w:hAnsi="Arial" w:cs="Arial" w:hint="eastAsia"/>
          <w:color w:val="2E3033"/>
          <w:sz w:val="21"/>
          <w:szCs w:val="21"/>
          <w:shd w:val="clear" w:color="auto" w:fill="FFFFFF"/>
        </w:rPr>
        <w:t>。列如，</w:t>
      </w:r>
      <w:r>
        <w:rPr>
          <w:rFonts w:ascii="Arial" w:hAnsi="Arial" w:cs="Arial"/>
          <w:color w:val="2E3033"/>
          <w:sz w:val="21"/>
          <w:szCs w:val="21"/>
          <w:shd w:val="clear" w:color="auto" w:fill="FFFFFF"/>
        </w:rPr>
        <w:t>展昆采用的分割方法有</w:t>
      </w:r>
      <w:r>
        <w:rPr>
          <w:rFonts w:ascii="Arial" w:hAnsi="Arial" w:cs="Arial" w:hint="eastAsia"/>
          <w:color w:val="2E3033"/>
          <w:sz w:val="21"/>
          <w:szCs w:val="21"/>
          <w:shd w:val="clear" w:color="auto" w:fill="FFFFFF"/>
        </w:rPr>
        <w:t>7*7</w:t>
      </w:r>
      <w:r>
        <w:rPr>
          <w:rFonts w:ascii="Arial" w:hAnsi="Arial" w:cs="Arial" w:hint="eastAsia"/>
          <w:color w:val="2E3033"/>
          <w:sz w:val="21"/>
          <w:szCs w:val="21"/>
          <w:shd w:val="clear" w:color="auto" w:fill="FFFFFF"/>
        </w:rPr>
        <w:t>固定大小。</w:t>
      </w:r>
      <w:r w:rsidR="00D859C6" w:rsidRPr="00D859C6">
        <w:rPr>
          <w:rFonts w:ascii="Arial" w:hAnsi="Arial" w:cs="Arial"/>
          <w:color w:val="333333"/>
          <w:sz w:val="21"/>
          <w:szCs w:val="21"/>
          <w:shd w:val="clear" w:color="auto" w:fill="F7F8FA"/>
        </w:rPr>
        <w:t>但是，这种方法没有考虑图像内容的相关性。近年来，提出了自适应区域分割方法。该自适应区域利用智能算法计算出目标的边界并得到最优的块大小</w:t>
      </w:r>
      <w:r w:rsidR="00D859C6">
        <w:rPr>
          <w:rFonts w:ascii="Arial" w:hAnsi="Arial" w:cs="Arial" w:hint="eastAsia"/>
          <w:color w:val="333333"/>
          <w:sz w:val="21"/>
          <w:szCs w:val="21"/>
          <w:shd w:val="clear" w:color="auto" w:fill="F7F8FA"/>
        </w:rPr>
        <w:t>。</w:t>
      </w:r>
      <w:r w:rsidR="00D859C6" w:rsidRPr="00D859C6">
        <w:rPr>
          <w:rFonts w:ascii="Arial" w:hAnsi="Arial" w:cs="Arial"/>
          <w:color w:val="333333"/>
          <w:sz w:val="21"/>
          <w:szCs w:val="21"/>
          <w:shd w:val="clear" w:color="auto" w:fill="F7F8FA"/>
        </w:rPr>
        <w:t>自适应区域分割方法实现了图像的二次配准，其性能优于固定大小块方法</w:t>
      </w:r>
      <w:r w:rsidR="00D859C6">
        <w:rPr>
          <w:rFonts w:ascii="Arial" w:hAnsi="Arial" w:cs="Arial" w:hint="eastAsia"/>
          <w:color w:val="333333"/>
          <w:sz w:val="21"/>
          <w:szCs w:val="21"/>
          <w:shd w:val="clear" w:color="auto" w:fill="F7F8FA"/>
        </w:rPr>
        <w:t>。</w:t>
      </w:r>
    </w:p>
    <w:p w14:paraId="47CA5B98" w14:textId="650BE78B" w:rsidR="00D859C6" w:rsidRDefault="00D859C6" w:rsidP="00D859C6">
      <w:pPr>
        <w:pStyle w:val="a3"/>
        <w:ind w:left="360" w:firstLineChars="0" w:firstLine="0"/>
        <w:rPr>
          <w:rFonts w:ascii="Arial" w:hAnsi="Arial" w:cs="Arial"/>
          <w:color w:val="333333"/>
          <w:sz w:val="21"/>
          <w:szCs w:val="21"/>
          <w:shd w:val="clear" w:color="auto" w:fill="F7F8FA"/>
        </w:rPr>
      </w:pPr>
      <w:r w:rsidRPr="00D859C6">
        <w:rPr>
          <w:rFonts w:ascii="Arial" w:hAnsi="Arial" w:cs="Arial"/>
          <w:color w:val="333333"/>
          <w:sz w:val="21"/>
          <w:szCs w:val="21"/>
          <w:shd w:val="clear" w:color="auto" w:fill="F7F8FA"/>
        </w:rPr>
        <w:t>多焦点图像的变换域算法对图像进行多尺度分解，得到一系列的分解过程。根据一定的融合规则，分别对</w:t>
      </w:r>
      <w:r w:rsidRPr="008374EF">
        <w:rPr>
          <w:rFonts w:ascii="Arial" w:hAnsi="Arial" w:cs="Arial"/>
          <w:color w:val="FF0000"/>
          <w:sz w:val="21"/>
          <w:szCs w:val="21"/>
          <w:shd w:val="clear" w:color="auto" w:fill="F7F8FA"/>
        </w:rPr>
        <w:t>不同尺度下的分解系数进行融合</w:t>
      </w:r>
      <w:r w:rsidRPr="00D859C6">
        <w:rPr>
          <w:rFonts w:ascii="Arial" w:hAnsi="Arial" w:cs="Arial"/>
          <w:color w:val="333333"/>
          <w:sz w:val="21"/>
          <w:szCs w:val="21"/>
          <w:shd w:val="clear" w:color="auto" w:fill="F7F8FA"/>
        </w:rPr>
        <w:t>。利用逆变换对融合后的图像进行重构，得到融合后的图像。传统的方法之一是金字塔变换算法，它将一个输入图像分解成一系列的子图像，这些子图像通过交错的行</w:t>
      </w:r>
      <w:r w:rsidRPr="00D859C6">
        <w:rPr>
          <w:rFonts w:ascii="Arial" w:hAnsi="Arial" w:cs="Arial"/>
          <w:color w:val="333333"/>
          <w:sz w:val="21"/>
          <w:szCs w:val="21"/>
          <w:shd w:val="clear" w:color="auto" w:fill="F7F8FA"/>
        </w:rPr>
        <w:t>/</w:t>
      </w:r>
      <w:r w:rsidRPr="00D859C6">
        <w:rPr>
          <w:rFonts w:ascii="Arial" w:hAnsi="Arial" w:cs="Arial"/>
          <w:color w:val="333333"/>
          <w:sz w:val="21"/>
          <w:szCs w:val="21"/>
          <w:shd w:val="clear" w:color="auto" w:fill="F7F8FA"/>
        </w:rPr>
        <w:t>列</w:t>
      </w:r>
      <w:r w:rsidRPr="00D859C6">
        <w:rPr>
          <w:rFonts w:ascii="Arial" w:hAnsi="Arial" w:cs="Arial"/>
          <w:color w:val="333333"/>
          <w:sz w:val="21"/>
          <w:szCs w:val="21"/>
          <w:shd w:val="clear" w:color="auto" w:fill="F7F8FA"/>
        </w:rPr>
        <w:t>2</w:t>
      </w:r>
      <w:r w:rsidRPr="00D859C6">
        <w:rPr>
          <w:rFonts w:ascii="Arial" w:hAnsi="Arial" w:cs="Arial"/>
          <w:color w:val="333333"/>
          <w:sz w:val="21"/>
          <w:szCs w:val="21"/>
          <w:shd w:val="clear" w:color="auto" w:fill="F7F8FA"/>
        </w:rPr>
        <w:t>采样逐渐减少。然后，分别得到一个近似系数和一系列突出图像重要特征和细节信息的细节系数。采用不同的融合规则对不同的系数进行融合。最后通过金字塔反变换得到融合图像</w:t>
      </w:r>
      <w:r>
        <w:rPr>
          <w:rFonts w:ascii="Arial" w:hAnsi="Arial" w:cs="Arial" w:hint="eastAsia"/>
          <w:color w:val="333333"/>
          <w:sz w:val="21"/>
          <w:szCs w:val="21"/>
          <w:shd w:val="clear" w:color="auto" w:fill="F7F8FA"/>
        </w:rPr>
        <w:t>。</w:t>
      </w:r>
      <w:r>
        <w:rPr>
          <w:rFonts w:ascii="Arial" w:hAnsi="Arial" w:cs="Arial"/>
          <w:color w:val="333333"/>
          <w:sz w:val="21"/>
          <w:szCs w:val="21"/>
          <w:shd w:val="clear" w:color="auto" w:fill="F7F8FA"/>
        </w:rPr>
        <w:t>目前已有各种金字塔算法，如拉普拉斯金字塔、对比度金字塔、低通率金字塔和梯度金字塔等，但都有许多不足之处</w:t>
      </w:r>
      <w:r>
        <w:rPr>
          <w:rFonts w:ascii="Arial" w:hAnsi="Arial" w:cs="Arial" w:hint="eastAsia"/>
          <w:color w:val="333333"/>
          <w:sz w:val="21"/>
          <w:szCs w:val="21"/>
          <w:shd w:val="clear" w:color="auto" w:fill="F7F8FA"/>
        </w:rPr>
        <w:t>。</w:t>
      </w:r>
      <w:r w:rsidRPr="00D859C6">
        <w:rPr>
          <w:rFonts w:ascii="Arial" w:hAnsi="Arial" w:cs="Arial"/>
          <w:color w:val="333333"/>
          <w:sz w:val="21"/>
          <w:szCs w:val="21"/>
          <w:shd w:val="clear" w:color="auto" w:fill="F7F8FA"/>
        </w:rPr>
        <w:t>首先，金字塔分解是冗余分解，分解后各层之间的数据是相关的，这意味着分解后的数据量比源图像增加了约三分之一。其次，除了梯度金字塔外，金字塔分解没有方向性，因此从图像中提取结构信息非常困难。第三，随着分解层次的逐渐增加，分辨率越来越小，图像边界越来越模糊。</w:t>
      </w:r>
    </w:p>
    <w:p w14:paraId="6F2A7155" w14:textId="77777777" w:rsidR="00D859C6" w:rsidRDefault="00D859C6" w:rsidP="00D859C6">
      <w:pPr>
        <w:pStyle w:val="a3"/>
        <w:ind w:left="360" w:firstLineChars="0" w:firstLine="0"/>
        <w:rPr>
          <w:rFonts w:ascii="Arial" w:hAnsi="Arial" w:cs="Arial"/>
          <w:color w:val="333333"/>
          <w:sz w:val="21"/>
          <w:szCs w:val="21"/>
          <w:shd w:val="clear" w:color="auto" w:fill="F7F8FA"/>
        </w:rPr>
      </w:pPr>
      <w:r w:rsidRPr="00D859C6">
        <w:rPr>
          <w:rFonts w:ascii="Arial" w:hAnsi="Arial" w:cs="Arial"/>
          <w:color w:val="333333"/>
          <w:sz w:val="21"/>
          <w:szCs w:val="21"/>
          <w:shd w:val="clear" w:color="auto" w:fill="F7F8FA"/>
        </w:rPr>
        <w:t>针对上述问题，在考虑融合效果和计算效率的基础上，提出了一种不牺牲融合质量的简单高效的方法。</w:t>
      </w:r>
      <w:r>
        <w:rPr>
          <w:rFonts w:ascii="Arial" w:hAnsi="Arial" w:cs="Arial"/>
          <w:color w:val="333333"/>
          <w:sz w:val="21"/>
          <w:szCs w:val="21"/>
          <w:shd w:val="clear" w:color="auto" w:fill="F7F8FA"/>
        </w:rPr>
        <w:t>该方法结合了空间域的自适应区域分割和变换域的多尺度分析方法，具有以下特点</w:t>
      </w:r>
      <w:r>
        <w:rPr>
          <w:rFonts w:ascii="Arial" w:hAnsi="Arial" w:cs="Arial"/>
          <w:color w:val="333333"/>
          <w:sz w:val="21"/>
          <w:szCs w:val="21"/>
          <w:shd w:val="clear" w:color="auto" w:fill="F7F8FA"/>
        </w:rPr>
        <w:t>:</w:t>
      </w:r>
    </w:p>
    <w:p w14:paraId="14BEAB9F" w14:textId="3512203F" w:rsidR="00D859C6" w:rsidRDefault="00D859C6" w:rsidP="00D859C6">
      <w:pPr>
        <w:pStyle w:val="a3"/>
        <w:numPr>
          <w:ilvl w:val="0"/>
          <w:numId w:val="2"/>
        </w:numPr>
        <w:ind w:firstLineChars="0"/>
        <w:rPr>
          <w:rFonts w:ascii="Arial" w:hAnsi="Arial" w:cs="Arial"/>
          <w:color w:val="333333"/>
          <w:sz w:val="21"/>
          <w:szCs w:val="21"/>
          <w:shd w:val="clear" w:color="auto" w:fill="F7F8FA"/>
        </w:rPr>
      </w:pPr>
      <w:r w:rsidRPr="00D859C6">
        <w:rPr>
          <w:rFonts w:ascii="Arial" w:hAnsi="Arial" w:cs="Arial" w:hint="eastAsia"/>
          <w:color w:val="333333"/>
          <w:sz w:val="21"/>
          <w:szCs w:val="21"/>
          <w:shd w:val="clear" w:color="auto" w:fill="F7F8FA"/>
        </w:rPr>
        <w:t>基于拉普拉斯金字塔变换，我们</w:t>
      </w:r>
      <w:r w:rsidRPr="00B6195B">
        <w:rPr>
          <w:rFonts w:ascii="Arial" w:hAnsi="Arial" w:cs="Arial" w:hint="eastAsia"/>
          <w:color w:val="FF0000"/>
          <w:sz w:val="21"/>
          <w:szCs w:val="21"/>
          <w:shd w:val="clear" w:color="auto" w:fill="F7F8FA"/>
        </w:rPr>
        <w:t>将各种源图像分解为近似系数和细节系数</w:t>
      </w:r>
      <w:r w:rsidRPr="00D859C6">
        <w:rPr>
          <w:rFonts w:ascii="Arial" w:hAnsi="Arial" w:cs="Arial" w:hint="eastAsia"/>
          <w:color w:val="333333"/>
          <w:sz w:val="21"/>
          <w:szCs w:val="21"/>
          <w:shd w:val="clear" w:color="auto" w:fill="F7F8FA"/>
        </w:rPr>
        <w:t>。</w:t>
      </w:r>
      <w:bookmarkStart w:id="0" w:name="_GoBack"/>
      <w:bookmarkEnd w:id="0"/>
      <w:r w:rsidRPr="00D859C6">
        <w:rPr>
          <w:rFonts w:ascii="Arial" w:hAnsi="Arial" w:cs="Arial" w:hint="eastAsia"/>
          <w:color w:val="333333"/>
          <w:sz w:val="21"/>
          <w:szCs w:val="21"/>
          <w:shd w:val="clear" w:color="auto" w:fill="F7F8FA"/>
        </w:rPr>
        <w:t>系</w:t>
      </w:r>
      <w:r w:rsidRPr="00D859C6">
        <w:rPr>
          <w:rFonts w:ascii="Arial" w:hAnsi="Arial" w:cs="Arial" w:hint="eastAsia"/>
          <w:color w:val="333333"/>
          <w:sz w:val="21"/>
          <w:szCs w:val="21"/>
          <w:shd w:val="clear" w:color="auto" w:fill="F7F8FA"/>
        </w:rPr>
        <w:lastRenderedPageBreak/>
        <w:t>数融合是基于空间域的自适应区域分割方法，不同系数采用不同的融合策略。</w:t>
      </w:r>
    </w:p>
    <w:p w14:paraId="2EF2DEF0" w14:textId="6DBBF425" w:rsidR="00D859C6" w:rsidRDefault="00D859C6" w:rsidP="00D859C6">
      <w:pPr>
        <w:pStyle w:val="a3"/>
        <w:numPr>
          <w:ilvl w:val="0"/>
          <w:numId w:val="2"/>
        </w:numPr>
        <w:ind w:firstLineChars="0"/>
        <w:rPr>
          <w:rFonts w:ascii="Arial" w:hAnsi="Arial" w:cs="Arial"/>
          <w:color w:val="333333"/>
          <w:sz w:val="21"/>
          <w:szCs w:val="21"/>
          <w:shd w:val="clear" w:color="auto" w:fill="F7F8FA"/>
        </w:rPr>
      </w:pPr>
      <w:r w:rsidRPr="00D859C6">
        <w:rPr>
          <w:rFonts w:ascii="Arial" w:hAnsi="Arial" w:cs="Arial" w:hint="eastAsia"/>
          <w:color w:val="333333"/>
          <w:sz w:val="21"/>
          <w:szCs w:val="21"/>
          <w:shd w:val="clear" w:color="auto" w:fill="F7F8FA"/>
        </w:rPr>
        <w:t>近似系数的融合采用自适应区域空间域方法，既有效又实用。</w:t>
      </w:r>
    </w:p>
    <w:p w14:paraId="5E9212CB" w14:textId="2660A0EF" w:rsidR="00D859C6" w:rsidRDefault="005D3023" w:rsidP="005D3023">
      <w:pPr>
        <w:pStyle w:val="a3"/>
        <w:numPr>
          <w:ilvl w:val="0"/>
          <w:numId w:val="2"/>
        </w:numPr>
        <w:ind w:firstLineChars="0"/>
        <w:rPr>
          <w:rFonts w:ascii="Arial" w:hAnsi="Arial" w:cs="Arial"/>
          <w:color w:val="333333"/>
          <w:sz w:val="21"/>
          <w:szCs w:val="21"/>
          <w:shd w:val="clear" w:color="auto" w:fill="F7F8FA"/>
        </w:rPr>
      </w:pPr>
      <w:r w:rsidRPr="005D3023">
        <w:rPr>
          <w:rFonts w:ascii="Arial" w:hAnsi="Arial" w:cs="Arial" w:hint="eastAsia"/>
          <w:color w:val="333333"/>
          <w:sz w:val="21"/>
          <w:szCs w:val="21"/>
          <w:shd w:val="clear" w:color="auto" w:fill="F7F8FA"/>
        </w:rPr>
        <w:t>近似系数的融合权重的优化削弱了边界处的块效应。</w:t>
      </w:r>
    </w:p>
    <w:p w14:paraId="640AC3EB" w14:textId="6A627246" w:rsidR="005D3023" w:rsidRDefault="005D3023" w:rsidP="005D3023">
      <w:pPr>
        <w:pStyle w:val="a3"/>
        <w:numPr>
          <w:ilvl w:val="0"/>
          <w:numId w:val="2"/>
        </w:numPr>
        <w:ind w:firstLineChars="0"/>
        <w:rPr>
          <w:rFonts w:ascii="Arial" w:hAnsi="Arial" w:cs="Arial"/>
          <w:color w:val="333333"/>
          <w:sz w:val="21"/>
          <w:szCs w:val="21"/>
          <w:shd w:val="clear" w:color="auto" w:fill="F7F8FA"/>
        </w:rPr>
      </w:pPr>
      <w:r w:rsidRPr="005D3023">
        <w:rPr>
          <w:rFonts w:ascii="Arial" w:hAnsi="Arial" w:cs="Arial" w:hint="eastAsia"/>
          <w:color w:val="333333"/>
          <w:sz w:val="21"/>
          <w:szCs w:val="21"/>
          <w:shd w:val="clear" w:color="auto" w:fill="F7F8FA"/>
        </w:rPr>
        <w:t>在近似系数权重下，细节系数通过区域梯度能量法进行融合。</w:t>
      </w:r>
      <w:r w:rsidRPr="005D3023">
        <w:rPr>
          <w:rFonts w:ascii="Arial" w:hAnsi="Arial" w:cs="Arial" w:hint="eastAsia"/>
          <w:color w:val="333333"/>
          <w:sz w:val="21"/>
          <w:szCs w:val="21"/>
          <w:shd w:val="clear" w:color="auto" w:fill="F7F8FA"/>
        </w:rPr>
        <w:t xml:space="preserve"> </w:t>
      </w:r>
      <w:r w:rsidRPr="005D3023">
        <w:rPr>
          <w:rFonts w:ascii="Arial" w:hAnsi="Arial" w:cs="Arial" w:hint="eastAsia"/>
          <w:color w:val="333333"/>
          <w:sz w:val="21"/>
          <w:szCs w:val="21"/>
          <w:shd w:val="clear" w:color="auto" w:fill="F7F8FA"/>
        </w:rPr>
        <w:t>这是准确合理的。</w:t>
      </w:r>
    </w:p>
    <w:p w14:paraId="5DC6E6CE" w14:textId="1E56FC09" w:rsidR="005D3023" w:rsidRDefault="005D3023" w:rsidP="005D3023">
      <w:pPr>
        <w:ind w:left="480"/>
        <w:rPr>
          <w:rFonts w:ascii="Arial" w:hAnsi="Arial" w:cs="Arial"/>
          <w:color w:val="333333"/>
          <w:sz w:val="21"/>
          <w:szCs w:val="21"/>
          <w:shd w:val="clear" w:color="auto" w:fill="F7F8FA"/>
        </w:rPr>
      </w:pPr>
      <w:r w:rsidRPr="005D3023">
        <w:rPr>
          <w:rFonts w:ascii="Arial" w:hAnsi="Arial" w:cs="Arial" w:hint="eastAsia"/>
          <w:color w:val="333333"/>
          <w:sz w:val="21"/>
          <w:szCs w:val="21"/>
          <w:shd w:val="clear" w:color="auto" w:fill="F7F8FA"/>
        </w:rPr>
        <w:t>我们重点讨论自适应区域分割方法，并提出了一种基于自适应差分进化算法的融合方法。</w:t>
      </w:r>
      <w:r w:rsidRPr="005D3023">
        <w:rPr>
          <w:rFonts w:ascii="Arial" w:hAnsi="Arial" w:cs="Arial" w:hint="eastAsia"/>
          <w:color w:val="333333"/>
          <w:sz w:val="21"/>
          <w:szCs w:val="21"/>
          <w:shd w:val="clear" w:color="auto" w:fill="F7F8FA"/>
        </w:rPr>
        <w:t xml:space="preserve"> </w:t>
      </w:r>
      <w:r w:rsidRPr="005D3023">
        <w:rPr>
          <w:rFonts w:ascii="Arial" w:hAnsi="Arial" w:cs="Arial" w:hint="eastAsia"/>
          <w:color w:val="333333"/>
          <w:sz w:val="21"/>
          <w:szCs w:val="21"/>
          <w:shd w:val="clear" w:color="auto" w:fill="F7F8FA"/>
        </w:rPr>
        <w:t>在本文的其余部分安排如下。</w:t>
      </w:r>
      <w:r w:rsidRPr="005D3023">
        <w:rPr>
          <w:rFonts w:ascii="Arial" w:hAnsi="Arial" w:cs="Arial"/>
          <w:color w:val="333333"/>
          <w:sz w:val="21"/>
          <w:szCs w:val="21"/>
          <w:shd w:val="clear" w:color="auto" w:fill="F7F8FA"/>
        </w:rPr>
        <w:t>第二章介绍了差分进化算法和自适应差分进化算法</w:t>
      </w:r>
      <w:r w:rsidRPr="005D3023">
        <w:rPr>
          <w:rFonts w:ascii="Arial" w:hAnsi="Arial" w:cs="Arial"/>
          <w:color w:val="333333"/>
          <w:sz w:val="21"/>
          <w:szCs w:val="21"/>
          <w:shd w:val="clear" w:color="auto" w:fill="F7F8FA"/>
        </w:rPr>
        <w:t>;</w:t>
      </w:r>
      <w:r w:rsidRPr="005D3023">
        <w:rPr>
          <w:rFonts w:ascii="Arial" w:hAnsi="Arial" w:cs="Arial"/>
          <w:color w:val="333333"/>
          <w:sz w:val="21"/>
          <w:szCs w:val="21"/>
          <w:shd w:val="clear" w:color="auto" w:fill="F7F8FA"/>
        </w:rPr>
        <w:t>第</w:t>
      </w:r>
      <w:r w:rsidRPr="005D3023">
        <w:rPr>
          <w:rFonts w:ascii="Arial" w:hAnsi="Arial" w:cs="Arial"/>
          <w:color w:val="333333"/>
          <w:sz w:val="21"/>
          <w:szCs w:val="21"/>
          <w:shd w:val="clear" w:color="auto" w:fill="F7F8FA"/>
        </w:rPr>
        <w:t>3</w:t>
      </w:r>
      <w:r w:rsidRPr="005D3023">
        <w:rPr>
          <w:rFonts w:ascii="Arial" w:hAnsi="Arial" w:cs="Arial"/>
          <w:color w:val="333333"/>
          <w:sz w:val="21"/>
          <w:szCs w:val="21"/>
          <w:shd w:val="clear" w:color="auto" w:fill="F7F8FA"/>
        </w:rPr>
        <w:t>节详细描述了多焦点图像的自适应区域分割融合</w:t>
      </w:r>
      <w:r w:rsidRPr="005D3023">
        <w:rPr>
          <w:rFonts w:ascii="Arial" w:hAnsi="Arial" w:cs="Arial"/>
          <w:color w:val="333333"/>
          <w:sz w:val="21"/>
          <w:szCs w:val="21"/>
          <w:shd w:val="clear" w:color="auto" w:fill="F7F8FA"/>
        </w:rPr>
        <w:t>;</w:t>
      </w:r>
      <w:r w:rsidRPr="005D3023">
        <w:rPr>
          <w:rFonts w:ascii="Arial" w:hAnsi="Arial" w:cs="Arial"/>
          <w:color w:val="333333"/>
          <w:sz w:val="21"/>
          <w:szCs w:val="21"/>
          <w:shd w:val="clear" w:color="auto" w:fill="F7F8FA"/>
        </w:rPr>
        <w:t>第</w:t>
      </w:r>
      <w:r w:rsidRPr="005D3023">
        <w:rPr>
          <w:rFonts w:ascii="Arial" w:hAnsi="Arial" w:cs="Arial"/>
          <w:color w:val="333333"/>
          <w:sz w:val="21"/>
          <w:szCs w:val="21"/>
          <w:shd w:val="clear" w:color="auto" w:fill="F7F8FA"/>
        </w:rPr>
        <w:t>4</w:t>
      </w:r>
      <w:r w:rsidRPr="005D3023">
        <w:rPr>
          <w:rFonts w:ascii="Arial" w:hAnsi="Arial" w:cs="Arial"/>
          <w:color w:val="333333"/>
          <w:sz w:val="21"/>
          <w:szCs w:val="21"/>
          <w:shd w:val="clear" w:color="auto" w:fill="F7F8FA"/>
        </w:rPr>
        <w:t>节列出了实验参数的确定，实验结果的对比分析</w:t>
      </w:r>
      <w:r w:rsidRPr="005D3023">
        <w:rPr>
          <w:rFonts w:ascii="Arial" w:hAnsi="Arial" w:cs="Arial"/>
          <w:color w:val="333333"/>
          <w:sz w:val="21"/>
          <w:szCs w:val="21"/>
          <w:shd w:val="clear" w:color="auto" w:fill="F7F8FA"/>
        </w:rPr>
        <w:t>;</w:t>
      </w:r>
      <w:r w:rsidRPr="005D3023">
        <w:rPr>
          <w:rFonts w:ascii="Arial" w:hAnsi="Arial" w:cs="Arial"/>
          <w:color w:val="333333"/>
          <w:sz w:val="21"/>
          <w:szCs w:val="21"/>
          <w:shd w:val="clear" w:color="auto" w:fill="F7F8FA"/>
        </w:rPr>
        <w:t>最后，结论总结在第</w:t>
      </w:r>
      <w:r w:rsidRPr="005D3023">
        <w:rPr>
          <w:rFonts w:ascii="Arial" w:hAnsi="Arial" w:cs="Arial"/>
          <w:color w:val="333333"/>
          <w:sz w:val="21"/>
          <w:szCs w:val="21"/>
          <w:shd w:val="clear" w:color="auto" w:fill="F7F8FA"/>
        </w:rPr>
        <w:t>5</w:t>
      </w:r>
      <w:r w:rsidRPr="005D3023">
        <w:rPr>
          <w:rFonts w:ascii="Arial" w:hAnsi="Arial" w:cs="Arial"/>
          <w:color w:val="333333"/>
          <w:sz w:val="21"/>
          <w:szCs w:val="21"/>
          <w:shd w:val="clear" w:color="auto" w:fill="F7F8FA"/>
        </w:rPr>
        <w:t>节。</w:t>
      </w:r>
    </w:p>
    <w:p w14:paraId="0A0F94B4" w14:textId="38DEAC74" w:rsidR="005D3023" w:rsidRPr="005D3023" w:rsidRDefault="005D3023" w:rsidP="005D3023">
      <w:pPr>
        <w:pStyle w:val="a3"/>
        <w:numPr>
          <w:ilvl w:val="0"/>
          <w:numId w:val="1"/>
        </w:numPr>
        <w:ind w:firstLineChars="0"/>
        <w:rPr>
          <w:rFonts w:ascii="Arial" w:hAnsi="Arial" w:cs="Arial"/>
          <w:color w:val="333333"/>
          <w:sz w:val="21"/>
          <w:szCs w:val="21"/>
          <w:shd w:val="clear" w:color="auto" w:fill="F7F8FA"/>
        </w:rPr>
      </w:pPr>
      <w:r w:rsidRPr="005D3023">
        <w:rPr>
          <w:rFonts w:ascii="Arial" w:hAnsi="Arial" w:cs="Arial"/>
          <w:color w:val="333333"/>
          <w:sz w:val="21"/>
          <w:szCs w:val="21"/>
          <w:shd w:val="clear" w:color="auto" w:fill="F7F8FA"/>
        </w:rPr>
        <w:t>自适应差分进化算法</w:t>
      </w:r>
    </w:p>
    <w:p w14:paraId="5DFC7343" w14:textId="5CC12026" w:rsidR="005D3023" w:rsidRDefault="005D3023" w:rsidP="005D3023">
      <w:pPr>
        <w:pStyle w:val="a3"/>
        <w:ind w:left="360" w:firstLineChars="0" w:firstLine="0"/>
        <w:rPr>
          <w:rFonts w:ascii="Arial" w:hAnsi="Arial" w:cs="Arial"/>
          <w:color w:val="333333"/>
          <w:sz w:val="21"/>
          <w:szCs w:val="21"/>
          <w:shd w:val="clear" w:color="auto" w:fill="F7F8FA"/>
        </w:rPr>
      </w:pPr>
      <w:r w:rsidRPr="005D3023">
        <w:rPr>
          <w:rFonts w:ascii="Arial" w:hAnsi="Arial" w:cs="Arial"/>
          <w:color w:val="333333"/>
          <w:sz w:val="21"/>
          <w:szCs w:val="21"/>
          <w:shd w:val="clear" w:color="auto" w:fill="F7F8FA"/>
        </w:rPr>
        <w:t>差分进化是在未知数据处理过程中，通过启发式搜索策略，从全局角度搜索智能优化算法。该方法与遗传算法相似，但优于遗传算法，即粒子群算法或其他智能算法。</w:t>
      </w:r>
      <w:r w:rsidRPr="005D3023">
        <w:rPr>
          <w:rFonts w:ascii="Arial" w:hAnsi="Arial" w:cs="Arial" w:hint="eastAsia"/>
          <w:color w:val="333333"/>
          <w:sz w:val="21"/>
          <w:szCs w:val="21"/>
          <w:shd w:val="clear" w:color="auto" w:fill="F7F8FA"/>
        </w:rPr>
        <w:t>差分进化算法由于具有方便，稳定，鲁棒性强等优点，已经被应用于许多领域。</w:t>
      </w:r>
    </w:p>
    <w:p w14:paraId="77FB2E0A" w14:textId="40978860" w:rsidR="005D3023" w:rsidRPr="005D3023" w:rsidRDefault="005D3023" w:rsidP="005D3023">
      <w:pPr>
        <w:pStyle w:val="a3"/>
        <w:numPr>
          <w:ilvl w:val="1"/>
          <w:numId w:val="1"/>
        </w:numPr>
        <w:ind w:firstLineChars="0"/>
        <w:rPr>
          <w:rFonts w:ascii="Arial" w:hAnsi="Arial" w:cs="Arial"/>
          <w:color w:val="333333"/>
          <w:sz w:val="21"/>
          <w:szCs w:val="21"/>
          <w:shd w:val="clear" w:color="auto" w:fill="F7F8FA"/>
        </w:rPr>
      </w:pPr>
      <w:r w:rsidRPr="005D3023">
        <w:rPr>
          <w:rFonts w:ascii="Arial" w:hAnsi="Arial" w:cs="Arial" w:hint="eastAsia"/>
          <w:color w:val="333333"/>
          <w:sz w:val="21"/>
          <w:szCs w:val="21"/>
          <w:shd w:val="clear" w:color="auto" w:fill="F7F8FA"/>
        </w:rPr>
        <w:t>差分进化算法</w:t>
      </w:r>
    </w:p>
    <w:p w14:paraId="562E12E4" w14:textId="78D292D6" w:rsidR="005D3023" w:rsidRDefault="00A13C7F" w:rsidP="005D3023">
      <w:pPr>
        <w:pStyle w:val="a3"/>
        <w:ind w:left="400" w:firstLineChars="0" w:firstLine="0"/>
      </w:pPr>
      <w:r w:rsidRPr="00A13C7F">
        <w:rPr>
          <w:rFonts w:ascii="Arial" w:hAnsi="Arial" w:cs="Arial"/>
          <w:color w:val="333333"/>
          <w:sz w:val="21"/>
          <w:szCs w:val="21"/>
          <w:shd w:val="clear" w:color="auto" w:fill="F7F8FA"/>
        </w:rPr>
        <w:t>差分进化算法主要是通过基于差分向量生成变异个体来进行杂交获得测试个体。然后，它为下一代选择更好的个体</w:t>
      </w:r>
      <w:r>
        <w:rPr>
          <w:rFonts w:ascii="Arial" w:hAnsi="Arial" w:cs="Arial" w:hint="eastAsia"/>
          <w:color w:val="333333"/>
          <w:sz w:val="21"/>
          <w:szCs w:val="21"/>
          <w:shd w:val="clear" w:color="auto" w:fill="F7F8FA"/>
        </w:rPr>
        <w:t>。</w:t>
      </w:r>
      <w:r>
        <w:rPr>
          <w:rFonts w:ascii="Arial" w:hAnsi="Arial" w:cs="Arial"/>
          <w:color w:val="333333"/>
          <w:sz w:val="21"/>
          <w:szCs w:val="21"/>
          <w:shd w:val="clear" w:color="auto" w:fill="F7F8FA"/>
        </w:rPr>
        <w:t>它是集</w:t>
      </w:r>
      <w:r>
        <w:t>X</w:t>
      </w:r>
      <w:r>
        <w:t>=(X</w:t>
      </w:r>
      <w:r w:rsidRPr="00A13C7F">
        <w:rPr>
          <w:vertAlign w:val="subscript"/>
        </w:rPr>
        <w:t>1</w:t>
      </w:r>
      <w:r>
        <w:t xml:space="preserve">; </w:t>
      </w:r>
      <w:r>
        <w:t>X</w:t>
      </w:r>
      <w:r w:rsidRPr="00A13C7F">
        <w:rPr>
          <w:vertAlign w:val="subscript"/>
        </w:rPr>
        <w:t>2</w:t>
      </w:r>
      <w:r>
        <w:t xml:space="preserve">; ... ; </w:t>
      </w:r>
      <w:r>
        <w:t>X</w:t>
      </w:r>
      <w:r w:rsidRPr="00A13C7F">
        <w:rPr>
          <w:vertAlign w:val="subscript"/>
        </w:rPr>
        <w:t>NP</w:t>
      </w:r>
      <w:r>
        <w:t>)</w:t>
      </w:r>
      <w:r>
        <w:rPr>
          <w:rFonts w:hint="eastAsia"/>
        </w:rPr>
        <w:t>∈</w:t>
      </w:r>
      <w:r>
        <w:rPr>
          <w:rFonts w:hint="eastAsia"/>
        </w:rPr>
        <w:t>R</w:t>
      </w:r>
      <w:r w:rsidRPr="00A13C7F">
        <w:rPr>
          <w:rFonts w:hint="eastAsia"/>
          <w:vertAlign w:val="superscript"/>
        </w:rPr>
        <w:t>NP</w:t>
      </w:r>
      <w:r>
        <w:rPr>
          <w:rFonts w:hint="eastAsia"/>
        </w:rPr>
        <w:t>是</w:t>
      </w:r>
      <w:r w:rsidRPr="00A13C7F">
        <w:t>群体中的个体</w:t>
      </w:r>
      <w:r>
        <w:rPr>
          <w:rFonts w:hint="eastAsia"/>
        </w:rPr>
        <w:t>，</w:t>
      </w:r>
      <w:r>
        <w:rPr>
          <w:rFonts w:hint="eastAsia"/>
        </w:rPr>
        <w:t>NP</w:t>
      </w:r>
      <w:r>
        <w:rPr>
          <w:rFonts w:hint="eastAsia"/>
        </w:rPr>
        <w:t>是种群的总和，</w:t>
      </w:r>
      <w:r>
        <w:t>f(x)</w:t>
      </w:r>
      <w:r>
        <w:rPr>
          <w:rFonts w:hint="eastAsia"/>
        </w:rPr>
        <w:t>是最小适应函数。</w:t>
      </w:r>
      <w:r w:rsidRPr="00A13C7F">
        <w:t>差分进化算法经过初始化、变异、交叉和选择四个步骤。</w:t>
      </w:r>
    </w:p>
    <w:p w14:paraId="41581042" w14:textId="12C1F65F" w:rsidR="00A13C7F" w:rsidRDefault="00A13C7F" w:rsidP="00A13C7F">
      <w:pPr>
        <w:pStyle w:val="a3"/>
        <w:numPr>
          <w:ilvl w:val="0"/>
          <w:numId w:val="3"/>
        </w:numPr>
        <w:ind w:firstLineChars="0"/>
      </w:pPr>
      <w:r>
        <w:rPr>
          <w:rFonts w:hint="eastAsia"/>
        </w:rPr>
        <w:t>种群初始化</w:t>
      </w:r>
    </w:p>
    <w:p w14:paraId="2E8BFC7D" w14:textId="484B2E61" w:rsidR="00151F55" w:rsidRDefault="00A13C7F" w:rsidP="00151F55">
      <w:pPr>
        <w:pStyle w:val="a3"/>
        <w:ind w:left="1120" w:firstLineChars="0" w:firstLine="0"/>
        <w:rPr>
          <w:rFonts w:ascii="Arial" w:hAnsi="Arial" w:cs="Arial"/>
          <w:color w:val="333333"/>
          <w:sz w:val="21"/>
          <w:szCs w:val="21"/>
          <w:shd w:val="clear" w:color="auto" w:fill="F7F8FA"/>
        </w:rPr>
      </w:pPr>
      <w:r>
        <w:rPr>
          <w:rFonts w:ascii="Arial" w:hAnsi="Arial" w:cs="Arial"/>
          <w:color w:val="333333"/>
          <w:sz w:val="21"/>
          <w:szCs w:val="21"/>
          <w:shd w:val="clear" w:color="auto" w:fill="F7F8FA"/>
        </w:rPr>
        <w:t>种群初始化是最小值和最大值之间的均匀分布</w:t>
      </w:r>
      <w:r>
        <w:rPr>
          <w:rFonts w:ascii="Arial" w:hAnsi="Arial" w:cs="Arial" w:hint="eastAsia"/>
          <w:color w:val="333333"/>
          <w:sz w:val="21"/>
          <w:szCs w:val="21"/>
          <w:shd w:val="clear" w:color="auto" w:fill="F7F8FA"/>
        </w:rPr>
        <w:t>，其表示为：</w:t>
      </w:r>
      <w:r w:rsidRPr="00A13C7F">
        <w:rPr>
          <w:rFonts w:ascii="Arial" w:hAnsi="Arial" w:cs="Arial"/>
          <w:color w:val="333333"/>
          <w:sz w:val="21"/>
          <w:szCs w:val="21"/>
          <w:shd w:val="clear" w:color="auto" w:fill="F7F8FA"/>
        </w:rPr>
        <w:drawing>
          <wp:inline distT="0" distB="0" distL="0" distR="0" wp14:anchorId="0C6E46B0" wp14:editId="3C87238D">
            <wp:extent cx="2861279" cy="298280"/>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71542" cy="341049"/>
                    </a:xfrm>
                    <a:prstGeom prst="rect">
                      <a:avLst/>
                    </a:prstGeom>
                  </pic:spPr>
                </pic:pic>
              </a:graphicData>
            </a:graphic>
          </wp:inline>
        </w:drawing>
      </w:r>
      <w:r w:rsidR="00151F55">
        <w:rPr>
          <w:rFonts w:ascii="Arial" w:hAnsi="Arial" w:cs="Arial" w:hint="eastAsia"/>
          <w:color w:val="333333"/>
          <w:sz w:val="21"/>
          <w:szCs w:val="21"/>
          <w:shd w:val="clear" w:color="auto" w:fill="F7F8FA"/>
        </w:rPr>
        <w:t>其中</w:t>
      </w:r>
      <w:r w:rsidR="00151F55">
        <w:rPr>
          <w:rFonts w:ascii="Arial" w:hAnsi="Arial" w:cs="Arial" w:hint="eastAsia"/>
          <w:color w:val="333333"/>
          <w:sz w:val="21"/>
          <w:szCs w:val="21"/>
          <w:shd w:val="clear" w:color="auto" w:fill="F7F8FA"/>
        </w:rPr>
        <w:t xml:space="preserve"> i</w:t>
      </w:r>
      <w:r w:rsidR="00151F55">
        <w:rPr>
          <w:rFonts w:ascii="Arial" w:hAnsi="Arial" w:cs="Arial"/>
          <w:color w:val="333333"/>
          <w:sz w:val="21"/>
          <w:szCs w:val="21"/>
          <w:shd w:val="clear" w:color="auto" w:fill="F7F8FA"/>
        </w:rPr>
        <w:t>=1,2,…,NP(NP&gt;3)</w:t>
      </w:r>
      <w:r w:rsidR="00151F55" w:rsidRPr="00151F55">
        <w:rPr>
          <w:rFonts w:ascii="Arial" w:hAnsi="Arial" w:cs="Arial"/>
          <w:color w:val="2E3033"/>
          <w:sz w:val="21"/>
          <w:szCs w:val="21"/>
          <w:shd w:val="clear" w:color="auto" w:fill="FFFFFF"/>
        </w:rPr>
        <w:t xml:space="preserve"> </w:t>
      </w:r>
      <w:r w:rsidR="00151F55">
        <w:rPr>
          <w:rFonts w:ascii="Arial" w:hAnsi="Arial" w:cs="Arial"/>
          <w:color w:val="2E3033"/>
          <w:sz w:val="21"/>
          <w:szCs w:val="21"/>
          <w:shd w:val="clear" w:color="auto" w:fill="FFFFFF"/>
        </w:rPr>
        <w:t>表示个体的数量</w:t>
      </w:r>
      <w:r w:rsidR="00151F55">
        <w:rPr>
          <w:rFonts w:ascii="Arial" w:hAnsi="Arial" w:cs="Arial" w:hint="eastAsia"/>
          <w:color w:val="2E3033"/>
          <w:sz w:val="21"/>
          <w:szCs w:val="21"/>
          <w:shd w:val="clear" w:color="auto" w:fill="FFFFFF"/>
        </w:rPr>
        <w:t>。</w:t>
      </w:r>
      <w:r w:rsidR="00151F55">
        <w:rPr>
          <w:rFonts w:ascii="Arial" w:hAnsi="Arial" w:cs="Arial"/>
          <w:color w:val="2E3033"/>
          <w:sz w:val="21"/>
          <w:szCs w:val="21"/>
          <w:shd w:val="clear" w:color="auto" w:fill="FFFFFF"/>
        </w:rPr>
        <w:t>J =1,2,…,D</w:t>
      </w:r>
      <w:r w:rsidR="00151F55">
        <w:rPr>
          <w:rFonts w:ascii="Arial" w:hAnsi="Arial" w:cs="Arial" w:hint="eastAsia"/>
          <w:color w:val="2E3033"/>
          <w:sz w:val="21"/>
          <w:szCs w:val="21"/>
          <w:shd w:val="clear" w:color="auto" w:fill="FFFFFF"/>
        </w:rPr>
        <w:t>是</w:t>
      </w:r>
      <w:r w:rsidR="00151F55">
        <w:rPr>
          <w:rFonts w:ascii="Arial" w:hAnsi="Arial" w:cs="Arial"/>
          <w:color w:val="2E3033"/>
          <w:sz w:val="21"/>
          <w:szCs w:val="21"/>
          <w:shd w:val="clear" w:color="auto" w:fill="FFFFFF"/>
        </w:rPr>
        <w:t>单个向量的维数</w:t>
      </w:r>
      <w:r w:rsidR="00151F55">
        <w:rPr>
          <w:rFonts w:ascii="Arial" w:hAnsi="Arial" w:cs="Arial" w:hint="eastAsia"/>
          <w:color w:val="2E3033"/>
          <w:sz w:val="21"/>
          <w:szCs w:val="21"/>
          <w:shd w:val="clear" w:color="auto" w:fill="FFFFFF"/>
        </w:rPr>
        <w:t>。换句话说，</w:t>
      </w:r>
      <w:r w:rsidR="00151F55">
        <w:rPr>
          <w:rFonts w:ascii="Arial" w:hAnsi="Arial" w:cs="Arial" w:hint="eastAsia"/>
          <w:color w:val="2E3033"/>
          <w:sz w:val="21"/>
          <w:szCs w:val="21"/>
          <w:shd w:val="clear" w:color="auto" w:fill="FFFFFF"/>
        </w:rPr>
        <w:t>j=1,</w:t>
      </w:r>
      <w:r w:rsidR="00151F55">
        <w:rPr>
          <w:rFonts w:ascii="Arial" w:hAnsi="Arial" w:cs="Arial"/>
          <w:color w:val="2E3033"/>
          <w:sz w:val="21"/>
          <w:szCs w:val="21"/>
          <w:shd w:val="clear" w:color="auto" w:fill="FFFFFF"/>
        </w:rPr>
        <w:t>2,…,D</w:t>
      </w:r>
      <w:r w:rsidR="00151F55">
        <w:rPr>
          <w:rFonts w:ascii="Arial" w:hAnsi="Arial" w:cs="Arial"/>
          <w:color w:val="2E3033"/>
          <w:sz w:val="21"/>
          <w:szCs w:val="21"/>
          <w:shd w:val="clear" w:color="auto" w:fill="FFFFFF"/>
        </w:rPr>
        <w:t>这是优化问题的维数</w:t>
      </w:r>
      <w:r w:rsidR="00151F55">
        <w:rPr>
          <w:rFonts w:ascii="Arial" w:hAnsi="Arial" w:cs="Arial" w:hint="eastAsia"/>
          <w:color w:val="2E3033"/>
          <w:sz w:val="21"/>
          <w:szCs w:val="21"/>
          <w:shd w:val="clear" w:color="auto" w:fill="FFFFFF"/>
        </w:rPr>
        <w:t>。</w:t>
      </w:r>
      <w:r w:rsidR="00151F55">
        <w:rPr>
          <w:rFonts w:ascii="Arial" w:hAnsi="Arial" w:cs="Arial"/>
          <w:color w:val="2E3033"/>
          <w:sz w:val="21"/>
          <w:szCs w:val="21"/>
          <w:shd w:val="clear" w:color="auto" w:fill="FFFFFF"/>
        </w:rPr>
        <w:t xml:space="preserve">Xj low </w:t>
      </w:r>
      <w:r w:rsidR="00151F55">
        <w:rPr>
          <w:rFonts w:ascii="Arial" w:hAnsi="Arial" w:cs="Arial" w:hint="eastAsia"/>
          <w:color w:val="2E3033"/>
          <w:sz w:val="21"/>
          <w:szCs w:val="21"/>
          <w:shd w:val="clear" w:color="auto" w:fill="FFFFFF"/>
        </w:rPr>
        <w:t>和</w:t>
      </w:r>
      <w:r w:rsidR="00151F55">
        <w:rPr>
          <w:rFonts w:ascii="Arial" w:hAnsi="Arial" w:cs="Arial" w:hint="eastAsia"/>
          <w:color w:val="2E3033"/>
          <w:sz w:val="21"/>
          <w:szCs w:val="21"/>
          <w:shd w:val="clear" w:color="auto" w:fill="FFFFFF"/>
        </w:rPr>
        <w:t>x</w:t>
      </w:r>
      <w:r w:rsidR="00151F55">
        <w:rPr>
          <w:rFonts w:ascii="Arial" w:hAnsi="Arial" w:cs="Arial"/>
          <w:color w:val="2E3033"/>
          <w:sz w:val="21"/>
          <w:szCs w:val="21"/>
          <w:shd w:val="clear" w:color="auto" w:fill="FFFFFF"/>
        </w:rPr>
        <w:t>j high</w:t>
      </w:r>
      <w:r w:rsidR="00151F55">
        <w:rPr>
          <w:rFonts w:ascii="Arial" w:hAnsi="Arial" w:cs="Arial" w:hint="eastAsia"/>
          <w:color w:val="2E3033"/>
          <w:sz w:val="21"/>
          <w:szCs w:val="21"/>
          <w:shd w:val="clear" w:color="auto" w:fill="FFFFFF"/>
        </w:rPr>
        <w:t>是</w:t>
      </w:r>
      <w:r w:rsidR="00151F55">
        <w:rPr>
          <w:rFonts w:ascii="Arial" w:hAnsi="Arial" w:cs="Arial"/>
          <w:color w:val="2E3033"/>
          <w:sz w:val="21"/>
          <w:szCs w:val="21"/>
          <w:shd w:val="clear" w:color="auto" w:fill="FFFFFF"/>
        </w:rPr>
        <w:t>向量中各分量的最小值和最大值</w:t>
      </w:r>
      <w:r w:rsidR="00151F55">
        <w:rPr>
          <w:rFonts w:ascii="Arial" w:hAnsi="Arial" w:cs="Arial" w:hint="eastAsia"/>
          <w:color w:val="2E3033"/>
          <w:sz w:val="21"/>
          <w:szCs w:val="21"/>
          <w:shd w:val="clear" w:color="auto" w:fill="FFFFFF"/>
        </w:rPr>
        <w:t>。</w:t>
      </w:r>
      <w:r w:rsidR="00151F55">
        <w:t>R</w:t>
      </w:r>
      <w:r w:rsidR="00151F55">
        <w:t>and</w:t>
      </w:r>
      <w:r w:rsidR="00151F55">
        <w:rPr>
          <w:rFonts w:hint="eastAsia"/>
        </w:rPr>
        <w:t>[</w:t>
      </w:r>
      <w:r w:rsidR="00151F55">
        <w:t>0; 1</w:t>
      </w:r>
      <w:r w:rsidR="00151F55">
        <w:t>]</w:t>
      </w:r>
      <w:r w:rsidR="00151F55">
        <w:rPr>
          <w:rFonts w:ascii="Arial" w:hAnsi="Arial" w:cs="Arial" w:hint="eastAsia"/>
          <w:color w:val="4A90E2"/>
          <w:sz w:val="21"/>
          <w:szCs w:val="21"/>
          <w:shd w:val="clear" w:color="auto" w:fill="F7F8FA"/>
        </w:rPr>
        <w:t>是</w:t>
      </w:r>
      <w:r w:rsidR="00151F55" w:rsidRPr="00151F55">
        <w:t>随机数是在</w:t>
      </w:r>
      <w:r w:rsidR="00151F55" w:rsidRPr="00151F55">
        <w:t>[0,1]</w:t>
      </w:r>
      <w:r w:rsidR="00151F55" w:rsidRPr="00151F55">
        <w:t>范围内产生</w:t>
      </w:r>
      <w:r w:rsidR="00151F55">
        <w:rPr>
          <w:rFonts w:hint="eastAsia"/>
        </w:rPr>
        <w:t>的。</w:t>
      </w:r>
      <w:r w:rsidR="00151F55">
        <w:rPr>
          <w:rFonts w:ascii="Arial" w:hAnsi="Arial" w:cs="Arial"/>
          <w:color w:val="333333"/>
          <w:sz w:val="21"/>
          <w:szCs w:val="21"/>
          <w:shd w:val="clear" w:color="auto" w:fill="F7F8FA"/>
        </w:rPr>
        <w:t>g</w:t>
      </w:r>
      <w:r w:rsidR="00151F55">
        <w:rPr>
          <w:rFonts w:ascii="Arial" w:hAnsi="Arial" w:cs="Arial"/>
          <w:color w:val="333333"/>
          <w:sz w:val="21"/>
          <w:szCs w:val="21"/>
          <w:shd w:val="clear" w:color="auto" w:fill="F7F8FA"/>
        </w:rPr>
        <w:t>是进化代</w:t>
      </w:r>
      <w:r w:rsidR="00151F55">
        <w:rPr>
          <w:rFonts w:ascii="Arial" w:hAnsi="Arial" w:cs="Arial" w:hint="eastAsia"/>
          <w:color w:val="333333"/>
          <w:sz w:val="21"/>
          <w:szCs w:val="21"/>
          <w:shd w:val="clear" w:color="auto" w:fill="F7F8FA"/>
        </w:rPr>
        <w:t>数</w:t>
      </w:r>
      <w:r w:rsidR="00151F55">
        <w:rPr>
          <w:rFonts w:ascii="Arial" w:hAnsi="Arial" w:cs="Arial"/>
          <w:color w:val="333333"/>
          <w:sz w:val="21"/>
          <w:szCs w:val="21"/>
          <w:shd w:val="clear" w:color="auto" w:fill="F7F8FA"/>
        </w:rPr>
        <w:t>，在</w:t>
      </w:r>
      <w:r w:rsidR="00151F55">
        <w:rPr>
          <w:rFonts w:ascii="Arial" w:hAnsi="Arial" w:cs="Arial"/>
          <w:color w:val="333333"/>
          <w:sz w:val="21"/>
          <w:szCs w:val="21"/>
          <w:shd w:val="clear" w:color="auto" w:fill="F7F8FA"/>
        </w:rPr>
        <w:t>Eq</w:t>
      </w:r>
      <w:r w:rsidR="00151F55">
        <w:rPr>
          <w:rFonts w:ascii="Arial" w:hAnsi="Arial" w:cs="Arial"/>
          <w:color w:val="333333"/>
          <w:sz w:val="21"/>
          <w:szCs w:val="21"/>
          <w:shd w:val="clear" w:color="auto" w:fill="F7F8FA"/>
        </w:rPr>
        <w:t>中为</w:t>
      </w:r>
      <w:r w:rsidR="00151F55">
        <w:rPr>
          <w:rFonts w:ascii="Arial" w:hAnsi="Arial" w:cs="Arial"/>
          <w:color w:val="333333"/>
          <w:sz w:val="21"/>
          <w:szCs w:val="21"/>
          <w:shd w:val="clear" w:color="auto" w:fill="F7F8FA"/>
        </w:rPr>
        <w:t>0</w:t>
      </w:r>
    </w:p>
    <w:p w14:paraId="073F231F" w14:textId="4E5BEFAC" w:rsidR="00151F55" w:rsidRDefault="00151F55" w:rsidP="00151F55">
      <w:pPr>
        <w:pStyle w:val="a3"/>
        <w:numPr>
          <w:ilvl w:val="0"/>
          <w:numId w:val="3"/>
        </w:numPr>
        <w:ind w:firstLineChars="0"/>
        <w:rPr>
          <w:rFonts w:ascii="Arial" w:hAnsi="Arial" w:cs="Arial"/>
          <w:color w:val="333333"/>
          <w:sz w:val="21"/>
          <w:szCs w:val="21"/>
          <w:shd w:val="clear" w:color="auto" w:fill="F7F8FA"/>
        </w:rPr>
      </w:pPr>
      <w:r>
        <w:rPr>
          <w:rFonts w:ascii="Arial" w:hAnsi="Arial" w:cs="Arial" w:hint="eastAsia"/>
          <w:color w:val="333333"/>
          <w:sz w:val="21"/>
          <w:szCs w:val="21"/>
          <w:shd w:val="clear" w:color="auto" w:fill="F7F8FA"/>
        </w:rPr>
        <w:t>变异</w:t>
      </w:r>
    </w:p>
    <w:p w14:paraId="4E2A1822" w14:textId="703B5395" w:rsidR="00151F55" w:rsidRDefault="00151F55" w:rsidP="00151F55">
      <w:pPr>
        <w:pStyle w:val="a3"/>
        <w:ind w:left="1120" w:firstLineChars="0" w:firstLine="0"/>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从群体中随机选择三个不同的个体。新个体的计算方法是将任意两个个体和第三个个体的加权向量相加。</w:t>
      </w:r>
      <w:r>
        <w:rPr>
          <w:rStyle w:val="tgt"/>
          <w:rFonts w:ascii="Arial" w:hAnsi="Arial" w:cs="Arial" w:hint="eastAsia"/>
          <w:color w:val="333333"/>
          <w:sz w:val="21"/>
          <w:szCs w:val="21"/>
          <w:shd w:val="clear" w:color="auto" w:fill="F7F8FA"/>
        </w:rPr>
        <w:t>它表示为</w:t>
      </w:r>
      <w:r w:rsidRPr="00151F55">
        <w:rPr>
          <w:rStyle w:val="tgt"/>
          <w:rFonts w:ascii="Arial" w:hAnsi="Arial" w:cs="Arial"/>
          <w:color w:val="333333"/>
          <w:sz w:val="21"/>
          <w:szCs w:val="21"/>
          <w:shd w:val="clear" w:color="auto" w:fill="F7F8FA"/>
        </w:rPr>
        <w:drawing>
          <wp:inline distT="0" distB="0" distL="0" distR="0" wp14:anchorId="2A38ADF1" wp14:editId="1F375916">
            <wp:extent cx="2322674" cy="218135"/>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58107" cy="230854"/>
                    </a:xfrm>
                    <a:prstGeom prst="rect">
                      <a:avLst/>
                    </a:prstGeom>
                  </pic:spPr>
                </pic:pic>
              </a:graphicData>
            </a:graphic>
          </wp:inline>
        </w:drawing>
      </w:r>
    </w:p>
    <w:p w14:paraId="2F025C3D" w14:textId="4AA4B8E6" w:rsidR="00151F55" w:rsidRDefault="00151F55" w:rsidP="00151F55">
      <w:pPr>
        <w:pStyle w:val="a3"/>
        <w:numPr>
          <w:ilvl w:val="0"/>
          <w:numId w:val="3"/>
        </w:numPr>
        <w:ind w:firstLineChars="0"/>
        <w:rPr>
          <w:rStyle w:val="tgt"/>
          <w:rFonts w:ascii="Arial" w:hAnsi="Arial" w:cs="Arial"/>
          <w:color w:val="333333"/>
          <w:sz w:val="21"/>
          <w:szCs w:val="21"/>
          <w:shd w:val="clear" w:color="auto" w:fill="F7F8FA"/>
        </w:rPr>
      </w:pPr>
      <w:r>
        <w:rPr>
          <w:rStyle w:val="tgt"/>
          <w:rFonts w:ascii="Arial" w:hAnsi="Arial" w:cs="Arial" w:hint="eastAsia"/>
          <w:color w:val="333333"/>
          <w:sz w:val="21"/>
          <w:szCs w:val="21"/>
          <w:shd w:val="clear" w:color="auto" w:fill="F7F8FA"/>
        </w:rPr>
        <w:t>交叉</w:t>
      </w:r>
    </w:p>
    <w:p w14:paraId="2C5626B3" w14:textId="19C53C28" w:rsidR="00151F55" w:rsidRDefault="00151F55" w:rsidP="00151F55">
      <w:pPr>
        <w:pStyle w:val="a3"/>
        <w:numPr>
          <w:ilvl w:val="0"/>
          <w:numId w:val="3"/>
        </w:numPr>
        <w:ind w:firstLineChars="0"/>
        <w:rPr>
          <w:rStyle w:val="tgt"/>
          <w:rFonts w:ascii="Arial" w:hAnsi="Arial" w:cs="Arial"/>
          <w:color w:val="333333"/>
          <w:sz w:val="21"/>
          <w:szCs w:val="21"/>
          <w:shd w:val="clear" w:color="auto" w:fill="F7F8FA"/>
        </w:rPr>
      </w:pPr>
      <w:r>
        <w:rPr>
          <w:rStyle w:val="tgt"/>
          <w:rFonts w:ascii="Arial" w:hAnsi="Arial" w:cs="Arial" w:hint="eastAsia"/>
          <w:color w:val="333333"/>
          <w:sz w:val="21"/>
          <w:szCs w:val="21"/>
          <w:shd w:val="clear" w:color="auto" w:fill="F7F8FA"/>
        </w:rPr>
        <w:t>选择</w:t>
      </w:r>
    </w:p>
    <w:p w14:paraId="3EA17E88" w14:textId="680728FB" w:rsidR="00151F55" w:rsidRPr="00151F55" w:rsidRDefault="00151F55" w:rsidP="00151F55">
      <w:pPr>
        <w:pStyle w:val="a3"/>
        <w:numPr>
          <w:ilvl w:val="1"/>
          <w:numId w:val="1"/>
        </w:numPr>
        <w:ind w:firstLineChars="0"/>
        <w:rPr>
          <w:rFonts w:ascii="Arial" w:hAnsi="Arial" w:cs="Arial"/>
          <w:color w:val="333333"/>
          <w:sz w:val="21"/>
          <w:szCs w:val="21"/>
          <w:shd w:val="clear" w:color="auto" w:fill="F7F8FA"/>
        </w:rPr>
      </w:pPr>
      <w:r w:rsidRPr="00151F55">
        <w:rPr>
          <w:rFonts w:ascii="Arial" w:hAnsi="Arial" w:cs="Arial"/>
          <w:color w:val="333333"/>
          <w:sz w:val="21"/>
          <w:szCs w:val="21"/>
          <w:shd w:val="clear" w:color="auto" w:fill="F7F8FA"/>
        </w:rPr>
        <w:t>自适应差分进化算法</w:t>
      </w:r>
    </w:p>
    <w:p w14:paraId="2324E9A9" w14:textId="76DDD61E" w:rsidR="00BF3BC3" w:rsidRPr="00BF3BC3" w:rsidRDefault="00151F55" w:rsidP="00BF3BC3">
      <w:pPr>
        <w:pStyle w:val="a3"/>
        <w:ind w:left="400" w:firstLineChars="0" w:firstLine="0"/>
        <w:rPr>
          <w:rFonts w:ascii="Arial" w:hAnsi="Arial" w:cs="Arial" w:hint="eastAsia"/>
          <w:color w:val="333333"/>
          <w:sz w:val="21"/>
          <w:szCs w:val="21"/>
          <w:shd w:val="clear" w:color="auto" w:fill="F7F8FA"/>
        </w:rPr>
      </w:pPr>
      <w:r w:rsidRPr="00151F55">
        <w:rPr>
          <w:rFonts w:ascii="Arial" w:hAnsi="Arial" w:cs="Arial"/>
          <w:color w:val="333333"/>
          <w:sz w:val="21"/>
          <w:szCs w:val="21"/>
          <w:shd w:val="clear" w:color="auto" w:fill="F7F8FA"/>
        </w:rPr>
        <w:t>作为一种进化控制策略，自适应控制是根据实际问题设定的，操作过程中不需要人工干预。迪为进化自适应控制参数主要是缩放因子</w:t>
      </w:r>
      <w:r w:rsidRPr="00151F55">
        <w:rPr>
          <w:rFonts w:ascii="Arial" w:hAnsi="Arial" w:cs="Arial"/>
          <w:color w:val="333333"/>
          <w:sz w:val="21"/>
          <w:szCs w:val="21"/>
          <w:shd w:val="clear" w:color="auto" w:fill="F7F8FA"/>
        </w:rPr>
        <w:t>F</w:t>
      </w:r>
      <w:r w:rsidRPr="00151F55">
        <w:rPr>
          <w:rFonts w:ascii="Arial" w:hAnsi="Arial" w:cs="Arial"/>
          <w:color w:val="333333"/>
          <w:sz w:val="21"/>
          <w:szCs w:val="21"/>
          <w:shd w:val="clear" w:color="auto" w:fill="F7F8FA"/>
        </w:rPr>
        <w:t>和交叉因子</w:t>
      </w:r>
      <w:r w:rsidRPr="00151F55">
        <w:rPr>
          <w:rFonts w:ascii="Arial" w:hAnsi="Arial" w:cs="Arial"/>
          <w:color w:val="333333"/>
          <w:sz w:val="21"/>
          <w:szCs w:val="21"/>
          <w:shd w:val="clear" w:color="auto" w:fill="F7F8FA"/>
        </w:rPr>
        <w:t>CR</w:t>
      </w:r>
      <w:r w:rsidRPr="00151F55">
        <w:rPr>
          <w:rFonts w:ascii="Arial" w:hAnsi="Arial" w:cs="Arial"/>
          <w:color w:val="333333"/>
          <w:sz w:val="21"/>
          <w:szCs w:val="21"/>
          <w:shd w:val="clear" w:color="auto" w:fill="F7F8FA"/>
        </w:rPr>
        <w:t>。这主要是因为</w:t>
      </w:r>
      <w:r w:rsidRPr="00151F55">
        <w:rPr>
          <w:rFonts w:ascii="Arial" w:hAnsi="Arial" w:cs="Arial"/>
          <w:color w:val="333333"/>
          <w:sz w:val="21"/>
          <w:szCs w:val="21"/>
          <w:shd w:val="clear" w:color="auto" w:fill="F7F8FA"/>
        </w:rPr>
        <w:t>F</w:t>
      </w:r>
      <w:r w:rsidRPr="00151F55">
        <w:rPr>
          <w:rFonts w:ascii="Arial" w:hAnsi="Arial" w:cs="Arial"/>
          <w:color w:val="333333"/>
          <w:sz w:val="21"/>
          <w:szCs w:val="21"/>
          <w:shd w:val="clear" w:color="auto" w:fill="F7F8FA"/>
        </w:rPr>
        <w:t>和</w:t>
      </w:r>
      <w:r w:rsidRPr="00151F55">
        <w:rPr>
          <w:rFonts w:ascii="Arial" w:hAnsi="Arial" w:cs="Arial"/>
          <w:color w:val="333333"/>
          <w:sz w:val="21"/>
          <w:szCs w:val="21"/>
          <w:shd w:val="clear" w:color="auto" w:fill="F7F8FA"/>
        </w:rPr>
        <w:t>CR</w:t>
      </w:r>
      <w:r w:rsidRPr="00151F55">
        <w:rPr>
          <w:rFonts w:ascii="Arial" w:hAnsi="Arial" w:cs="Arial"/>
          <w:color w:val="333333"/>
          <w:sz w:val="21"/>
          <w:szCs w:val="21"/>
          <w:shd w:val="clear" w:color="auto" w:fill="F7F8FA"/>
        </w:rPr>
        <w:t>的价值产生重大影响的</w:t>
      </w:r>
      <w:r w:rsidRPr="00151F55">
        <w:rPr>
          <w:rFonts w:ascii="Arial" w:hAnsi="Arial" w:cs="Arial"/>
          <w:color w:val="333333"/>
          <w:sz w:val="21"/>
          <w:szCs w:val="21"/>
          <w:shd w:val="clear" w:color="auto" w:fill="F7F8FA"/>
        </w:rPr>
        <w:t>e</w:t>
      </w:r>
      <w:r w:rsidRPr="00151F55">
        <w:rPr>
          <w:rFonts w:ascii="Arial" w:hAnsi="Arial" w:cs="Arial"/>
          <w:color w:val="333333"/>
          <w:sz w:val="21"/>
          <w:szCs w:val="21"/>
          <w:shd w:val="clear" w:color="auto" w:fill="F7F8FA"/>
        </w:rPr>
        <w:t>不熟悉和健壮性微分进化算法</w:t>
      </w:r>
      <w:r w:rsidRPr="00151F55">
        <w:rPr>
          <w:rFonts w:ascii="Arial" w:hAnsi="Arial" w:cs="Arial"/>
          <w:color w:val="333333"/>
          <w:sz w:val="21"/>
          <w:szCs w:val="21"/>
          <w:shd w:val="clear" w:color="auto" w:fill="F7F8FA"/>
        </w:rPr>
        <w:t>,</w:t>
      </w:r>
      <w:r w:rsidRPr="00151F55">
        <w:rPr>
          <w:rFonts w:ascii="Arial" w:hAnsi="Arial" w:cs="Arial"/>
          <w:color w:val="333333"/>
          <w:sz w:val="21"/>
          <w:szCs w:val="21"/>
          <w:shd w:val="clear" w:color="auto" w:fill="F7F8FA"/>
        </w:rPr>
        <w:t>不同的</w:t>
      </w:r>
      <w:r w:rsidRPr="00151F55">
        <w:rPr>
          <w:rFonts w:ascii="Arial" w:hAnsi="Arial" w:cs="Arial"/>
          <w:color w:val="333333"/>
          <w:sz w:val="21"/>
          <w:szCs w:val="21"/>
          <w:shd w:val="clear" w:color="auto" w:fill="F7F8FA"/>
        </w:rPr>
        <w:t>F</w:t>
      </w:r>
      <w:r w:rsidRPr="00151F55">
        <w:rPr>
          <w:rFonts w:ascii="Arial" w:hAnsi="Arial" w:cs="Arial"/>
          <w:color w:val="333333"/>
          <w:sz w:val="21"/>
          <w:szCs w:val="21"/>
          <w:shd w:val="clear" w:color="auto" w:fill="F7F8FA"/>
        </w:rPr>
        <w:t>值和</w:t>
      </w:r>
      <w:r w:rsidRPr="00151F55">
        <w:rPr>
          <w:rFonts w:ascii="Arial" w:hAnsi="Arial" w:cs="Arial"/>
          <w:color w:val="333333"/>
          <w:sz w:val="21"/>
          <w:szCs w:val="21"/>
          <w:shd w:val="clear" w:color="auto" w:fill="F7F8FA"/>
        </w:rPr>
        <w:t>CR</w:t>
      </w:r>
      <w:r w:rsidRPr="00151F55">
        <w:rPr>
          <w:rFonts w:ascii="Arial" w:hAnsi="Arial" w:cs="Arial"/>
          <w:color w:val="333333"/>
          <w:sz w:val="21"/>
          <w:szCs w:val="21"/>
          <w:shd w:val="clear" w:color="auto" w:fill="F7F8FA"/>
        </w:rPr>
        <w:t>有不同的结果。</w:t>
      </w:r>
      <w:r w:rsidRPr="00151F55">
        <w:rPr>
          <w:rFonts w:ascii="Arial" w:hAnsi="Arial" w:cs="Arial"/>
          <w:color w:val="333333"/>
          <w:sz w:val="21"/>
          <w:szCs w:val="21"/>
          <w:shd w:val="clear" w:color="auto" w:fill="F7F8FA"/>
        </w:rPr>
        <w:t>Brest</w:t>
      </w:r>
      <w:r w:rsidRPr="00151F55">
        <w:rPr>
          <w:rFonts w:ascii="Arial" w:hAnsi="Arial" w:cs="Arial"/>
          <w:color w:val="333333"/>
          <w:sz w:val="21"/>
          <w:szCs w:val="21"/>
          <w:shd w:val="clear" w:color="auto" w:fill="F7F8FA"/>
        </w:rPr>
        <w:t>等人提出了</w:t>
      </w:r>
      <w:r w:rsidRPr="00151F55">
        <w:rPr>
          <w:rFonts w:ascii="Arial" w:hAnsi="Arial" w:cs="Arial"/>
          <w:color w:val="333333"/>
          <w:sz w:val="21"/>
          <w:szCs w:val="21"/>
          <w:shd w:val="clear" w:color="auto" w:fill="F7F8FA"/>
        </w:rPr>
        <w:t>F</w:t>
      </w:r>
      <w:r w:rsidRPr="00151F55">
        <w:rPr>
          <w:rFonts w:ascii="Arial" w:hAnsi="Arial" w:cs="Arial"/>
          <w:color w:val="333333"/>
          <w:sz w:val="21"/>
          <w:szCs w:val="21"/>
          <w:shd w:val="clear" w:color="auto" w:fill="F7F8FA"/>
        </w:rPr>
        <w:t>和</w:t>
      </w:r>
      <w:r w:rsidRPr="00151F55">
        <w:rPr>
          <w:rFonts w:ascii="Arial" w:hAnsi="Arial" w:cs="Arial"/>
          <w:color w:val="333333"/>
          <w:sz w:val="21"/>
          <w:szCs w:val="21"/>
          <w:shd w:val="clear" w:color="auto" w:fill="F7F8FA"/>
        </w:rPr>
        <w:t>CR</w:t>
      </w:r>
      <w:r w:rsidRPr="00151F55">
        <w:rPr>
          <w:rFonts w:ascii="Arial" w:hAnsi="Arial" w:cs="Arial"/>
          <w:color w:val="333333"/>
          <w:sz w:val="21"/>
          <w:szCs w:val="21"/>
          <w:shd w:val="clear" w:color="auto" w:fill="F7F8FA"/>
        </w:rPr>
        <w:t>自适应调整的差分进化算法，称为</w:t>
      </w:r>
      <w:r w:rsidRPr="00151F55">
        <w:rPr>
          <w:rFonts w:ascii="Arial" w:hAnsi="Arial" w:cs="Arial"/>
          <w:color w:val="333333"/>
          <w:sz w:val="21"/>
          <w:szCs w:val="21"/>
          <w:shd w:val="clear" w:color="auto" w:fill="F7F8FA"/>
        </w:rPr>
        <w:t>JDE</w:t>
      </w:r>
      <w:r w:rsidRPr="00151F55">
        <w:rPr>
          <w:rFonts w:ascii="Arial" w:hAnsi="Arial" w:cs="Arial"/>
          <w:color w:val="333333"/>
          <w:sz w:val="21"/>
          <w:szCs w:val="21"/>
          <w:shd w:val="clear" w:color="auto" w:fill="F7F8FA"/>
        </w:rPr>
        <w:t>。</w:t>
      </w:r>
      <w:r w:rsidRPr="00151F55">
        <w:rPr>
          <w:rFonts w:ascii="Arial" w:hAnsi="Arial" w:cs="Arial"/>
          <w:color w:val="333333"/>
          <w:sz w:val="21"/>
          <w:szCs w:val="21"/>
          <w:shd w:val="clear" w:color="auto" w:fill="F7F8FA"/>
        </w:rPr>
        <w:t>JDE</w:t>
      </w:r>
      <w:r w:rsidRPr="00151F55">
        <w:rPr>
          <w:rFonts w:ascii="Arial" w:hAnsi="Arial" w:cs="Arial"/>
          <w:color w:val="333333"/>
          <w:sz w:val="21"/>
          <w:szCs w:val="21"/>
          <w:shd w:val="clear" w:color="auto" w:fill="F7F8FA"/>
        </w:rPr>
        <w:t>算法可以动态调整种群中每个个体的缩放因子</w:t>
      </w:r>
      <w:r w:rsidRPr="00151F55">
        <w:rPr>
          <w:rFonts w:ascii="Arial" w:hAnsi="Arial" w:cs="Arial"/>
          <w:color w:val="333333"/>
          <w:sz w:val="21"/>
          <w:szCs w:val="21"/>
          <w:shd w:val="clear" w:color="auto" w:fill="F7F8FA"/>
        </w:rPr>
        <w:t>F</w:t>
      </w:r>
      <w:r w:rsidRPr="00151F55">
        <w:rPr>
          <w:rFonts w:ascii="Arial" w:hAnsi="Arial" w:cs="Arial"/>
          <w:color w:val="333333"/>
          <w:sz w:val="21"/>
          <w:szCs w:val="21"/>
          <w:shd w:val="clear" w:color="auto" w:fill="F7F8FA"/>
        </w:rPr>
        <w:t>和交叉因子</w:t>
      </w:r>
      <w:r w:rsidRPr="00151F55">
        <w:rPr>
          <w:rFonts w:ascii="Arial" w:hAnsi="Arial" w:cs="Arial"/>
          <w:color w:val="333333"/>
          <w:sz w:val="21"/>
          <w:szCs w:val="21"/>
          <w:shd w:val="clear" w:color="auto" w:fill="F7F8FA"/>
        </w:rPr>
        <w:t>CR</w:t>
      </w:r>
      <w:r w:rsidRPr="00151F55">
        <w:rPr>
          <w:rFonts w:ascii="Arial" w:hAnsi="Arial" w:cs="Arial"/>
          <w:color w:val="333333"/>
          <w:sz w:val="21"/>
          <w:szCs w:val="21"/>
          <w:shd w:val="clear" w:color="auto" w:fill="F7F8FA"/>
        </w:rPr>
        <w:t>的值。</w:t>
      </w:r>
      <w:r>
        <w:rPr>
          <w:rFonts w:ascii="Arial" w:hAnsi="Arial" w:cs="Arial"/>
          <w:color w:val="333333"/>
          <w:sz w:val="21"/>
          <w:szCs w:val="21"/>
          <w:shd w:val="clear" w:color="auto" w:fill="F7F8FA"/>
        </w:rPr>
        <w:t>JDE</w:t>
      </w:r>
      <w:r>
        <w:rPr>
          <w:rFonts w:ascii="Arial" w:hAnsi="Arial" w:cs="Arial"/>
          <w:color w:val="333333"/>
          <w:sz w:val="21"/>
          <w:szCs w:val="21"/>
          <w:shd w:val="clear" w:color="auto" w:fill="F7F8FA"/>
        </w:rPr>
        <w:t>算法将缩放因子</w:t>
      </w:r>
      <w:r>
        <w:rPr>
          <w:rFonts w:ascii="Arial" w:hAnsi="Arial" w:cs="Arial"/>
          <w:color w:val="333333"/>
          <w:sz w:val="21"/>
          <w:szCs w:val="21"/>
          <w:shd w:val="clear" w:color="auto" w:fill="F7F8FA"/>
        </w:rPr>
        <w:t>F</w:t>
      </w:r>
      <w:r>
        <w:rPr>
          <w:rFonts w:ascii="Arial" w:hAnsi="Arial" w:cs="Arial"/>
          <w:color w:val="333333"/>
          <w:sz w:val="21"/>
          <w:szCs w:val="21"/>
          <w:shd w:val="clear" w:color="auto" w:fill="F7F8FA"/>
        </w:rPr>
        <w:t>和交叉因子</w:t>
      </w:r>
      <w:r>
        <w:rPr>
          <w:rFonts w:ascii="Arial" w:hAnsi="Arial" w:cs="Arial"/>
          <w:color w:val="333333"/>
          <w:sz w:val="21"/>
          <w:szCs w:val="21"/>
          <w:shd w:val="clear" w:color="auto" w:fill="F7F8FA"/>
        </w:rPr>
        <w:t>CR</w:t>
      </w:r>
      <w:r>
        <w:rPr>
          <w:rFonts w:ascii="Arial" w:hAnsi="Arial" w:cs="Arial"/>
          <w:color w:val="333333"/>
          <w:sz w:val="21"/>
          <w:szCs w:val="21"/>
          <w:shd w:val="clear" w:color="auto" w:fill="F7F8FA"/>
        </w:rPr>
        <w:t>分配给每个个体，比如</w:t>
      </w:r>
      <w:r>
        <w:rPr>
          <w:rFonts w:ascii="Arial" w:hAnsi="Arial" w:cs="Arial"/>
          <w:color w:val="333333"/>
          <w:sz w:val="21"/>
          <w:szCs w:val="21"/>
          <w:shd w:val="clear" w:color="auto" w:fill="F7F8FA"/>
        </w:rPr>
        <w:t>eq</w:t>
      </w:r>
      <w:r>
        <w:rPr>
          <w:rFonts w:ascii="Arial" w:hAnsi="Arial" w:cs="Arial" w:hint="eastAsia"/>
          <w:color w:val="333333"/>
          <w:sz w:val="21"/>
          <w:szCs w:val="21"/>
          <w:shd w:val="clear" w:color="auto" w:fill="F7F8FA"/>
        </w:rPr>
        <w:t>。</w:t>
      </w:r>
      <w:r w:rsidR="00BF3BC3">
        <w:rPr>
          <w:rFonts w:ascii="Arial" w:hAnsi="Arial" w:cs="Arial"/>
          <w:color w:val="333333"/>
          <w:sz w:val="21"/>
          <w:szCs w:val="21"/>
          <w:shd w:val="clear" w:color="auto" w:fill="F7F8FA"/>
        </w:rPr>
        <w:t>根据两个阈值</w:t>
      </w:r>
      <w:r w:rsidR="00BF3BC3">
        <w:rPr>
          <w:rFonts w:ascii="Arial" w:hAnsi="Arial" w:cs="Arial" w:hint="eastAsia"/>
          <w:color w:val="333333"/>
          <w:sz w:val="21"/>
          <w:szCs w:val="21"/>
          <w:shd w:val="clear" w:color="auto" w:fill="F7F8FA"/>
        </w:rPr>
        <w:t>t</w:t>
      </w:r>
      <w:r w:rsidR="00BF3BC3">
        <w:rPr>
          <w:rFonts w:ascii="Arial" w:hAnsi="Arial" w:cs="Arial"/>
          <w:color w:val="333333"/>
          <w:sz w:val="21"/>
          <w:szCs w:val="21"/>
          <w:shd w:val="clear" w:color="auto" w:fill="F7F8FA"/>
        </w:rPr>
        <w:t>1</w:t>
      </w:r>
      <w:r w:rsidR="00BF3BC3">
        <w:rPr>
          <w:rFonts w:ascii="Arial" w:hAnsi="Arial" w:cs="Arial"/>
          <w:color w:val="333333"/>
          <w:sz w:val="21"/>
          <w:szCs w:val="21"/>
          <w:shd w:val="clear" w:color="auto" w:fill="F7F8FA"/>
        </w:rPr>
        <w:t>和</w:t>
      </w:r>
      <w:r w:rsidR="00BF3BC3">
        <w:rPr>
          <w:rFonts w:ascii="Arial" w:hAnsi="Arial" w:cs="Arial" w:hint="eastAsia"/>
          <w:color w:val="333333"/>
          <w:sz w:val="21"/>
          <w:szCs w:val="21"/>
          <w:shd w:val="clear" w:color="auto" w:fill="F7F8FA"/>
        </w:rPr>
        <w:t>t</w:t>
      </w:r>
      <w:r w:rsidR="00BF3BC3">
        <w:rPr>
          <w:rFonts w:ascii="Arial" w:hAnsi="Arial" w:cs="Arial"/>
          <w:color w:val="333333"/>
          <w:sz w:val="21"/>
          <w:szCs w:val="21"/>
          <w:shd w:val="clear" w:color="auto" w:fill="F7F8FA"/>
        </w:rPr>
        <w:t>2</w:t>
      </w:r>
      <w:r w:rsidR="00BF3BC3">
        <w:rPr>
          <w:rFonts w:ascii="Arial" w:hAnsi="Arial" w:cs="Arial"/>
          <w:color w:val="333333"/>
          <w:sz w:val="21"/>
          <w:szCs w:val="21"/>
          <w:shd w:val="clear" w:color="auto" w:fill="F7F8FA"/>
        </w:rPr>
        <w:t>动态调整缩放因子</w:t>
      </w:r>
      <w:r w:rsidR="00BF3BC3">
        <w:rPr>
          <w:rFonts w:ascii="Arial" w:hAnsi="Arial" w:cs="Arial"/>
          <w:color w:val="333333"/>
          <w:sz w:val="21"/>
          <w:szCs w:val="21"/>
          <w:shd w:val="clear" w:color="auto" w:fill="F7F8FA"/>
        </w:rPr>
        <w:t>F</w:t>
      </w:r>
      <w:r w:rsidR="00BF3BC3">
        <w:rPr>
          <w:rFonts w:ascii="Arial" w:hAnsi="Arial" w:cs="Arial"/>
          <w:color w:val="333333"/>
          <w:sz w:val="21"/>
          <w:szCs w:val="21"/>
          <w:shd w:val="clear" w:color="auto" w:fill="F7F8FA"/>
        </w:rPr>
        <w:t>和交叉因子</w:t>
      </w:r>
      <w:r w:rsidR="00BF3BC3">
        <w:rPr>
          <w:rFonts w:ascii="Arial" w:hAnsi="Arial" w:cs="Arial"/>
          <w:color w:val="333333"/>
          <w:sz w:val="21"/>
          <w:szCs w:val="21"/>
          <w:shd w:val="clear" w:color="auto" w:fill="F7F8FA"/>
        </w:rPr>
        <w:t>CR</w:t>
      </w:r>
      <w:r w:rsidR="00BF3BC3">
        <w:rPr>
          <w:rFonts w:ascii="Arial" w:hAnsi="Arial" w:cs="Arial"/>
          <w:color w:val="333333"/>
          <w:sz w:val="21"/>
          <w:szCs w:val="21"/>
          <w:shd w:val="clear" w:color="auto" w:fill="F7F8FA"/>
        </w:rPr>
        <w:t>的值。</w:t>
      </w:r>
    </w:p>
    <w:p w14:paraId="520D9145" w14:textId="376C36CF" w:rsidR="00BF3BC3" w:rsidRDefault="00BF3BC3" w:rsidP="00151F55">
      <w:pPr>
        <w:pStyle w:val="a3"/>
        <w:ind w:left="400" w:firstLineChars="0" w:firstLine="0"/>
        <w:rPr>
          <w:rFonts w:ascii="Arial" w:hAnsi="Arial" w:cs="Arial"/>
          <w:color w:val="333333"/>
          <w:sz w:val="21"/>
          <w:szCs w:val="21"/>
          <w:shd w:val="clear" w:color="auto" w:fill="F7F8FA"/>
        </w:rPr>
      </w:pPr>
      <w:r w:rsidRPr="00BF3BC3">
        <w:rPr>
          <w:rFonts w:ascii="Arial" w:hAnsi="Arial" w:cs="Arial"/>
          <w:color w:val="333333"/>
          <w:sz w:val="21"/>
          <w:szCs w:val="21"/>
          <w:shd w:val="clear" w:color="auto" w:fill="F7F8FA"/>
        </w:rPr>
        <w:drawing>
          <wp:inline distT="0" distB="0" distL="0" distR="0" wp14:anchorId="3B70EF98" wp14:editId="1D0C60F7">
            <wp:extent cx="5273170" cy="816604"/>
            <wp:effectExtent l="0" t="0" r="381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5212" cy="824663"/>
                    </a:xfrm>
                    <a:prstGeom prst="rect">
                      <a:avLst/>
                    </a:prstGeom>
                  </pic:spPr>
                </pic:pic>
              </a:graphicData>
            </a:graphic>
          </wp:inline>
        </w:drawing>
      </w:r>
    </w:p>
    <w:p w14:paraId="4D7F6B0E" w14:textId="42FF55C7" w:rsidR="00BF3BC3" w:rsidRDefault="00BF3BC3" w:rsidP="00BF3BC3">
      <w:pPr>
        <w:pStyle w:val="src"/>
        <w:shd w:val="clear" w:color="auto" w:fill="F7F8FA"/>
        <w:spacing w:before="0" w:beforeAutospacing="0" w:after="0" w:afterAutospacing="0" w:line="300" w:lineRule="atLeast"/>
        <w:rPr>
          <w:rFonts w:ascii="Arial" w:hAnsi="Arial" w:cs="Arial"/>
          <w:color w:val="2E3033"/>
          <w:sz w:val="21"/>
          <w:szCs w:val="21"/>
          <w:shd w:val="clear" w:color="auto" w:fill="FFFFFF"/>
        </w:rPr>
      </w:pPr>
      <w:r>
        <w:rPr>
          <w:rFonts w:ascii="Arial" w:hAnsi="Arial" w:cs="Arial" w:hint="eastAsia"/>
          <w:color w:val="333333"/>
          <w:sz w:val="21"/>
          <w:szCs w:val="21"/>
          <w:shd w:val="clear" w:color="auto" w:fill="F7F8FA"/>
        </w:rPr>
        <w:lastRenderedPageBreak/>
        <w:t>Fmin=0</w:t>
      </w:r>
      <w:r>
        <w:rPr>
          <w:rFonts w:ascii="Arial" w:hAnsi="Arial" w:cs="Arial"/>
          <w:color w:val="333333"/>
          <w:sz w:val="21"/>
          <w:szCs w:val="21"/>
          <w:shd w:val="clear" w:color="auto" w:fill="F7F8FA"/>
        </w:rPr>
        <w:t>.1</w:t>
      </w:r>
      <w:r>
        <w:rPr>
          <w:rFonts w:ascii="Arial" w:hAnsi="Arial" w:cs="Arial" w:hint="eastAsia"/>
          <w:color w:val="333333"/>
          <w:sz w:val="21"/>
          <w:szCs w:val="21"/>
          <w:shd w:val="clear" w:color="auto" w:fill="F7F8FA"/>
        </w:rPr>
        <w:t>是</w:t>
      </w:r>
      <w:r>
        <w:rPr>
          <w:rFonts w:ascii="Arial" w:hAnsi="Arial" w:cs="Arial"/>
          <w:color w:val="666666"/>
          <w:sz w:val="21"/>
          <w:szCs w:val="21"/>
        </w:rPr>
        <w:t>缩放因子的下界</w:t>
      </w:r>
      <w:r>
        <w:rPr>
          <w:rFonts w:ascii="Arial" w:hAnsi="Arial" w:cs="Arial" w:hint="eastAsia"/>
          <w:color w:val="666666"/>
          <w:sz w:val="21"/>
          <w:szCs w:val="21"/>
        </w:rPr>
        <w:t>，</w:t>
      </w:r>
      <w:r>
        <w:rPr>
          <w:rFonts w:ascii="Arial" w:hAnsi="Arial" w:cs="Arial" w:hint="eastAsia"/>
          <w:color w:val="666666"/>
          <w:sz w:val="21"/>
          <w:szCs w:val="21"/>
        </w:rPr>
        <w:t>Fmax</w:t>
      </w:r>
      <w:r>
        <w:rPr>
          <w:rFonts w:ascii="Arial" w:hAnsi="Arial" w:cs="Arial"/>
          <w:color w:val="666666"/>
          <w:sz w:val="21"/>
          <w:szCs w:val="21"/>
        </w:rPr>
        <w:t>=0</w:t>
      </w:r>
      <w:r>
        <w:rPr>
          <w:rFonts w:ascii="Arial" w:hAnsi="Arial" w:cs="Arial" w:hint="eastAsia"/>
          <w:color w:val="666666"/>
          <w:sz w:val="21"/>
          <w:szCs w:val="21"/>
        </w:rPr>
        <w:t>.</w:t>
      </w:r>
      <w:r>
        <w:rPr>
          <w:rFonts w:ascii="Arial" w:hAnsi="Arial" w:cs="Arial"/>
          <w:color w:val="666666"/>
          <w:sz w:val="21"/>
          <w:szCs w:val="21"/>
        </w:rPr>
        <w:t>9</w:t>
      </w:r>
      <w:r>
        <w:rPr>
          <w:rFonts w:ascii="Arial" w:hAnsi="Arial" w:cs="Arial" w:hint="eastAsia"/>
          <w:color w:val="666666"/>
          <w:sz w:val="21"/>
          <w:szCs w:val="21"/>
        </w:rPr>
        <w:t>是上界。</w:t>
      </w:r>
      <w:r>
        <w:rPr>
          <w:rFonts w:ascii="Arial" w:hAnsi="Arial" w:cs="Arial"/>
          <w:color w:val="666666"/>
          <w:sz w:val="21"/>
          <w:szCs w:val="21"/>
        </w:rPr>
        <w:t>Randi,j</w:t>
      </w:r>
      <w:r>
        <w:rPr>
          <w:rFonts w:ascii="Arial" w:hAnsi="Arial" w:cs="Arial" w:hint="eastAsia"/>
          <w:color w:val="666666"/>
          <w:sz w:val="21"/>
          <w:szCs w:val="21"/>
        </w:rPr>
        <w:t>是在</w:t>
      </w:r>
      <w:r>
        <w:rPr>
          <w:rFonts w:ascii="Arial" w:hAnsi="Arial" w:cs="Arial" w:hint="eastAsia"/>
          <w:color w:val="666666"/>
          <w:sz w:val="21"/>
          <w:szCs w:val="21"/>
        </w:rPr>
        <w:t>[</w:t>
      </w:r>
      <w:r>
        <w:rPr>
          <w:rFonts w:ascii="Arial" w:hAnsi="Arial" w:cs="Arial"/>
          <w:color w:val="666666"/>
          <w:sz w:val="21"/>
          <w:szCs w:val="21"/>
        </w:rPr>
        <w:t>0,1]</w:t>
      </w:r>
      <w:r>
        <w:rPr>
          <w:rFonts w:ascii="Arial" w:hAnsi="Arial" w:cs="Arial" w:hint="eastAsia"/>
          <w:color w:val="666666"/>
          <w:sz w:val="21"/>
          <w:szCs w:val="21"/>
        </w:rPr>
        <w:t>生成的随机数，</w:t>
      </w:r>
      <w:r>
        <w:rPr>
          <w:rFonts w:ascii="Arial" w:hAnsi="Arial" w:cs="Arial" w:hint="eastAsia"/>
          <w:color w:val="666666"/>
          <w:sz w:val="21"/>
          <w:szCs w:val="21"/>
        </w:rPr>
        <w:t>i</w:t>
      </w:r>
      <w:r>
        <w:rPr>
          <w:rFonts w:ascii="Arial" w:hAnsi="Arial" w:cs="Arial"/>
          <w:color w:val="666666"/>
          <w:sz w:val="21"/>
          <w:szCs w:val="21"/>
        </w:rPr>
        <w:t>=1,2,…,NP,j</w:t>
      </w:r>
      <w:r>
        <w:rPr>
          <w:rFonts w:ascii="Arial" w:hAnsi="Arial" w:cs="Arial" w:hint="eastAsia"/>
          <w:color w:val="666666"/>
          <w:sz w:val="21"/>
          <w:szCs w:val="21"/>
        </w:rPr>
        <w:t>∈</w:t>
      </w:r>
      <w:r>
        <w:rPr>
          <w:rFonts w:ascii="Arial" w:hAnsi="Arial" w:cs="Arial" w:hint="eastAsia"/>
          <w:color w:val="666666"/>
          <w:sz w:val="21"/>
          <w:szCs w:val="21"/>
        </w:rPr>
        <w:t>{1</w:t>
      </w:r>
      <w:r>
        <w:rPr>
          <w:rFonts w:ascii="Arial" w:hAnsi="Arial" w:cs="Arial" w:hint="eastAsia"/>
          <w:color w:val="666666"/>
          <w:sz w:val="21"/>
          <w:szCs w:val="21"/>
        </w:rPr>
        <w:t>，</w:t>
      </w:r>
      <w:r>
        <w:rPr>
          <w:rFonts w:ascii="Arial" w:hAnsi="Arial" w:cs="Arial" w:hint="eastAsia"/>
          <w:color w:val="666666"/>
          <w:sz w:val="21"/>
          <w:szCs w:val="21"/>
        </w:rPr>
        <w:t>2</w:t>
      </w:r>
      <w:r>
        <w:rPr>
          <w:rFonts w:ascii="Arial" w:hAnsi="Arial" w:cs="Arial" w:hint="eastAsia"/>
          <w:color w:val="666666"/>
          <w:sz w:val="21"/>
          <w:szCs w:val="21"/>
        </w:rPr>
        <w:t>，</w:t>
      </w:r>
      <w:r>
        <w:rPr>
          <w:rFonts w:ascii="Arial" w:hAnsi="Arial" w:cs="Arial" w:hint="eastAsia"/>
          <w:color w:val="666666"/>
          <w:sz w:val="21"/>
          <w:szCs w:val="21"/>
        </w:rPr>
        <w:t>3</w:t>
      </w:r>
      <w:r>
        <w:rPr>
          <w:rFonts w:ascii="Arial" w:hAnsi="Arial" w:cs="Arial" w:hint="eastAsia"/>
          <w:color w:val="666666"/>
          <w:sz w:val="21"/>
          <w:szCs w:val="21"/>
        </w:rPr>
        <w:t>，</w:t>
      </w:r>
      <w:r>
        <w:rPr>
          <w:rFonts w:ascii="Arial" w:hAnsi="Arial" w:cs="Arial" w:hint="eastAsia"/>
          <w:color w:val="666666"/>
          <w:sz w:val="21"/>
          <w:szCs w:val="21"/>
        </w:rPr>
        <w:t>4}</w:t>
      </w:r>
      <w:r>
        <w:rPr>
          <w:rFonts w:ascii="Arial" w:hAnsi="Arial" w:cs="Arial" w:hint="eastAsia"/>
          <w:color w:val="666666"/>
          <w:sz w:val="21"/>
          <w:szCs w:val="21"/>
        </w:rPr>
        <w:t>，</w:t>
      </w:r>
      <w:r>
        <w:rPr>
          <w:rFonts w:ascii="Arial" w:hAnsi="Arial" w:cs="Arial" w:hint="eastAsia"/>
          <w:color w:val="666666"/>
          <w:sz w:val="21"/>
          <w:szCs w:val="21"/>
        </w:rPr>
        <w:t>NP</w:t>
      </w:r>
      <w:r>
        <w:rPr>
          <w:rFonts w:ascii="Arial" w:hAnsi="Arial" w:cs="Arial" w:hint="eastAsia"/>
          <w:color w:val="666666"/>
          <w:sz w:val="21"/>
          <w:szCs w:val="21"/>
        </w:rPr>
        <w:t>是种群总数。</w:t>
      </w:r>
      <w:r>
        <w:rPr>
          <w:rFonts w:ascii="Arial" w:hAnsi="Arial" w:cs="Arial"/>
          <w:color w:val="2E3033"/>
          <w:sz w:val="21"/>
          <w:szCs w:val="21"/>
          <w:shd w:val="clear" w:color="auto" w:fill="FFFFFF"/>
        </w:rPr>
        <w:t>g</w:t>
      </w:r>
      <w:r>
        <w:rPr>
          <w:rFonts w:ascii="Arial" w:hAnsi="Arial" w:cs="Arial"/>
          <w:color w:val="2E3033"/>
          <w:sz w:val="21"/>
          <w:szCs w:val="21"/>
          <w:shd w:val="clear" w:color="auto" w:fill="FFFFFF"/>
        </w:rPr>
        <w:t>代表当前的进化一代</w:t>
      </w:r>
      <w:r>
        <w:rPr>
          <w:rFonts w:ascii="Arial" w:hAnsi="Arial" w:cs="Arial"/>
          <w:color w:val="2E3033"/>
          <w:sz w:val="21"/>
          <w:szCs w:val="21"/>
          <w:shd w:val="clear" w:color="auto" w:fill="FFFFFF"/>
        </w:rPr>
        <w:t>,g</w:t>
      </w:r>
      <w:r>
        <w:rPr>
          <w:rFonts w:ascii="Arial" w:hAnsi="Arial" w:cs="Arial" w:hint="eastAsia"/>
          <w:color w:val="2E3033"/>
          <w:sz w:val="21"/>
          <w:szCs w:val="21"/>
          <w:shd w:val="clear" w:color="auto" w:fill="FFFFFF"/>
        </w:rPr>
        <w:t>+</w:t>
      </w:r>
      <w:r>
        <w:rPr>
          <w:rFonts w:ascii="Arial" w:hAnsi="Arial" w:cs="Arial"/>
          <w:color w:val="2E3033"/>
          <w:sz w:val="21"/>
          <w:szCs w:val="21"/>
          <w:shd w:val="clear" w:color="auto" w:fill="FFFFFF"/>
        </w:rPr>
        <w:t>1</w:t>
      </w:r>
      <w:r>
        <w:rPr>
          <w:rFonts w:ascii="Arial" w:hAnsi="Arial" w:cs="Arial"/>
          <w:color w:val="2E3033"/>
          <w:sz w:val="21"/>
          <w:szCs w:val="21"/>
          <w:shd w:val="clear" w:color="auto" w:fill="FFFFFF"/>
        </w:rPr>
        <w:t>表示下一代的进化。</w:t>
      </w:r>
      <w:r>
        <w:rPr>
          <w:rFonts w:ascii="Arial" w:hAnsi="Arial" w:cs="Arial" w:hint="eastAsia"/>
          <w:color w:val="2E3033"/>
          <w:sz w:val="21"/>
          <w:szCs w:val="21"/>
          <w:shd w:val="clear" w:color="auto" w:fill="FFFFFF"/>
        </w:rPr>
        <w:t>t</w:t>
      </w:r>
      <w:r>
        <w:rPr>
          <w:rFonts w:ascii="Arial" w:hAnsi="Arial" w:cs="Arial"/>
          <w:color w:val="2E3033"/>
          <w:sz w:val="21"/>
          <w:szCs w:val="21"/>
          <w:shd w:val="clear" w:color="auto" w:fill="FFFFFF"/>
        </w:rPr>
        <w:t>1</w:t>
      </w:r>
      <w:r>
        <w:rPr>
          <w:rFonts w:ascii="Arial" w:hAnsi="Arial" w:cs="Arial" w:hint="eastAsia"/>
          <w:color w:val="2E3033"/>
          <w:sz w:val="21"/>
          <w:szCs w:val="21"/>
          <w:shd w:val="clear" w:color="auto" w:fill="FFFFFF"/>
        </w:rPr>
        <w:t>和</w:t>
      </w:r>
      <w:r>
        <w:rPr>
          <w:rFonts w:ascii="Arial" w:hAnsi="Arial" w:cs="Arial"/>
          <w:color w:val="2E3033"/>
          <w:sz w:val="21"/>
          <w:szCs w:val="21"/>
          <w:shd w:val="clear" w:color="auto" w:fill="FFFFFF"/>
        </w:rPr>
        <w:t>t2</w:t>
      </w:r>
      <w:r>
        <w:rPr>
          <w:rFonts w:ascii="Arial" w:hAnsi="Arial" w:cs="Arial" w:hint="eastAsia"/>
          <w:color w:val="2E3033"/>
          <w:sz w:val="21"/>
          <w:szCs w:val="21"/>
          <w:shd w:val="clear" w:color="auto" w:fill="FFFFFF"/>
        </w:rPr>
        <w:t>是</w:t>
      </w:r>
      <w:r>
        <w:rPr>
          <w:rFonts w:ascii="Arial" w:hAnsi="Arial" w:cs="Arial"/>
          <w:color w:val="2E3033"/>
          <w:sz w:val="21"/>
          <w:szCs w:val="21"/>
          <w:shd w:val="clear" w:color="auto" w:fill="FFFFFF"/>
        </w:rPr>
        <w:t>调整缩放因子和交叉因子的阈值</w:t>
      </w:r>
      <w:r>
        <w:rPr>
          <w:rFonts w:ascii="Arial" w:hAnsi="Arial" w:cs="Arial" w:hint="eastAsia"/>
          <w:color w:val="2E3033"/>
          <w:sz w:val="21"/>
          <w:szCs w:val="21"/>
          <w:shd w:val="clear" w:color="auto" w:fill="FFFFFF"/>
        </w:rPr>
        <w:t>。</w:t>
      </w:r>
    </w:p>
    <w:p w14:paraId="588A8AF5" w14:textId="1B58E208" w:rsidR="00BF3BC3" w:rsidRDefault="00BF3BC3" w:rsidP="00BF3BC3">
      <w:pPr>
        <w:pStyle w:val="src"/>
        <w:shd w:val="clear" w:color="auto" w:fill="F7F8FA"/>
        <w:spacing w:before="0" w:beforeAutospacing="0" w:after="0" w:afterAutospacing="0" w:line="300" w:lineRule="atLeast"/>
        <w:rPr>
          <w:rFonts w:ascii="Arial" w:hAnsi="Arial" w:cs="Arial"/>
          <w:color w:val="666666"/>
          <w:sz w:val="21"/>
          <w:szCs w:val="21"/>
        </w:rPr>
      </w:pPr>
      <w:r w:rsidRPr="00BF3BC3">
        <w:rPr>
          <w:rFonts w:ascii="Arial" w:hAnsi="Arial" w:cs="Arial"/>
          <w:color w:val="666666"/>
          <w:sz w:val="21"/>
          <w:szCs w:val="21"/>
        </w:rPr>
        <w:t>在</w:t>
      </w:r>
      <w:r w:rsidRPr="00BF3BC3">
        <w:rPr>
          <w:rFonts w:ascii="Arial" w:hAnsi="Arial" w:cs="Arial"/>
          <w:color w:val="666666"/>
          <w:sz w:val="21"/>
          <w:szCs w:val="21"/>
        </w:rPr>
        <w:t>JDE</w:t>
      </w:r>
      <w:r w:rsidRPr="00BF3BC3">
        <w:rPr>
          <w:rFonts w:ascii="Arial" w:hAnsi="Arial" w:cs="Arial"/>
          <w:color w:val="666666"/>
          <w:sz w:val="21"/>
          <w:szCs w:val="21"/>
        </w:rPr>
        <w:t>算法中，</w:t>
      </w:r>
      <w:r w:rsidRPr="00BF3BC3">
        <w:rPr>
          <w:rFonts w:ascii="Arial" w:hAnsi="Arial" w:cs="Arial"/>
          <w:color w:val="666666"/>
          <w:sz w:val="21"/>
          <w:szCs w:val="21"/>
        </w:rPr>
        <w:t>F</w:t>
      </w:r>
      <w:r w:rsidRPr="00BF3BC3">
        <w:rPr>
          <w:rFonts w:ascii="Arial" w:hAnsi="Arial" w:cs="Arial"/>
          <w:color w:val="666666"/>
          <w:sz w:val="21"/>
          <w:szCs w:val="21"/>
        </w:rPr>
        <w:t>和</w:t>
      </w:r>
      <w:r w:rsidRPr="00BF3BC3">
        <w:rPr>
          <w:rFonts w:ascii="Arial" w:hAnsi="Arial" w:cs="Arial"/>
          <w:color w:val="666666"/>
          <w:sz w:val="21"/>
          <w:szCs w:val="21"/>
        </w:rPr>
        <w:t>CR</w:t>
      </w:r>
      <w:r w:rsidRPr="00BF3BC3">
        <w:rPr>
          <w:rFonts w:ascii="Arial" w:hAnsi="Arial" w:cs="Arial"/>
          <w:color w:val="666666"/>
          <w:sz w:val="21"/>
          <w:szCs w:val="21"/>
        </w:rPr>
        <w:t>随着种群的演化而自动调整，提高了全局搜索能力和优化性能。因此，将</w:t>
      </w:r>
      <w:r w:rsidRPr="00BF3BC3">
        <w:rPr>
          <w:rFonts w:ascii="Arial" w:hAnsi="Arial" w:cs="Arial"/>
          <w:color w:val="666666"/>
          <w:sz w:val="21"/>
          <w:szCs w:val="21"/>
        </w:rPr>
        <w:t>JDE</w:t>
      </w:r>
      <w:r w:rsidRPr="00BF3BC3">
        <w:rPr>
          <w:rFonts w:ascii="Arial" w:hAnsi="Arial" w:cs="Arial"/>
          <w:color w:val="666666"/>
          <w:sz w:val="21"/>
          <w:szCs w:val="21"/>
        </w:rPr>
        <w:t>应用于块大小的优化</w:t>
      </w:r>
      <w:r>
        <w:rPr>
          <w:rFonts w:ascii="Arial" w:hAnsi="Arial" w:cs="Arial" w:hint="eastAsia"/>
          <w:color w:val="666666"/>
          <w:sz w:val="21"/>
          <w:szCs w:val="21"/>
        </w:rPr>
        <w:t>。</w:t>
      </w:r>
    </w:p>
    <w:p w14:paraId="3BE414EA" w14:textId="5BAD20B5" w:rsidR="00BF3BC3" w:rsidRDefault="00BF3BC3" w:rsidP="00BF3BC3">
      <w:pPr>
        <w:pStyle w:val="src"/>
        <w:numPr>
          <w:ilvl w:val="0"/>
          <w:numId w:val="1"/>
        </w:numPr>
        <w:shd w:val="clear" w:color="auto" w:fill="F7F8FA"/>
        <w:spacing w:before="0" w:beforeAutospacing="0" w:after="0" w:afterAutospacing="0" w:line="300" w:lineRule="atLeast"/>
        <w:rPr>
          <w:rFonts w:ascii="Arial" w:hAnsi="Arial" w:cs="Arial"/>
          <w:color w:val="666666"/>
          <w:sz w:val="21"/>
          <w:szCs w:val="21"/>
        </w:rPr>
      </w:pPr>
      <w:r>
        <w:rPr>
          <w:rFonts w:ascii="Arial" w:hAnsi="Arial" w:cs="Arial" w:hint="eastAsia"/>
          <w:color w:val="666666"/>
          <w:sz w:val="21"/>
          <w:szCs w:val="21"/>
        </w:rPr>
        <w:t>融合算法</w:t>
      </w:r>
    </w:p>
    <w:p w14:paraId="4C93C303" w14:textId="211F7441" w:rsidR="00BF3BC3" w:rsidRDefault="00BF3BC3" w:rsidP="00BF3BC3">
      <w:pPr>
        <w:pStyle w:val="src"/>
        <w:numPr>
          <w:ilvl w:val="1"/>
          <w:numId w:val="1"/>
        </w:numPr>
        <w:shd w:val="clear" w:color="auto" w:fill="F7F8FA"/>
        <w:spacing w:before="0" w:beforeAutospacing="0" w:after="0" w:afterAutospacing="0" w:line="300" w:lineRule="atLeast"/>
        <w:rPr>
          <w:rFonts w:ascii="Arial" w:hAnsi="Arial" w:cs="Arial"/>
          <w:color w:val="333333"/>
          <w:sz w:val="21"/>
          <w:szCs w:val="21"/>
          <w:shd w:val="clear" w:color="auto" w:fill="F7F8FA"/>
        </w:rPr>
      </w:pPr>
      <w:r>
        <w:rPr>
          <w:rFonts w:ascii="Arial" w:hAnsi="Arial" w:cs="Arial"/>
          <w:color w:val="333333"/>
          <w:sz w:val="21"/>
          <w:szCs w:val="21"/>
          <w:shd w:val="clear" w:color="auto" w:fill="F7F8FA"/>
        </w:rPr>
        <w:t>近似系数融合</w:t>
      </w:r>
    </w:p>
    <w:p w14:paraId="311C2E0D" w14:textId="09E0A583" w:rsidR="00BF3BC3" w:rsidRDefault="00BF3BC3" w:rsidP="00BF3BC3">
      <w:pPr>
        <w:pStyle w:val="src"/>
        <w:numPr>
          <w:ilvl w:val="2"/>
          <w:numId w:val="1"/>
        </w:numPr>
        <w:shd w:val="clear" w:color="auto" w:fill="F7F8FA"/>
        <w:spacing w:before="0" w:beforeAutospacing="0" w:after="0" w:afterAutospacing="0" w:line="300" w:lineRule="atLeast"/>
        <w:rPr>
          <w:rFonts w:ascii="Arial" w:hAnsi="Arial" w:cs="Arial"/>
          <w:color w:val="2E3033"/>
          <w:sz w:val="21"/>
          <w:szCs w:val="21"/>
          <w:shd w:val="clear" w:color="auto" w:fill="FFFFFF"/>
        </w:rPr>
      </w:pPr>
      <w:r>
        <w:rPr>
          <w:rFonts w:ascii="Arial" w:hAnsi="Arial" w:cs="Arial"/>
          <w:color w:val="2E3033"/>
          <w:sz w:val="21"/>
          <w:szCs w:val="21"/>
          <w:shd w:val="clear" w:color="auto" w:fill="FFFFFF"/>
        </w:rPr>
        <w:t>自适应区域分割</w:t>
      </w:r>
    </w:p>
    <w:p w14:paraId="0DB23D26" w14:textId="1DADC2F4" w:rsidR="00BF3BC3" w:rsidRDefault="004C71E2" w:rsidP="00BF3BC3">
      <w:pPr>
        <w:pStyle w:val="src"/>
        <w:shd w:val="clear" w:color="auto" w:fill="F7F8FA"/>
        <w:spacing w:before="0" w:beforeAutospacing="0" w:after="0" w:afterAutospacing="0" w:line="300" w:lineRule="atLeast"/>
        <w:ind w:left="720"/>
        <w:rPr>
          <w:rFonts w:ascii="Arial" w:hAnsi="Arial" w:cs="Arial"/>
          <w:color w:val="333333"/>
          <w:sz w:val="21"/>
          <w:szCs w:val="21"/>
          <w:shd w:val="clear" w:color="auto" w:fill="F7F8FA"/>
        </w:rPr>
      </w:pPr>
      <w:r>
        <w:rPr>
          <w:rFonts w:ascii="Arial" w:hAnsi="Arial" w:cs="Arial"/>
          <w:color w:val="333333"/>
          <w:sz w:val="21"/>
          <w:szCs w:val="21"/>
          <w:shd w:val="clear" w:color="auto" w:fill="F7F8FA"/>
        </w:rPr>
        <w:t>本文提出的自适应区域分割算法是一种基于差分进化的启发式区域分割算法。</w:t>
      </w:r>
    </w:p>
    <w:p w14:paraId="2E1CC10A" w14:textId="08CD62C6" w:rsidR="004C71E2" w:rsidRDefault="004C71E2" w:rsidP="00BF3BC3">
      <w:pPr>
        <w:pStyle w:val="src"/>
        <w:shd w:val="clear" w:color="auto" w:fill="F7F8FA"/>
        <w:spacing w:before="0" w:beforeAutospacing="0" w:after="0" w:afterAutospacing="0" w:line="300" w:lineRule="atLeast"/>
        <w:ind w:left="720"/>
        <w:rPr>
          <w:rStyle w:val="tgt"/>
          <w:rFonts w:ascii="Arial" w:hAnsi="Arial" w:cs="Arial"/>
          <w:color w:val="333333"/>
          <w:sz w:val="21"/>
          <w:szCs w:val="21"/>
          <w:shd w:val="clear" w:color="auto" w:fill="F7F8FA"/>
        </w:rPr>
      </w:pPr>
      <w:r>
        <w:rPr>
          <w:rFonts w:ascii="Arial" w:hAnsi="Arial" w:cs="Arial"/>
          <w:color w:val="333333"/>
          <w:sz w:val="21"/>
          <w:szCs w:val="21"/>
          <w:shd w:val="clear" w:color="auto" w:fill="F7F8FA"/>
        </w:rPr>
        <w:t>需要指出的是，自适应分割的一个重要因素是图像的块大小</w:t>
      </w:r>
      <w:r>
        <w:rPr>
          <w:rFonts w:ascii="Arial" w:hAnsi="Arial" w:cs="Arial"/>
          <w:color w:val="333333"/>
          <w:sz w:val="21"/>
          <w:szCs w:val="21"/>
          <w:shd w:val="clear" w:color="auto" w:fill="F7F8FA"/>
        </w:rPr>
        <w:t>(m</w:t>
      </w:r>
      <w:r>
        <w:rPr>
          <w:rFonts w:ascii="Arial" w:hAnsi="Arial" w:cs="Arial"/>
          <w:color w:val="333333"/>
          <w:sz w:val="21"/>
          <w:szCs w:val="21"/>
          <w:shd w:val="clear" w:color="auto" w:fill="F7F8FA"/>
        </w:rPr>
        <w:t xml:space="preserve"> </w:t>
      </w:r>
      <w:r>
        <w:rPr>
          <w:rFonts w:ascii="Arial" w:hAnsi="Arial" w:cs="Arial" w:hint="eastAsia"/>
          <w:color w:val="333333"/>
          <w:sz w:val="21"/>
          <w:szCs w:val="21"/>
          <w:shd w:val="clear" w:color="auto" w:fill="F7F8FA"/>
        </w:rPr>
        <w:t>x</w:t>
      </w:r>
      <w:r>
        <w:rPr>
          <w:rFonts w:ascii="Arial" w:hAnsi="Arial" w:cs="Arial"/>
          <w:color w:val="333333"/>
          <w:sz w:val="21"/>
          <w:szCs w:val="21"/>
          <w:shd w:val="clear" w:color="auto" w:fill="F7F8FA"/>
        </w:rPr>
        <w:t xml:space="preserve"> </w:t>
      </w:r>
      <w:r>
        <w:rPr>
          <w:rFonts w:ascii="Arial" w:hAnsi="Arial" w:cs="Arial"/>
          <w:color w:val="333333"/>
          <w:sz w:val="21"/>
          <w:szCs w:val="21"/>
          <w:shd w:val="clear" w:color="auto" w:fill="F7F8FA"/>
        </w:rPr>
        <w:t>n)</w:t>
      </w:r>
      <w:r>
        <w:rPr>
          <w:rFonts w:ascii="Arial" w:hAnsi="Arial" w:cs="Arial"/>
          <w:color w:val="333333"/>
          <w:sz w:val="21"/>
          <w:szCs w:val="21"/>
          <w:shd w:val="clear" w:color="auto" w:fill="F7F8FA"/>
        </w:rPr>
        <w:t>，这表明</w:t>
      </w:r>
      <w:r>
        <w:rPr>
          <w:rFonts w:ascii="Arial" w:hAnsi="Arial" w:cs="Arial"/>
          <w:color w:val="333333"/>
          <w:sz w:val="21"/>
          <w:szCs w:val="21"/>
          <w:shd w:val="clear" w:color="auto" w:fill="F7F8FA"/>
        </w:rPr>
        <w:t>m</w:t>
      </w:r>
      <w:r>
        <w:rPr>
          <w:rFonts w:ascii="Arial" w:hAnsi="Arial" w:cs="Arial"/>
          <w:color w:val="333333"/>
          <w:sz w:val="21"/>
          <w:szCs w:val="21"/>
          <w:shd w:val="clear" w:color="auto" w:fill="F7F8FA"/>
        </w:rPr>
        <w:t>行和</w:t>
      </w:r>
      <w:r>
        <w:rPr>
          <w:rFonts w:ascii="Arial" w:hAnsi="Arial" w:cs="Arial"/>
          <w:color w:val="333333"/>
          <w:sz w:val="21"/>
          <w:szCs w:val="21"/>
          <w:shd w:val="clear" w:color="auto" w:fill="F7F8FA"/>
        </w:rPr>
        <w:t>n</w:t>
      </w:r>
      <w:r>
        <w:rPr>
          <w:rFonts w:ascii="Arial" w:hAnsi="Arial" w:cs="Arial"/>
          <w:color w:val="333333"/>
          <w:sz w:val="21"/>
          <w:szCs w:val="21"/>
          <w:shd w:val="clear" w:color="auto" w:fill="F7F8FA"/>
        </w:rPr>
        <w:t>列构成了图像中的块。由于</w:t>
      </w:r>
      <w:r>
        <w:rPr>
          <w:rFonts w:ascii="Arial" w:hAnsi="Arial" w:cs="Arial"/>
          <w:color w:val="333333"/>
          <w:sz w:val="21"/>
          <w:szCs w:val="21"/>
          <w:shd w:val="clear" w:color="auto" w:fill="F7F8FA"/>
        </w:rPr>
        <w:t>m</w:t>
      </w:r>
      <w:r>
        <w:rPr>
          <w:rFonts w:ascii="Arial" w:hAnsi="Arial" w:cs="Arial"/>
          <w:color w:val="333333"/>
          <w:sz w:val="21"/>
          <w:szCs w:val="21"/>
          <w:shd w:val="clear" w:color="auto" w:fill="F7F8FA"/>
        </w:rPr>
        <w:t>和</w:t>
      </w:r>
      <w:r>
        <w:rPr>
          <w:rFonts w:ascii="Arial" w:hAnsi="Arial" w:cs="Arial"/>
          <w:color w:val="333333"/>
          <w:sz w:val="21"/>
          <w:szCs w:val="21"/>
          <w:shd w:val="clear" w:color="auto" w:fill="F7F8FA"/>
        </w:rPr>
        <w:t>n</w:t>
      </w:r>
      <w:r>
        <w:rPr>
          <w:rFonts w:ascii="Arial" w:hAnsi="Arial" w:cs="Arial"/>
          <w:color w:val="333333"/>
          <w:sz w:val="21"/>
          <w:szCs w:val="21"/>
          <w:shd w:val="clear" w:color="auto" w:fill="F7F8FA"/>
        </w:rPr>
        <w:t>是一定范围内的两个正整数，因此关键问题是二维有限离散空间的优化问题。在具体的实现过程中，需要对基本的</w:t>
      </w:r>
      <w:r>
        <w:rPr>
          <w:rFonts w:ascii="Arial" w:hAnsi="Arial" w:cs="Arial"/>
          <w:color w:val="333333"/>
          <w:sz w:val="21"/>
          <w:szCs w:val="21"/>
          <w:shd w:val="clear" w:color="auto" w:fill="F7F8FA"/>
        </w:rPr>
        <w:t>DE</w:t>
      </w:r>
      <w:r>
        <w:rPr>
          <w:rFonts w:ascii="Arial" w:hAnsi="Arial" w:cs="Arial"/>
          <w:color w:val="333333"/>
          <w:sz w:val="21"/>
          <w:szCs w:val="21"/>
          <w:shd w:val="clear" w:color="auto" w:fill="F7F8FA"/>
        </w:rPr>
        <w:t>算法进行一定的限制和修改。一方面，通过四舍五入运算，确保整个过程中所有个体的两个成分都是正的。</w:t>
      </w:r>
      <w:r>
        <w:rPr>
          <w:rFonts w:ascii="Arial" w:hAnsi="Arial" w:cs="Arial"/>
          <w:color w:val="2E3033"/>
          <w:sz w:val="21"/>
          <w:szCs w:val="21"/>
          <w:shd w:val="clear" w:color="auto" w:fill="FFFFFF"/>
        </w:rPr>
        <w:t>另一方面，我们也需要进行边界检测，图像块应该有一定的范围限制。</w:t>
      </w:r>
      <w:r>
        <w:rPr>
          <w:rStyle w:val="tgt"/>
          <w:rFonts w:ascii="Arial" w:hAnsi="Arial" w:cs="Arial"/>
          <w:color w:val="333333"/>
          <w:sz w:val="21"/>
          <w:szCs w:val="21"/>
          <w:shd w:val="clear" w:color="auto" w:fill="F7F8FA"/>
        </w:rPr>
        <w:t>因为如果大小太小，所包含的信息就不可靠。但是，如果图像尺寸过大，则会增加源图像清晰模糊部分边界处出现遮挡现象的可能性，对融合结果产生不利影响。</w:t>
      </w:r>
    </w:p>
    <w:p w14:paraId="4A52EF84" w14:textId="364EA668" w:rsidR="004C71E2" w:rsidRDefault="004C71E2" w:rsidP="00BF3BC3">
      <w:pPr>
        <w:pStyle w:val="src"/>
        <w:shd w:val="clear" w:color="auto" w:fill="F7F8FA"/>
        <w:spacing w:before="0" w:beforeAutospacing="0" w:after="0" w:afterAutospacing="0" w:line="300" w:lineRule="atLeast"/>
        <w:ind w:left="720"/>
        <w:rPr>
          <w:rFonts w:ascii="Arial" w:hAnsi="Arial" w:cs="Arial"/>
          <w:color w:val="666666"/>
          <w:sz w:val="21"/>
          <w:szCs w:val="21"/>
        </w:rPr>
      </w:pPr>
      <w:r w:rsidRPr="004C71E2">
        <w:rPr>
          <w:rFonts w:ascii="Arial" w:hAnsi="Arial" w:cs="Arial"/>
          <w:color w:val="666666"/>
          <w:sz w:val="21"/>
          <w:szCs w:val="21"/>
        </w:rPr>
        <w:t>JDE</w:t>
      </w:r>
      <w:r w:rsidRPr="004C71E2">
        <w:rPr>
          <w:rFonts w:ascii="Arial" w:hAnsi="Arial" w:cs="Arial"/>
          <w:color w:val="666666"/>
          <w:sz w:val="21"/>
          <w:szCs w:val="21"/>
        </w:rPr>
        <w:t>算法的参数设置是基于统计的。相关参数主要包括种群数、交叉因子、缩放因子和最大进化代数。基于经验值，大量实验证明缩放因子的取值范围为</w:t>
      </w:r>
      <w:r w:rsidRPr="004C71E2">
        <w:rPr>
          <w:rFonts w:ascii="Arial" w:hAnsi="Arial" w:cs="Arial"/>
          <w:color w:val="666666"/>
          <w:sz w:val="21"/>
          <w:szCs w:val="21"/>
        </w:rPr>
        <w:t>[0.5,1]</w:t>
      </w:r>
      <w:r w:rsidRPr="004C71E2">
        <w:rPr>
          <w:rFonts w:ascii="Arial" w:hAnsi="Arial" w:cs="Arial"/>
          <w:color w:val="666666"/>
          <w:sz w:val="21"/>
          <w:szCs w:val="21"/>
        </w:rPr>
        <w:t>，其初始值为</w:t>
      </w:r>
      <w:r w:rsidRPr="004C71E2">
        <w:rPr>
          <w:rFonts w:ascii="Arial" w:hAnsi="Arial" w:cs="Arial"/>
          <w:color w:val="666666"/>
          <w:sz w:val="21"/>
          <w:szCs w:val="21"/>
        </w:rPr>
        <w:t>0.5</w:t>
      </w:r>
      <w:r w:rsidRPr="004C71E2">
        <w:rPr>
          <w:rFonts w:ascii="Arial" w:hAnsi="Arial" w:cs="Arial"/>
          <w:color w:val="666666"/>
          <w:sz w:val="21"/>
          <w:szCs w:val="21"/>
        </w:rPr>
        <w:t>。交叉算子的取值范围为</w:t>
      </w:r>
      <w:r w:rsidRPr="004C71E2">
        <w:rPr>
          <w:rFonts w:ascii="Arial" w:hAnsi="Arial" w:cs="Arial"/>
          <w:color w:val="666666"/>
          <w:sz w:val="21"/>
          <w:szCs w:val="21"/>
        </w:rPr>
        <w:t>[0.8,1]</w:t>
      </w:r>
      <w:r w:rsidRPr="004C71E2">
        <w:rPr>
          <w:rFonts w:ascii="Arial" w:hAnsi="Arial" w:cs="Arial"/>
          <w:color w:val="666666"/>
          <w:sz w:val="21"/>
          <w:szCs w:val="21"/>
        </w:rPr>
        <w:t>，其初值为</w:t>
      </w:r>
      <w:r w:rsidRPr="004C71E2">
        <w:rPr>
          <w:rFonts w:ascii="Arial" w:hAnsi="Arial" w:cs="Arial"/>
          <w:color w:val="666666"/>
          <w:sz w:val="21"/>
          <w:szCs w:val="21"/>
        </w:rPr>
        <w:t>0.2</w:t>
      </w:r>
      <w:r w:rsidRPr="004C71E2">
        <w:rPr>
          <w:rFonts w:ascii="Arial" w:hAnsi="Arial" w:cs="Arial"/>
          <w:color w:val="666666"/>
          <w:sz w:val="21"/>
          <w:szCs w:val="21"/>
        </w:rPr>
        <w:t>。种群中个体总数为</w:t>
      </w:r>
      <w:r w:rsidRPr="004C71E2">
        <w:rPr>
          <w:rFonts w:ascii="Arial" w:hAnsi="Arial" w:cs="Arial"/>
          <w:color w:val="666666"/>
          <w:sz w:val="21"/>
          <w:szCs w:val="21"/>
        </w:rPr>
        <w:t>10</w:t>
      </w:r>
      <w:r w:rsidRPr="004C71E2">
        <w:rPr>
          <w:rFonts w:ascii="Arial" w:hAnsi="Arial" w:cs="Arial"/>
          <w:color w:val="666666"/>
          <w:sz w:val="21"/>
          <w:szCs w:val="21"/>
        </w:rPr>
        <w:t>，种群进化为</w:t>
      </w:r>
      <w:r w:rsidRPr="004C71E2">
        <w:rPr>
          <w:rFonts w:ascii="Arial" w:hAnsi="Arial" w:cs="Arial"/>
          <w:color w:val="666666"/>
          <w:sz w:val="21"/>
          <w:szCs w:val="21"/>
        </w:rPr>
        <w:t>20</w:t>
      </w:r>
      <w:r w:rsidRPr="004C71E2">
        <w:rPr>
          <w:rFonts w:ascii="Arial" w:hAnsi="Arial" w:cs="Arial"/>
          <w:color w:val="666666"/>
          <w:sz w:val="21"/>
          <w:szCs w:val="21"/>
        </w:rPr>
        <w:t>。</w:t>
      </w:r>
    </w:p>
    <w:p w14:paraId="41E5BB91" w14:textId="33A3B4F1" w:rsidR="00EA79F8" w:rsidRDefault="00EA79F8" w:rsidP="0012015E">
      <w:pPr>
        <w:pStyle w:val="src"/>
        <w:numPr>
          <w:ilvl w:val="2"/>
          <w:numId w:val="1"/>
        </w:numPr>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hint="eastAsia"/>
          <w:color w:val="333333"/>
          <w:sz w:val="21"/>
          <w:szCs w:val="21"/>
          <w:shd w:val="clear" w:color="auto" w:fill="F7F8FA"/>
        </w:rPr>
        <w:t>最初的决策图</w:t>
      </w:r>
    </w:p>
    <w:p w14:paraId="13313E41" w14:textId="7BCEA6E6" w:rsidR="0012015E" w:rsidRDefault="004C71E2" w:rsidP="00EA79F8">
      <w:pPr>
        <w:pStyle w:val="src"/>
        <w:shd w:val="clear" w:color="auto" w:fill="F7F8FA"/>
        <w:spacing w:before="0" w:beforeAutospacing="0" w:after="0" w:afterAutospacing="0" w:line="300" w:lineRule="atLeast"/>
        <w:ind w:left="720"/>
        <w:rPr>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首先构造一个零矩阵</w:t>
      </w:r>
      <w:r>
        <w:rPr>
          <w:rStyle w:val="tgt"/>
          <w:rFonts w:ascii="Arial" w:hAnsi="Arial" w:cs="Arial"/>
          <w:color w:val="333333"/>
          <w:sz w:val="21"/>
          <w:szCs w:val="21"/>
          <w:shd w:val="clear" w:color="auto" w:fill="F7F8FA"/>
        </w:rPr>
        <w:t>Dp(x,y) (M x N)</w:t>
      </w:r>
      <w:r>
        <w:rPr>
          <w:rStyle w:val="tgt"/>
          <w:rFonts w:ascii="Arial" w:hAnsi="Arial" w:cs="Arial"/>
          <w:color w:val="333333"/>
          <w:sz w:val="21"/>
          <w:szCs w:val="21"/>
          <w:shd w:val="clear" w:color="auto" w:fill="F7F8FA"/>
        </w:rPr>
        <w:t>作为初始决策图，记录清晰区域。将区域和修正拉普拉斯能量</w:t>
      </w:r>
      <w:r>
        <w:rPr>
          <w:rStyle w:val="tgt"/>
          <w:rFonts w:ascii="Arial" w:hAnsi="Arial" w:cs="Arial"/>
          <w:color w:val="333333"/>
          <w:sz w:val="21"/>
          <w:szCs w:val="21"/>
          <w:shd w:val="clear" w:color="auto" w:fill="F7F8FA"/>
        </w:rPr>
        <w:t>(SML)</w:t>
      </w:r>
      <w:r>
        <w:rPr>
          <w:rStyle w:val="tgt"/>
          <w:rFonts w:ascii="Arial" w:hAnsi="Arial" w:cs="Arial"/>
          <w:color w:val="333333"/>
          <w:sz w:val="21"/>
          <w:szCs w:val="21"/>
          <w:shd w:val="clear" w:color="auto" w:fill="F7F8FA"/>
        </w:rPr>
        <w:t>定义为活度水平的测量，其定义如方程式所示。</w:t>
      </w:r>
      <w:r w:rsidR="0012015E">
        <w:rPr>
          <w:rStyle w:val="tgt"/>
          <w:rFonts w:ascii="Arial" w:hAnsi="Arial" w:cs="Arial"/>
          <w:color w:val="333333"/>
          <w:sz w:val="21"/>
          <w:szCs w:val="21"/>
          <w:shd w:val="clear" w:color="auto" w:fill="F7F8FA"/>
        </w:rPr>
        <w:t>r</w:t>
      </w:r>
      <w:r w:rsidR="0012015E">
        <w:rPr>
          <w:rStyle w:val="tgt"/>
          <w:rFonts w:ascii="Arial" w:hAnsi="Arial" w:cs="Arial"/>
          <w:color w:val="333333"/>
          <w:sz w:val="21"/>
          <w:szCs w:val="21"/>
          <w:shd w:val="clear" w:color="auto" w:fill="F7F8FA"/>
        </w:rPr>
        <w:t>为自适应差分进化算法计算的窗口半径。最后，通过比较两个源图像中对应块的</w:t>
      </w:r>
      <w:r w:rsidR="0012015E">
        <w:rPr>
          <w:rStyle w:val="tgt"/>
          <w:rFonts w:ascii="Arial" w:hAnsi="Arial" w:cs="Arial"/>
          <w:color w:val="333333"/>
          <w:sz w:val="21"/>
          <w:szCs w:val="21"/>
          <w:shd w:val="clear" w:color="auto" w:fill="F7F8FA"/>
        </w:rPr>
        <w:t>SML</w:t>
      </w:r>
      <w:r w:rsidR="0012015E">
        <w:rPr>
          <w:rStyle w:val="tgt"/>
          <w:rFonts w:ascii="Arial" w:hAnsi="Arial" w:cs="Arial"/>
          <w:color w:val="333333"/>
          <w:sz w:val="21"/>
          <w:szCs w:val="21"/>
          <w:shd w:val="clear" w:color="auto" w:fill="F7F8FA"/>
        </w:rPr>
        <w:t>值，得到初始决策图</w:t>
      </w:r>
      <w:r w:rsidR="0012015E">
        <w:rPr>
          <w:rStyle w:val="tgt"/>
          <w:rFonts w:ascii="Arial" w:hAnsi="Arial" w:cs="Arial"/>
          <w:color w:val="333333"/>
          <w:sz w:val="21"/>
          <w:szCs w:val="21"/>
          <w:shd w:val="clear" w:color="auto" w:fill="F7F8FA"/>
        </w:rPr>
        <w:t>Dp(x,y)</w:t>
      </w:r>
      <w:r w:rsidR="0012015E">
        <w:rPr>
          <w:rStyle w:val="tgt"/>
          <w:rFonts w:ascii="Arial" w:hAnsi="Arial" w:cs="Arial"/>
          <w:color w:val="333333"/>
          <w:sz w:val="21"/>
          <w:szCs w:val="21"/>
          <w:shd w:val="clear" w:color="auto" w:fill="F7F8FA"/>
        </w:rPr>
        <w:t>。</w:t>
      </w:r>
      <w:r w:rsidR="0012015E">
        <w:rPr>
          <w:rFonts w:ascii="Arial" w:hAnsi="Arial" w:cs="Arial"/>
          <w:color w:val="333333"/>
          <w:sz w:val="21"/>
          <w:szCs w:val="21"/>
          <w:shd w:val="clear" w:color="auto" w:fill="F7F8FA"/>
        </w:rPr>
        <w:t>我们假设两个源图像中的</w:t>
      </w:r>
      <w:r w:rsidR="0012015E">
        <w:rPr>
          <w:rFonts w:ascii="Arial" w:hAnsi="Arial" w:cs="Arial"/>
          <w:color w:val="333333"/>
          <w:sz w:val="21"/>
          <w:szCs w:val="21"/>
          <w:shd w:val="clear" w:color="auto" w:fill="F7F8FA"/>
        </w:rPr>
        <w:t>SML</w:t>
      </w:r>
      <w:r w:rsidR="0012015E">
        <w:rPr>
          <w:rFonts w:ascii="Arial" w:hAnsi="Arial" w:cs="Arial"/>
          <w:color w:val="333333"/>
          <w:sz w:val="21"/>
          <w:szCs w:val="21"/>
          <w:shd w:val="clear" w:color="auto" w:fill="F7F8FA"/>
        </w:rPr>
        <w:t>值分别表示为</w:t>
      </w:r>
      <w:r w:rsidR="0012015E">
        <w:rPr>
          <w:rFonts w:ascii="Arial" w:hAnsi="Arial" w:cs="Arial"/>
          <w:color w:val="333333"/>
          <w:sz w:val="21"/>
          <w:szCs w:val="21"/>
          <w:shd w:val="clear" w:color="auto" w:fill="F7F8FA"/>
        </w:rPr>
        <w:t>|SX(x,y)|</w:t>
      </w:r>
      <w:r w:rsidR="0012015E">
        <w:rPr>
          <w:rFonts w:ascii="Arial" w:hAnsi="Arial" w:cs="Arial"/>
          <w:color w:val="333333"/>
          <w:sz w:val="21"/>
          <w:szCs w:val="21"/>
          <w:shd w:val="clear" w:color="auto" w:fill="F7F8FA"/>
        </w:rPr>
        <w:t>和</w:t>
      </w:r>
      <w:r w:rsidR="0012015E">
        <w:rPr>
          <w:rFonts w:ascii="Arial" w:hAnsi="Arial" w:cs="Arial"/>
          <w:color w:val="333333"/>
          <w:sz w:val="21"/>
          <w:szCs w:val="21"/>
          <w:shd w:val="clear" w:color="auto" w:fill="F7F8FA"/>
        </w:rPr>
        <w:t>|SY(x,y)|</w:t>
      </w:r>
      <w:r w:rsidR="0012015E">
        <w:rPr>
          <w:rFonts w:ascii="Arial" w:hAnsi="Arial" w:cs="Arial"/>
          <w:color w:val="333333"/>
          <w:sz w:val="21"/>
          <w:szCs w:val="21"/>
          <w:shd w:val="clear" w:color="auto" w:fill="F7F8FA"/>
        </w:rPr>
        <w:t>，如</w:t>
      </w:r>
      <w:r w:rsidR="007361F0">
        <w:rPr>
          <w:rFonts w:ascii="Arial" w:hAnsi="Arial" w:cs="Arial" w:hint="eastAsia"/>
          <w:color w:val="333333"/>
          <w:sz w:val="21"/>
          <w:szCs w:val="21"/>
          <w:shd w:val="clear" w:color="auto" w:fill="F7F8FA"/>
        </w:rPr>
        <w:t>方程式</w:t>
      </w:r>
      <w:r w:rsidR="007361F0">
        <w:rPr>
          <w:rFonts w:ascii="Arial" w:hAnsi="Arial" w:cs="Arial" w:hint="eastAsia"/>
          <w:color w:val="333333"/>
          <w:sz w:val="21"/>
          <w:szCs w:val="21"/>
          <w:shd w:val="clear" w:color="auto" w:fill="F7F8FA"/>
        </w:rPr>
        <w:t>7</w:t>
      </w:r>
      <w:r w:rsidR="007361F0">
        <w:rPr>
          <w:rFonts w:ascii="Arial" w:hAnsi="Arial" w:cs="Arial" w:hint="eastAsia"/>
          <w:color w:val="333333"/>
          <w:sz w:val="21"/>
          <w:szCs w:val="21"/>
          <w:shd w:val="clear" w:color="auto" w:fill="F7F8FA"/>
        </w:rPr>
        <w:t>和</w:t>
      </w:r>
      <w:r w:rsidR="007361F0">
        <w:rPr>
          <w:rFonts w:ascii="Arial" w:hAnsi="Arial" w:cs="Arial" w:hint="eastAsia"/>
          <w:color w:val="333333"/>
          <w:sz w:val="21"/>
          <w:szCs w:val="21"/>
          <w:shd w:val="clear" w:color="auto" w:fill="F7F8FA"/>
        </w:rPr>
        <w:t>8</w:t>
      </w:r>
      <w:r w:rsidR="0012015E">
        <w:rPr>
          <w:rFonts w:ascii="Arial" w:hAnsi="Arial" w:cs="Arial"/>
          <w:color w:val="333333"/>
          <w:sz w:val="21"/>
          <w:szCs w:val="21"/>
          <w:shd w:val="clear" w:color="auto" w:fill="F7F8FA"/>
        </w:rPr>
        <w:t>所示</w:t>
      </w:r>
      <w:r w:rsidR="0012015E">
        <w:rPr>
          <w:rFonts w:ascii="Arial" w:hAnsi="Arial" w:cs="Arial" w:hint="eastAsia"/>
          <w:color w:val="333333"/>
          <w:sz w:val="21"/>
          <w:szCs w:val="21"/>
          <w:shd w:val="clear" w:color="auto" w:fill="F7F8FA"/>
        </w:rPr>
        <w:t>。</w:t>
      </w:r>
      <w:r w:rsidR="0012015E">
        <w:rPr>
          <w:rFonts w:ascii="Arial" w:hAnsi="Arial" w:cs="Arial"/>
          <w:color w:val="333333"/>
          <w:sz w:val="21"/>
          <w:szCs w:val="21"/>
          <w:shd w:val="clear" w:color="auto" w:fill="F7F8FA"/>
        </w:rPr>
        <w:t>如果</w:t>
      </w:r>
      <w:r w:rsidR="0012015E">
        <w:rPr>
          <w:rFonts w:ascii="Arial" w:hAnsi="Arial" w:cs="Arial"/>
          <w:color w:val="333333"/>
          <w:sz w:val="21"/>
          <w:szCs w:val="21"/>
          <w:shd w:val="clear" w:color="auto" w:fill="F7F8FA"/>
        </w:rPr>
        <w:t>|SX(x,y)|</w:t>
      </w:r>
      <w:r w:rsidR="0012015E">
        <w:rPr>
          <w:rFonts w:ascii="Arial" w:hAnsi="Arial" w:cs="Arial"/>
          <w:color w:val="333333"/>
          <w:sz w:val="21"/>
          <w:szCs w:val="21"/>
          <w:shd w:val="clear" w:color="auto" w:fill="F7F8FA"/>
        </w:rPr>
        <w:t>等于或大于</w:t>
      </w:r>
      <w:r w:rsidR="0012015E">
        <w:rPr>
          <w:rFonts w:ascii="Arial" w:hAnsi="Arial" w:cs="Arial"/>
          <w:color w:val="333333"/>
          <w:sz w:val="21"/>
          <w:szCs w:val="21"/>
          <w:shd w:val="clear" w:color="auto" w:fill="F7F8FA"/>
        </w:rPr>
        <w:t>|SX(x,y)|</w:t>
      </w:r>
      <w:r w:rsidR="0012015E">
        <w:rPr>
          <w:rFonts w:ascii="Arial" w:hAnsi="Arial" w:cs="Arial"/>
          <w:color w:val="333333"/>
          <w:sz w:val="21"/>
          <w:szCs w:val="21"/>
          <w:shd w:val="clear" w:color="auto" w:fill="F7F8FA"/>
        </w:rPr>
        <w:t>，</w:t>
      </w:r>
      <w:r w:rsidR="0012015E">
        <w:rPr>
          <w:rFonts w:ascii="Arial" w:hAnsi="Arial" w:cs="Arial"/>
          <w:color w:val="333333"/>
          <w:sz w:val="21"/>
          <w:szCs w:val="21"/>
          <w:shd w:val="clear" w:color="auto" w:fill="F7F8FA"/>
        </w:rPr>
        <w:t xml:space="preserve"> Dp(x,y)</w:t>
      </w:r>
      <w:r w:rsidR="0012015E">
        <w:rPr>
          <w:rFonts w:ascii="Arial" w:hAnsi="Arial" w:cs="Arial"/>
          <w:color w:val="333333"/>
          <w:sz w:val="21"/>
          <w:szCs w:val="21"/>
          <w:shd w:val="clear" w:color="auto" w:fill="F7F8FA"/>
        </w:rPr>
        <w:t>等于</w:t>
      </w:r>
      <w:r w:rsidR="0012015E">
        <w:rPr>
          <w:rFonts w:ascii="Arial" w:hAnsi="Arial" w:cs="Arial"/>
          <w:color w:val="333333"/>
          <w:sz w:val="21"/>
          <w:szCs w:val="21"/>
          <w:shd w:val="clear" w:color="auto" w:fill="F7F8FA"/>
        </w:rPr>
        <w:t>1</w:t>
      </w:r>
      <w:r w:rsidR="0012015E">
        <w:rPr>
          <w:rFonts w:ascii="Arial" w:hAnsi="Arial" w:cs="Arial"/>
          <w:color w:val="333333"/>
          <w:sz w:val="21"/>
          <w:szCs w:val="21"/>
          <w:shd w:val="clear" w:color="auto" w:fill="F7F8FA"/>
        </w:rPr>
        <w:t>，否则等于</w:t>
      </w:r>
      <w:r w:rsidR="0012015E">
        <w:rPr>
          <w:rFonts w:ascii="Arial" w:hAnsi="Arial" w:cs="Arial"/>
          <w:color w:val="333333"/>
          <w:sz w:val="21"/>
          <w:szCs w:val="21"/>
          <w:shd w:val="clear" w:color="auto" w:fill="F7F8FA"/>
        </w:rPr>
        <w:t>0</w:t>
      </w:r>
      <w:r w:rsidR="0012015E">
        <w:rPr>
          <w:rFonts w:ascii="Arial" w:hAnsi="Arial" w:cs="Arial" w:hint="eastAsia"/>
          <w:color w:val="333333"/>
          <w:sz w:val="21"/>
          <w:szCs w:val="21"/>
          <w:shd w:val="clear" w:color="auto" w:fill="F7F8FA"/>
        </w:rPr>
        <w:t>。</w:t>
      </w:r>
    </w:p>
    <w:p w14:paraId="6BC92361" w14:textId="49CC456E" w:rsidR="0012015E" w:rsidRPr="0012015E" w:rsidRDefault="0012015E" w:rsidP="0012015E">
      <w:pPr>
        <w:pStyle w:val="src"/>
        <w:shd w:val="clear" w:color="auto" w:fill="F7F8FA"/>
        <w:spacing w:before="0" w:beforeAutospacing="0" w:after="0" w:afterAutospacing="0" w:line="300" w:lineRule="atLeast"/>
        <w:ind w:left="720"/>
        <w:rPr>
          <w:rFonts w:ascii="Arial" w:hAnsi="Arial" w:cs="Arial" w:hint="eastAsia"/>
          <w:color w:val="333333"/>
          <w:sz w:val="21"/>
          <w:szCs w:val="21"/>
          <w:shd w:val="clear" w:color="auto" w:fill="F7F8FA"/>
        </w:rPr>
      </w:pPr>
      <w:r w:rsidRPr="0012015E">
        <w:rPr>
          <w:rFonts w:ascii="Arial" w:hAnsi="Arial" w:cs="Arial"/>
          <w:color w:val="333333"/>
          <w:sz w:val="21"/>
          <w:szCs w:val="21"/>
          <w:shd w:val="clear" w:color="auto" w:fill="F7F8FA"/>
        </w:rPr>
        <w:drawing>
          <wp:inline distT="0" distB="0" distL="0" distR="0" wp14:anchorId="06040BD8" wp14:editId="19D63896">
            <wp:extent cx="5274310" cy="23463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46325"/>
                    </a:xfrm>
                    <a:prstGeom prst="rect">
                      <a:avLst/>
                    </a:prstGeom>
                  </pic:spPr>
                </pic:pic>
              </a:graphicData>
            </a:graphic>
          </wp:inline>
        </w:drawing>
      </w:r>
    </w:p>
    <w:p w14:paraId="59B88847" w14:textId="214AC8D7" w:rsidR="0012015E" w:rsidRDefault="0012015E" w:rsidP="0012015E">
      <w:pPr>
        <w:pStyle w:val="src"/>
        <w:shd w:val="clear" w:color="auto" w:fill="F7F8FA"/>
        <w:spacing w:before="0" w:beforeAutospacing="0" w:after="0" w:afterAutospacing="0" w:line="300" w:lineRule="atLeast"/>
        <w:ind w:left="720"/>
        <w:rPr>
          <w:rStyle w:val="tgt"/>
          <w:rFonts w:ascii="Arial" w:hAnsi="Arial" w:cs="Arial"/>
          <w:color w:val="333333"/>
          <w:sz w:val="21"/>
          <w:szCs w:val="21"/>
          <w:shd w:val="clear" w:color="auto" w:fill="F7F8FA"/>
        </w:rPr>
      </w:pPr>
      <w:r>
        <w:rPr>
          <w:rFonts w:ascii="Arial" w:hAnsi="Arial" w:cs="Arial"/>
          <w:color w:val="333333"/>
          <w:sz w:val="21"/>
          <w:szCs w:val="21"/>
          <w:shd w:val="clear" w:color="auto" w:fill="F7F8FA"/>
        </w:rPr>
        <w:t>初始决策图为二元图，如图</w:t>
      </w:r>
      <w:r>
        <w:rPr>
          <w:rFonts w:ascii="Arial" w:hAnsi="Arial" w:cs="Arial"/>
          <w:color w:val="333333"/>
          <w:sz w:val="21"/>
          <w:szCs w:val="21"/>
          <w:shd w:val="clear" w:color="auto" w:fill="F7F8FA"/>
        </w:rPr>
        <w:t>1(c)</w:t>
      </w:r>
      <w:r>
        <w:rPr>
          <w:rFonts w:ascii="Arial" w:hAnsi="Arial" w:cs="Arial"/>
          <w:color w:val="333333"/>
          <w:sz w:val="21"/>
          <w:szCs w:val="21"/>
          <w:shd w:val="clear" w:color="auto" w:fill="F7F8FA"/>
        </w:rPr>
        <w:t>所示。</w:t>
      </w:r>
      <w:r>
        <w:rPr>
          <w:rStyle w:val="tgt"/>
          <w:rFonts w:ascii="Arial" w:hAnsi="Arial" w:cs="Arial"/>
          <w:color w:val="333333"/>
          <w:sz w:val="21"/>
          <w:szCs w:val="21"/>
          <w:shd w:val="clear" w:color="auto" w:fill="F7F8FA"/>
        </w:rPr>
        <w:t>源图像如图</w:t>
      </w:r>
      <w:r>
        <w:rPr>
          <w:rStyle w:val="tgt"/>
          <w:rFonts w:ascii="Arial" w:hAnsi="Arial" w:cs="Arial"/>
          <w:color w:val="333333"/>
          <w:sz w:val="21"/>
          <w:szCs w:val="21"/>
          <w:shd w:val="clear" w:color="auto" w:fill="F7F8FA"/>
        </w:rPr>
        <w:t>1(a)</w:t>
      </w:r>
      <w:r>
        <w:rPr>
          <w:rStyle w:val="tgt"/>
          <w:rFonts w:ascii="Arial" w:hAnsi="Arial" w:cs="Arial"/>
          <w:color w:val="333333"/>
          <w:sz w:val="21"/>
          <w:szCs w:val="21"/>
          <w:shd w:val="clear" w:color="auto" w:fill="F7F8FA"/>
        </w:rPr>
        <w:t>和图</w:t>
      </w:r>
      <w:r>
        <w:rPr>
          <w:rStyle w:val="tgt"/>
          <w:rFonts w:ascii="Arial" w:hAnsi="Arial" w:cs="Arial"/>
          <w:color w:val="333333"/>
          <w:sz w:val="21"/>
          <w:szCs w:val="21"/>
          <w:shd w:val="clear" w:color="auto" w:fill="F7F8FA"/>
        </w:rPr>
        <w:t>1(b)</w:t>
      </w:r>
      <w:r>
        <w:rPr>
          <w:rStyle w:val="tgt"/>
          <w:rFonts w:ascii="Arial" w:hAnsi="Arial" w:cs="Arial"/>
          <w:color w:val="333333"/>
          <w:sz w:val="21"/>
          <w:szCs w:val="21"/>
          <w:shd w:val="clear" w:color="auto" w:fill="F7F8FA"/>
        </w:rPr>
        <w:t>所示。从图</w:t>
      </w:r>
      <w:r>
        <w:rPr>
          <w:rStyle w:val="tgt"/>
          <w:rFonts w:ascii="Arial" w:hAnsi="Arial" w:cs="Arial"/>
          <w:color w:val="333333"/>
          <w:sz w:val="21"/>
          <w:szCs w:val="21"/>
          <w:shd w:val="clear" w:color="auto" w:fill="F7F8FA"/>
        </w:rPr>
        <w:t>1(c)</w:t>
      </w:r>
      <w:r>
        <w:rPr>
          <w:rStyle w:val="tgt"/>
          <w:rFonts w:ascii="Arial" w:hAnsi="Arial" w:cs="Arial"/>
          <w:color w:val="333333"/>
          <w:sz w:val="21"/>
          <w:szCs w:val="21"/>
          <w:shd w:val="clear" w:color="auto" w:fill="F7F8FA"/>
        </w:rPr>
        <w:t>可以看出，小孔较多，需要一致性验证来消除小孔。</w:t>
      </w:r>
      <w:r>
        <w:rPr>
          <w:rFonts w:ascii="Arial" w:hAnsi="Arial" w:cs="Arial"/>
          <w:color w:val="333333"/>
          <w:sz w:val="21"/>
          <w:szCs w:val="21"/>
          <w:shd w:val="clear" w:color="auto" w:fill="F7F8FA"/>
        </w:rPr>
        <w:t>因此，利用基于</w:t>
      </w:r>
      <w:r>
        <w:rPr>
          <w:rFonts w:ascii="Arial" w:hAnsi="Arial" w:cs="Arial" w:hint="eastAsia"/>
          <w:color w:val="333333"/>
          <w:sz w:val="21"/>
          <w:szCs w:val="21"/>
          <w:shd w:val="clear" w:color="auto" w:fill="F7F8FA"/>
        </w:rPr>
        <w:t>窗口</w:t>
      </w:r>
      <w:r>
        <w:rPr>
          <w:rFonts w:ascii="Arial" w:hAnsi="Arial" w:cs="Arial"/>
          <w:color w:val="333333"/>
          <w:sz w:val="21"/>
          <w:szCs w:val="21"/>
          <w:shd w:val="clear" w:color="auto" w:fill="F7F8FA"/>
        </w:rPr>
        <w:t>的多数过滤器对初始决策图进行优化</w:t>
      </w:r>
      <w:r>
        <w:rPr>
          <w:rFonts w:ascii="Arial" w:hAnsi="Arial" w:cs="Arial" w:hint="eastAsia"/>
          <w:color w:val="333333"/>
          <w:sz w:val="21"/>
          <w:szCs w:val="21"/>
          <w:shd w:val="clear" w:color="auto" w:fill="F7F8FA"/>
        </w:rPr>
        <w:t>。</w:t>
      </w:r>
      <w:r>
        <w:rPr>
          <w:rStyle w:val="tgt"/>
          <w:rFonts w:ascii="Arial" w:hAnsi="Arial" w:cs="Arial"/>
          <w:color w:val="333333"/>
          <w:sz w:val="21"/>
          <w:szCs w:val="21"/>
          <w:shd w:val="clear" w:color="auto" w:fill="F7F8FA"/>
        </w:rPr>
        <w:t>如果像素</w:t>
      </w:r>
      <w:r>
        <w:rPr>
          <w:rStyle w:val="tgt"/>
          <w:rFonts w:ascii="Arial" w:hAnsi="Arial" w:cs="Arial"/>
          <w:color w:val="333333"/>
          <w:sz w:val="21"/>
          <w:szCs w:val="21"/>
          <w:shd w:val="clear" w:color="auto" w:fill="F7F8FA"/>
        </w:rPr>
        <w:t>p(x,y)</w:t>
      </w:r>
      <w:r>
        <w:rPr>
          <w:rStyle w:val="tgt"/>
          <w:rFonts w:ascii="Arial" w:hAnsi="Arial" w:cs="Arial"/>
          <w:color w:val="333333"/>
          <w:sz w:val="21"/>
          <w:szCs w:val="21"/>
          <w:shd w:val="clear" w:color="auto" w:fill="F7F8FA"/>
        </w:rPr>
        <w:t>来自源图像</w:t>
      </w:r>
      <w:r>
        <w:rPr>
          <w:rStyle w:val="tgt"/>
          <w:rFonts w:ascii="Arial" w:hAnsi="Arial" w:cs="Arial"/>
          <w:color w:val="333333"/>
          <w:sz w:val="21"/>
          <w:szCs w:val="21"/>
          <w:shd w:val="clear" w:color="auto" w:fill="F7F8FA"/>
        </w:rPr>
        <w:t>I</w:t>
      </w:r>
      <w:r w:rsidRPr="0012015E">
        <w:rPr>
          <w:rStyle w:val="tgt"/>
          <w:rFonts w:ascii="Arial" w:hAnsi="Arial" w:cs="Arial"/>
          <w:color w:val="333333"/>
          <w:sz w:val="21"/>
          <w:szCs w:val="21"/>
          <w:shd w:val="clear" w:color="auto" w:fill="F7F8FA"/>
          <w:vertAlign w:val="subscript"/>
        </w:rPr>
        <w:t>X</w:t>
      </w:r>
      <w:r>
        <w:rPr>
          <w:rStyle w:val="tgt"/>
          <w:rFonts w:ascii="Arial" w:hAnsi="Arial" w:cs="Arial"/>
          <w:color w:val="333333"/>
          <w:sz w:val="21"/>
          <w:szCs w:val="21"/>
          <w:shd w:val="clear" w:color="auto" w:fill="F7F8FA"/>
        </w:rPr>
        <w:t>，而</w:t>
      </w:r>
      <w:r>
        <w:rPr>
          <w:rStyle w:val="tgt"/>
          <w:rFonts w:ascii="Arial" w:hAnsi="Arial" w:cs="Arial"/>
          <w:color w:val="333333"/>
          <w:sz w:val="21"/>
          <w:szCs w:val="21"/>
          <w:shd w:val="clear" w:color="auto" w:fill="F7F8FA"/>
        </w:rPr>
        <w:t>p(x,y)</w:t>
      </w:r>
      <w:r>
        <w:rPr>
          <w:rStyle w:val="tgt"/>
          <w:rFonts w:ascii="Arial" w:hAnsi="Arial" w:cs="Arial"/>
          <w:color w:val="333333"/>
          <w:sz w:val="21"/>
          <w:szCs w:val="21"/>
          <w:shd w:val="clear" w:color="auto" w:fill="F7F8FA"/>
        </w:rPr>
        <w:t>周围的大部分</w:t>
      </w:r>
      <w:r>
        <w:rPr>
          <w:rStyle w:val="tgt"/>
          <w:rFonts w:ascii="Arial" w:hAnsi="Arial" w:cs="Arial"/>
          <w:color w:val="333333"/>
          <w:sz w:val="21"/>
          <w:szCs w:val="21"/>
          <w:shd w:val="clear" w:color="auto" w:fill="F7F8FA"/>
        </w:rPr>
        <w:lastRenderedPageBreak/>
        <w:t>像素来自图像</w:t>
      </w:r>
      <w:r>
        <w:rPr>
          <w:rStyle w:val="tgt"/>
          <w:rFonts w:ascii="Arial" w:hAnsi="Arial" w:cs="Arial"/>
          <w:color w:val="333333"/>
          <w:sz w:val="21"/>
          <w:szCs w:val="21"/>
          <w:shd w:val="clear" w:color="auto" w:fill="F7F8FA"/>
        </w:rPr>
        <w:t>I</w:t>
      </w:r>
      <w:r w:rsidRPr="0012015E">
        <w:rPr>
          <w:rStyle w:val="tgt"/>
          <w:rFonts w:ascii="Arial" w:hAnsi="Arial" w:cs="Arial"/>
          <w:color w:val="333333"/>
          <w:sz w:val="21"/>
          <w:szCs w:val="21"/>
          <w:shd w:val="clear" w:color="auto" w:fill="F7F8FA"/>
          <w:vertAlign w:val="subscript"/>
        </w:rPr>
        <w:t>Y</w:t>
      </w:r>
      <w:r>
        <w:rPr>
          <w:rStyle w:val="tgt"/>
          <w:rFonts w:ascii="Arial" w:hAnsi="Arial" w:cs="Arial"/>
          <w:color w:val="333333"/>
          <w:sz w:val="21"/>
          <w:szCs w:val="21"/>
          <w:shd w:val="clear" w:color="auto" w:fill="F7F8FA"/>
        </w:rPr>
        <w:t>，那么中心像素</w:t>
      </w:r>
      <w:r>
        <w:rPr>
          <w:rStyle w:val="tgt"/>
          <w:rFonts w:ascii="Arial" w:hAnsi="Arial" w:cs="Arial"/>
          <w:color w:val="333333"/>
          <w:sz w:val="21"/>
          <w:szCs w:val="21"/>
          <w:shd w:val="clear" w:color="auto" w:fill="F7F8FA"/>
        </w:rPr>
        <w:t>p(x,y)</w:t>
      </w:r>
      <w:r>
        <w:rPr>
          <w:rStyle w:val="tgt"/>
          <w:rFonts w:ascii="Arial" w:hAnsi="Arial" w:cs="Arial"/>
          <w:color w:val="333333"/>
          <w:sz w:val="21"/>
          <w:szCs w:val="21"/>
          <w:shd w:val="clear" w:color="auto" w:fill="F7F8FA"/>
        </w:rPr>
        <w:t>将被更改为来自图像</w:t>
      </w:r>
      <w:r>
        <w:rPr>
          <w:rStyle w:val="tgt"/>
          <w:rFonts w:ascii="Arial" w:hAnsi="Arial" w:cs="Arial"/>
          <w:color w:val="333333"/>
          <w:sz w:val="21"/>
          <w:szCs w:val="21"/>
          <w:shd w:val="clear" w:color="auto" w:fill="F7F8FA"/>
        </w:rPr>
        <w:t>I</w:t>
      </w:r>
      <w:r w:rsidRPr="0012015E">
        <w:rPr>
          <w:rStyle w:val="tgt"/>
          <w:rFonts w:ascii="Arial" w:hAnsi="Arial" w:cs="Arial"/>
          <w:color w:val="333333"/>
          <w:sz w:val="21"/>
          <w:szCs w:val="21"/>
          <w:shd w:val="clear" w:color="auto" w:fill="F7F8FA"/>
          <w:vertAlign w:val="subscript"/>
        </w:rPr>
        <w:t>Y</w:t>
      </w:r>
      <w:r>
        <w:rPr>
          <w:rStyle w:val="tgt"/>
          <w:rFonts w:ascii="Arial" w:hAnsi="Arial" w:cs="Arial"/>
          <w:color w:val="333333"/>
          <w:sz w:val="21"/>
          <w:szCs w:val="21"/>
          <w:shd w:val="clear" w:color="auto" w:fill="F7F8FA"/>
        </w:rPr>
        <w:t>，即</w:t>
      </w:r>
      <w:r>
        <w:rPr>
          <w:rStyle w:val="tgt"/>
          <w:rFonts w:ascii="Arial" w:hAnsi="Arial" w:cs="Arial"/>
          <w:color w:val="333333"/>
          <w:sz w:val="21"/>
          <w:szCs w:val="21"/>
          <w:shd w:val="clear" w:color="auto" w:fill="F7F8FA"/>
        </w:rPr>
        <w:t>D(x,y)</w:t>
      </w:r>
      <w:r>
        <w:rPr>
          <w:rStyle w:val="tgt"/>
          <w:rFonts w:ascii="Arial" w:hAnsi="Arial" w:cs="Arial" w:hint="eastAsia"/>
          <w:color w:val="333333"/>
          <w:sz w:val="21"/>
          <w:szCs w:val="21"/>
          <w:shd w:val="clear" w:color="auto" w:fill="F7F8FA"/>
        </w:rPr>
        <w:t>=</w:t>
      </w:r>
      <w:r>
        <w:rPr>
          <w:rStyle w:val="tgt"/>
          <w:rFonts w:ascii="Arial" w:hAnsi="Arial" w:cs="Arial"/>
          <w:color w:val="333333"/>
          <w:sz w:val="21"/>
          <w:szCs w:val="21"/>
          <w:shd w:val="clear" w:color="auto" w:fill="F7F8FA"/>
        </w:rPr>
        <w:t>0</w:t>
      </w:r>
      <w:r>
        <w:rPr>
          <w:rStyle w:val="tgt"/>
          <w:rFonts w:ascii="Arial" w:hAnsi="Arial" w:cs="Arial"/>
          <w:color w:val="333333"/>
          <w:sz w:val="21"/>
          <w:szCs w:val="21"/>
          <w:shd w:val="clear" w:color="auto" w:fill="F7F8FA"/>
        </w:rPr>
        <w:t>，反之亦然。优化后的决策图</w:t>
      </w:r>
      <w:r>
        <w:rPr>
          <w:rStyle w:val="tgt"/>
          <w:rFonts w:ascii="Arial" w:hAnsi="Arial" w:cs="Arial"/>
          <w:color w:val="333333"/>
          <w:sz w:val="21"/>
          <w:szCs w:val="21"/>
          <w:shd w:val="clear" w:color="auto" w:fill="F7F8FA"/>
        </w:rPr>
        <w:t>D</w:t>
      </w:r>
      <w:r w:rsidR="007361F0">
        <w:rPr>
          <w:rStyle w:val="tgt"/>
          <w:rFonts w:ascii="Arial" w:hAnsi="Arial" w:cs="Arial" w:hint="eastAsia"/>
          <w:color w:val="333333"/>
          <w:sz w:val="21"/>
          <w:szCs w:val="21"/>
          <w:shd w:val="clear" w:color="auto" w:fill="F7F8FA"/>
        </w:rPr>
        <w:t>m</w:t>
      </w:r>
      <w:r>
        <w:rPr>
          <w:rStyle w:val="tgt"/>
          <w:rFonts w:ascii="Arial" w:hAnsi="Arial" w:cs="Arial"/>
          <w:color w:val="333333"/>
          <w:sz w:val="21"/>
          <w:szCs w:val="21"/>
          <w:shd w:val="clear" w:color="auto" w:fill="F7F8FA"/>
        </w:rPr>
        <w:t>(x,y)</w:t>
      </w:r>
      <w:r>
        <w:rPr>
          <w:rStyle w:val="tgt"/>
          <w:rFonts w:ascii="Arial" w:hAnsi="Arial" w:cs="Arial"/>
          <w:color w:val="333333"/>
          <w:sz w:val="21"/>
          <w:szCs w:val="21"/>
          <w:shd w:val="clear" w:color="auto" w:fill="F7F8FA"/>
        </w:rPr>
        <w:t>如图</w:t>
      </w:r>
      <w:r>
        <w:rPr>
          <w:rStyle w:val="tgt"/>
          <w:rFonts w:ascii="Arial" w:hAnsi="Arial" w:cs="Arial"/>
          <w:color w:val="333333"/>
          <w:sz w:val="21"/>
          <w:szCs w:val="21"/>
          <w:shd w:val="clear" w:color="auto" w:fill="F7F8FA"/>
        </w:rPr>
        <w:t>1(</w:t>
      </w:r>
      <w:r>
        <w:rPr>
          <w:rStyle w:val="tgt"/>
          <w:rFonts w:ascii="Arial" w:hAnsi="Arial" w:cs="Arial" w:hint="eastAsia"/>
          <w:color w:val="333333"/>
          <w:sz w:val="21"/>
          <w:szCs w:val="21"/>
          <w:shd w:val="clear" w:color="auto" w:fill="F7F8FA"/>
        </w:rPr>
        <w:t>d</w:t>
      </w:r>
      <w:r>
        <w:rPr>
          <w:rStyle w:val="tgt"/>
          <w:rFonts w:ascii="Arial" w:hAnsi="Arial" w:cs="Arial"/>
          <w:color w:val="333333"/>
          <w:sz w:val="21"/>
          <w:szCs w:val="21"/>
          <w:shd w:val="clear" w:color="auto" w:fill="F7F8FA"/>
        </w:rPr>
        <w:t>)</w:t>
      </w:r>
      <w:r>
        <w:rPr>
          <w:rStyle w:val="tgt"/>
          <w:rFonts w:ascii="Arial" w:hAnsi="Arial" w:cs="Arial"/>
          <w:color w:val="333333"/>
          <w:sz w:val="21"/>
          <w:szCs w:val="21"/>
          <w:shd w:val="clear" w:color="auto" w:fill="F7F8FA"/>
        </w:rPr>
        <w:t>所示。</w:t>
      </w:r>
    </w:p>
    <w:p w14:paraId="33761BE7" w14:textId="0F30E647" w:rsidR="0012015E" w:rsidRDefault="0012015E" w:rsidP="0012015E">
      <w:pPr>
        <w:pStyle w:val="src"/>
        <w:shd w:val="clear" w:color="auto" w:fill="F7F8FA"/>
        <w:spacing w:before="0" w:beforeAutospacing="0" w:after="0" w:afterAutospacing="0" w:line="300" w:lineRule="atLeast"/>
        <w:ind w:left="720"/>
        <w:rPr>
          <w:rStyle w:val="tgt"/>
          <w:rFonts w:ascii="Arial" w:hAnsi="Arial" w:cs="Arial" w:hint="eastAsia"/>
          <w:color w:val="333333"/>
          <w:sz w:val="21"/>
          <w:szCs w:val="21"/>
          <w:shd w:val="clear" w:color="auto" w:fill="F7F8FA"/>
        </w:rPr>
      </w:pPr>
      <w:r w:rsidRPr="0012015E">
        <w:rPr>
          <w:rStyle w:val="tgt"/>
          <w:rFonts w:ascii="Arial" w:hAnsi="Arial" w:cs="Arial"/>
          <w:color w:val="333333"/>
          <w:sz w:val="21"/>
          <w:szCs w:val="21"/>
          <w:shd w:val="clear" w:color="auto" w:fill="F7F8FA"/>
        </w:rPr>
        <w:drawing>
          <wp:inline distT="0" distB="0" distL="0" distR="0" wp14:anchorId="61FEE45F" wp14:editId="17C654DB">
            <wp:extent cx="5274310" cy="15944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94485"/>
                    </a:xfrm>
                    <a:prstGeom prst="rect">
                      <a:avLst/>
                    </a:prstGeom>
                  </pic:spPr>
                </pic:pic>
              </a:graphicData>
            </a:graphic>
          </wp:inline>
        </w:drawing>
      </w:r>
    </w:p>
    <w:p w14:paraId="089542E8" w14:textId="1DD03520" w:rsidR="0012015E" w:rsidRDefault="0012015E" w:rsidP="0012015E">
      <w:pPr>
        <w:pStyle w:val="src"/>
        <w:numPr>
          <w:ilvl w:val="2"/>
          <w:numId w:val="1"/>
        </w:numPr>
        <w:shd w:val="clear" w:color="auto" w:fill="F7F8FA"/>
        <w:spacing w:before="0" w:beforeAutospacing="0" w:after="0" w:afterAutospacing="0" w:line="300" w:lineRule="atLeast"/>
        <w:rPr>
          <w:rFonts w:ascii="Arial" w:hAnsi="Arial" w:cs="Arial"/>
          <w:color w:val="2E3033"/>
          <w:sz w:val="21"/>
          <w:szCs w:val="21"/>
          <w:shd w:val="clear" w:color="auto" w:fill="FFFFFF"/>
        </w:rPr>
      </w:pPr>
      <w:r>
        <w:rPr>
          <w:rFonts w:ascii="Arial" w:hAnsi="Arial" w:cs="Arial"/>
          <w:color w:val="2E3033"/>
          <w:sz w:val="21"/>
          <w:szCs w:val="21"/>
          <w:shd w:val="clear" w:color="auto" w:fill="FFFFFF"/>
        </w:rPr>
        <w:t>决策图的优化</w:t>
      </w:r>
    </w:p>
    <w:p w14:paraId="40D7471F" w14:textId="41E4D2BD" w:rsidR="0012015E" w:rsidRDefault="000355B3" w:rsidP="0012015E">
      <w:pPr>
        <w:pStyle w:val="src"/>
        <w:shd w:val="clear" w:color="auto" w:fill="F7F8FA"/>
        <w:spacing w:before="0" w:beforeAutospacing="0" w:after="0" w:afterAutospacing="0" w:line="300" w:lineRule="atLeast"/>
        <w:ind w:left="720"/>
        <w:rPr>
          <w:rFonts w:ascii="Arial" w:hAnsi="Arial" w:cs="Arial"/>
          <w:color w:val="333333"/>
          <w:sz w:val="21"/>
          <w:szCs w:val="21"/>
          <w:shd w:val="clear" w:color="auto" w:fill="F7F8FA"/>
        </w:rPr>
      </w:pPr>
      <w:r w:rsidRPr="000355B3">
        <w:rPr>
          <w:rFonts w:ascii="Arial" w:hAnsi="Arial" w:cs="Arial"/>
          <w:color w:val="333333"/>
          <w:sz w:val="21"/>
          <w:szCs w:val="21"/>
          <w:shd w:val="clear" w:color="auto" w:fill="F7F8FA"/>
        </w:rPr>
        <w:t>为了进一步优化决策图</w:t>
      </w:r>
      <w:r w:rsidRPr="000355B3">
        <w:rPr>
          <w:rFonts w:ascii="Arial" w:hAnsi="Arial" w:cs="Arial"/>
          <w:color w:val="333333"/>
          <w:sz w:val="21"/>
          <w:szCs w:val="21"/>
          <w:shd w:val="clear" w:color="auto" w:fill="F7F8FA"/>
        </w:rPr>
        <w:t>,</w:t>
      </w:r>
      <w:r w:rsidRPr="000355B3">
        <w:rPr>
          <w:rFonts w:ascii="Arial" w:hAnsi="Arial" w:cs="Arial"/>
          <w:color w:val="333333"/>
          <w:sz w:val="21"/>
          <w:szCs w:val="21"/>
          <w:shd w:val="clear" w:color="auto" w:fill="F7F8FA"/>
        </w:rPr>
        <w:t>我们介绍了制导图像过滤</w:t>
      </w:r>
      <w:r w:rsidRPr="000355B3">
        <w:rPr>
          <w:rFonts w:ascii="Arial" w:hAnsi="Arial" w:cs="Arial"/>
          <w:color w:val="333333"/>
          <w:sz w:val="21"/>
          <w:szCs w:val="21"/>
          <w:shd w:val="clear" w:color="auto" w:fill="F7F8FA"/>
        </w:rPr>
        <w:t>,</w:t>
      </w:r>
      <w:r w:rsidRPr="000355B3">
        <w:rPr>
          <w:rFonts w:ascii="Arial" w:hAnsi="Arial" w:cs="Arial"/>
          <w:color w:val="333333"/>
          <w:sz w:val="21"/>
          <w:szCs w:val="21"/>
          <w:shd w:val="clear" w:color="auto" w:fill="F7F8FA"/>
        </w:rPr>
        <w:t>这是一种局部线性模型的引导图像和输出图像</w:t>
      </w:r>
      <w:r w:rsidRPr="000355B3">
        <w:rPr>
          <w:rFonts w:ascii="Arial" w:hAnsi="Arial" w:cs="Arial"/>
          <w:color w:val="333333"/>
          <w:sz w:val="21"/>
          <w:szCs w:val="21"/>
          <w:shd w:val="clear" w:color="auto" w:fill="F7F8FA"/>
        </w:rPr>
        <w:t>Df,</w:t>
      </w:r>
      <w:r w:rsidRPr="000355B3">
        <w:rPr>
          <w:rFonts w:ascii="Arial" w:hAnsi="Arial" w:cs="Arial"/>
          <w:color w:val="333333"/>
          <w:sz w:val="21"/>
          <w:szCs w:val="21"/>
          <w:shd w:val="clear" w:color="auto" w:fill="F7F8FA"/>
        </w:rPr>
        <w:t>见</w:t>
      </w:r>
      <w:r w:rsidR="003D1C16">
        <w:rPr>
          <w:rFonts w:ascii="Arial" w:hAnsi="Arial" w:cs="Arial" w:hint="eastAsia"/>
          <w:color w:val="333333"/>
          <w:sz w:val="21"/>
          <w:szCs w:val="21"/>
          <w:shd w:val="clear" w:color="auto" w:fill="F7F8FA"/>
        </w:rPr>
        <w:t>方程式</w:t>
      </w:r>
      <w:r w:rsidR="003D1C16">
        <w:rPr>
          <w:rFonts w:ascii="Arial" w:hAnsi="Arial" w:cs="Arial" w:hint="eastAsia"/>
          <w:color w:val="333333"/>
          <w:sz w:val="21"/>
          <w:szCs w:val="21"/>
          <w:shd w:val="clear" w:color="auto" w:fill="F7F8FA"/>
        </w:rPr>
        <w:t>10</w:t>
      </w:r>
      <w:r w:rsidRPr="000355B3">
        <w:rPr>
          <w:rFonts w:ascii="Arial" w:hAnsi="Arial" w:cs="Arial"/>
          <w:color w:val="333333"/>
          <w:sz w:val="21"/>
          <w:szCs w:val="21"/>
          <w:shd w:val="clear" w:color="auto" w:fill="F7F8FA"/>
        </w:rPr>
        <w:t>.</w:t>
      </w:r>
      <w:r w:rsidRPr="000355B3">
        <w:rPr>
          <w:rFonts w:ascii="Arial" w:hAnsi="Arial" w:cs="Arial"/>
          <w:color w:val="333333"/>
          <w:sz w:val="21"/>
          <w:szCs w:val="21"/>
          <w:shd w:val="clear" w:color="auto" w:fill="F7F8FA"/>
        </w:rPr>
        <w:t>假设</w:t>
      </w:r>
      <w:r w:rsidRPr="000355B3">
        <w:rPr>
          <w:rFonts w:ascii="Arial" w:hAnsi="Arial" w:cs="Arial"/>
          <w:color w:val="333333"/>
          <w:sz w:val="21"/>
          <w:szCs w:val="21"/>
          <w:shd w:val="clear" w:color="auto" w:fill="F7F8FA"/>
        </w:rPr>
        <w:t>Df</w:t>
      </w:r>
      <w:r w:rsidRPr="000355B3">
        <w:rPr>
          <w:rFonts w:ascii="Arial" w:hAnsi="Arial" w:cs="Arial"/>
          <w:color w:val="333333"/>
          <w:sz w:val="21"/>
          <w:szCs w:val="21"/>
          <w:shd w:val="clear" w:color="auto" w:fill="F7F8FA"/>
        </w:rPr>
        <w:t>是窗口</w:t>
      </w:r>
      <w:r w:rsidR="003D1C16">
        <w:rPr>
          <w:rFonts w:ascii="Arial" w:hAnsi="Arial" w:cs="Arial" w:hint="eastAsia"/>
          <w:color w:val="333333"/>
          <w:sz w:val="21"/>
          <w:szCs w:val="21"/>
          <w:shd w:val="clear" w:color="auto" w:fill="F7F8FA"/>
        </w:rPr>
        <w:t>w</w:t>
      </w:r>
      <w:r w:rsidR="003D1C16">
        <w:rPr>
          <w:rFonts w:ascii="Arial" w:hAnsi="Arial" w:cs="Arial"/>
          <w:color w:val="333333"/>
          <w:sz w:val="21"/>
          <w:szCs w:val="21"/>
          <w:shd w:val="clear" w:color="auto" w:fill="F7F8FA"/>
        </w:rPr>
        <w:t>k</w:t>
      </w:r>
      <w:r w:rsidR="003D1C16">
        <w:rPr>
          <w:rFonts w:ascii="Arial" w:hAnsi="Arial" w:cs="Arial" w:hint="eastAsia"/>
          <w:color w:val="333333"/>
          <w:sz w:val="21"/>
          <w:szCs w:val="21"/>
          <w:shd w:val="clear" w:color="auto" w:fill="F7F8FA"/>
        </w:rPr>
        <w:t>的</w:t>
      </w:r>
      <w:r w:rsidR="003D1C16" w:rsidRPr="000355B3">
        <w:rPr>
          <w:rFonts w:ascii="Arial" w:hAnsi="Arial" w:cs="Arial"/>
          <w:color w:val="333333"/>
          <w:sz w:val="21"/>
          <w:szCs w:val="21"/>
          <w:shd w:val="clear" w:color="auto" w:fill="F7F8FA"/>
        </w:rPr>
        <w:t>一个线性变换</w:t>
      </w:r>
      <w:r w:rsidRPr="000355B3">
        <w:rPr>
          <w:rFonts w:ascii="Arial" w:hAnsi="Arial" w:cs="Arial"/>
          <w:color w:val="333333"/>
          <w:sz w:val="21"/>
          <w:szCs w:val="21"/>
          <w:shd w:val="clear" w:color="auto" w:fill="F7F8FA"/>
        </w:rPr>
        <w:t>,Dm</w:t>
      </w:r>
      <w:r w:rsidR="00967E84">
        <w:rPr>
          <w:rFonts w:ascii="Arial" w:hAnsi="Arial" w:cs="Arial" w:hint="eastAsia"/>
          <w:color w:val="333333"/>
          <w:sz w:val="21"/>
          <w:szCs w:val="21"/>
          <w:shd w:val="clear" w:color="auto" w:fill="F7F8FA"/>
        </w:rPr>
        <w:t>是</w:t>
      </w:r>
      <w:r w:rsidRPr="000355B3">
        <w:rPr>
          <w:rFonts w:ascii="Arial" w:hAnsi="Arial" w:cs="Arial"/>
          <w:color w:val="333333"/>
          <w:sz w:val="21"/>
          <w:szCs w:val="21"/>
          <w:shd w:val="clear" w:color="auto" w:fill="F7F8FA"/>
        </w:rPr>
        <w:t>输入图像。</w:t>
      </w:r>
    </w:p>
    <w:p w14:paraId="0980334F" w14:textId="029798DC" w:rsidR="000355B3" w:rsidRDefault="000355B3" w:rsidP="0012015E">
      <w:pPr>
        <w:pStyle w:val="src"/>
        <w:shd w:val="clear" w:color="auto" w:fill="F7F8FA"/>
        <w:spacing w:before="0" w:beforeAutospacing="0" w:after="0" w:afterAutospacing="0" w:line="300" w:lineRule="atLeast"/>
        <w:ind w:left="720"/>
        <w:rPr>
          <w:rFonts w:ascii="Arial" w:hAnsi="Arial" w:cs="Arial"/>
          <w:color w:val="333333"/>
          <w:sz w:val="21"/>
          <w:szCs w:val="21"/>
          <w:shd w:val="clear" w:color="auto" w:fill="F7F8FA"/>
        </w:rPr>
      </w:pPr>
      <w:r w:rsidRPr="000355B3">
        <w:rPr>
          <w:rFonts w:ascii="Arial" w:hAnsi="Arial" w:cs="Arial"/>
          <w:color w:val="333333"/>
          <w:sz w:val="21"/>
          <w:szCs w:val="21"/>
          <w:shd w:val="clear" w:color="auto" w:fill="F7F8FA"/>
        </w:rPr>
        <w:drawing>
          <wp:inline distT="0" distB="0" distL="0" distR="0" wp14:anchorId="0439703F" wp14:editId="00FA54E3">
            <wp:extent cx="3329980" cy="393084"/>
            <wp:effectExtent l="0" t="0" r="381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6859" cy="403339"/>
                    </a:xfrm>
                    <a:prstGeom prst="rect">
                      <a:avLst/>
                    </a:prstGeom>
                  </pic:spPr>
                </pic:pic>
              </a:graphicData>
            </a:graphic>
          </wp:inline>
        </w:drawing>
      </w:r>
    </w:p>
    <w:p w14:paraId="0CCFE74C" w14:textId="017BEFE5" w:rsidR="000355B3" w:rsidRDefault="000355B3" w:rsidP="0012015E">
      <w:pPr>
        <w:pStyle w:val="src"/>
        <w:shd w:val="clear" w:color="auto" w:fill="F7F8FA"/>
        <w:spacing w:before="0" w:beforeAutospacing="0" w:after="0" w:afterAutospacing="0" w:line="300" w:lineRule="atLeast"/>
        <w:ind w:left="720"/>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其中，</w:t>
      </w:r>
      <w:r>
        <w:rPr>
          <w:rStyle w:val="tgt"/>
          <w:rFonts w:ascii="Arial" w:hAnsi="Arial" w:cs="Arial"/>
          <w:color w:val="333333"/>
          <w:sz w:val="21"/>
          <w:szCs w:val="21"/>
          <w:shd w:val="clear" w:color="auto" w:fill="F7F8FA"/>
        </w:rPr>
        <w:t>wk</w:t>
      </w:r>
      <w:r>
        <w:rPr>
          <w:rStyle w:val="tgt"/>
          <w:rFonts w:ascii="Arial" w:hAnsi="Arial" w:cs="Arial"/>
          <w:color w:val="333333"/>
          <w:sz w:val="21"/>
          <w:szCs w:val="21"/>
          <w:shd w:val="clear" w:color="auto" w:fill="F7F8FA"/>
        </w:rPr>
        <w:t>是一个半径为</w:t>
      </w:r>
      <w:r>
        <w:rPr>
          <w:rStyle w:val="tgt"/>
          <w:rFonts w:ascii="Arial" w:hAnsi="Arial" w:cs="Arial"/>
          <w:color w:val="333333"/>
          <w:sz w:val="21"/>
          <w:szCs w:val="21"/>
          <w:shd w:val="clear" w:color="auto" w:fill="F7F8FA"/>
        </w:rPr>
        <w:t>r</w:t>
      </w:r>
      <w:r>
        <w:rPr>
          <w:rStyle w:val="tgt"/>
          <w:rFonts w:ascii="Arial" w:hAnsi="Arial" w:cs="Arial"/>
          <w:color w:val="333333"/>
          <w:sz w:val="21"/>
          <w:szCs w:val="21"/>
          <w:shd w:val="clear" w:color="auto" w:fill="F7F8FA"/>
        </w:rPr>
        <w:t>，以像素</w:t>
      </w:r>
      <w:r>
        <w:rPr>
          <w:rStyle w:val="tgt"/>
          <w:rFonts w:ascii="Arial" w:hAnsi="Arial" w:cs="Arial"/>
          <w:color w:val="333333"/>
          <w:sz w:val="21"/>
          <w:szCs w:val="21"/>
          <w:shd w:val="clear" w:color="auto" w:fill="F7F8FA"/>
        </w:rPr>
        <w:t>k(x,y)</w:t>
      </w:r>
      <w:r>
        <w:rPr>
          <w:rStyle w:val="tgt"/>
          <w:rFonts w:ascii="Arial" w:hAnsi="Arial" w:cs="Arial"/>
          <w:color w:val="333333"/>
          <w:sz w:val="21"/>
          <w:szCs w:val="21"/>
          <w:shd w:val="clear" w:color="auto" w:fill="F7F8FA"/>
        </w:rPr>
        <w:t>为中心的滑动窗口。</w:t>
      </w:r>
      <w:r>
        <w:rPr>
          <w:rStyle w:val="tgt"/>
          <w:rFonts w:ascii="Arial" w:hAnsi="Arial" w:cs="Arial"/>
          <w:color w:val="333333"/>
          <w:sz w:val="21"/>
          <w:szCs w:val="21"/>
          <w:shd w:val="clear" w:color="auto" w:fill="F7F8FA"/>
        </w:rPr>
        <w:t>ak</w:t>
      </w:r>
      <w:r>
        <w:rPr>
          <w:rStyle w:val="tgt"/>
          <w:rFonts w:ascii="Arial" w:hAnsi="Arial" w:cs="Arial"/>
          <w:color w:val="333333"/>
          <w:sz w:val="21"/>
          <w:szCs w:val="21"/>
          <w:shd w:val="clear" w:color="auto" w:fill="F7F8FA"/>
        </w:rPr>
        <w:t>和</w:t>
      </w:r>
      <w:r>
        <w:rPr>
          <w:rStyle w:val="tgt"/>
          <w:rFonts w:ascii="Arial" w:hAnsi="Arial" w:cs="Arial"/>
          <w:color w:val="333333"/>
          <w:sz w:val="21"/>
          <w:szCs w:val="21"/>
          <w:shd w:val="clear" w:color="auto" w:fill="F7F8FA"/>
        </w:rPr>
        <w:t>bk</w:t>
      </w:r>
      <w:r>
        <w:rPr>
          <w:rStyle w:val="tgt"/>
          <w:rFonts w:ascii="Arial" w:hAnsi="Arial" w:cs="Arial"/>
          <w:color w:val="333333"/>
          <w:sz w:val="21"/>
          <w:szCs w:val="21"/>
          <w:shd w:val="clear" w:color="auto" w:fill="F7F8FA"/>
        </w:rPr>
        <w:t>是</w:t>
      </w:r>
      <w:r>
        <w:rPr>
          <w:rStyle w:val="tgt"/>
          <w:rFonts w:ascii="Arial" w:hAnsi="Arial" w:cs="Arial"/>
          <w:color w:val="333333"/>
          <w:sz w:val="21"/>
          <w:szCs w:val="21"/>
          <w:shd w:val="clear" w:color="auto" w:fill="F7F8FA"/>
        </w:rPr>
        <w:t>wk</w:t>
      </w:r>
      <w:r>
        <w:rPr>
          <w:rStyle w:val="tgt"/>
          <w:rFonts w:ascii="Arial" w:hAnsi="Arial" w:cs="Arial"/>
          <w:color w:val="333333"/>
          <w:sz w:val="21"/>
          <w:szCs w:val="21"/>
          <w:shd w:val="clear" w:color="auto" w:fill="F7F8FA"/>
        </w:rPr>
        <w:t>中的常系数，通过最小化</w:t>
      </w:r>
      <w:r>
        <w:rPr>
          <w:rStyle w:val="tgt"/>
          <w:rFonts w:ascii="Arial" w:hAnsi="Arial" w:cs="Arial"/>
          <w:color w:val="333333"/>
          <w:sz w:val="21"/>
          <w:szCs w:val="21"/>
          <w:shd w:val="clear" w:color="auto" w:fill="F7F8FA"/>
        </w:rPr>
        <w:t>Dm</w:t>
      </w:r>
      <w:r>
        <w:rPr>
          <w:rStyle w:val="tgt"/>
          <w:rFonts w:ascii="Arial" w:hAnsi="Arial" w:cs="Arial"/>
          <w:color w:val="333333"/>
          <w:sz w:val="21"/>
          <w:szCs w:val="21"/>
          <w:shd w:val="clear" w:color="auto" w:fill="F7F8FA"/>
        </w:rPr>
        <w:t>和</w:t>
      </w:r>
      <w:r>
        <w:rPr>
          <w:rStyle w:val="tgt"/>
          <w:rFonts w:ascii="Arial" w:hAnsi="Arial" w:cs="Arial"/>
          <w:color w:val="333333"/>
          <w:sz w:val="21"/>
          <w:szCs w:val="21"/>
          <w:shd w:val="clear" w:color="auto" w:fill="F7F8FA"/>
        </w:rPr>
        <w:t>Df</w:t>
      </w:r>
      <w:r>
        <w:rPr>
          <w:rStyle w:val="tgt"/>
          <w:rFonts w:ascii="Arial" w:hAnsi="Arial" w:cs="Arial"/>
          <w:color w:val="333333"/>
          <w:sz w:val="21"/>
          <w:szCs w:val="21"/>
          <w:shd w:val="clear" w:color="auto" w:fill="F7F8FA"/>
        </w:rPr>
        <w:t>之间的最小平方误差来计算，如式</w:t>
      </w:r>
      <w:r>
        <w:rPr>
          <w:rStyle w:val="tgt"/>
          <w:rFonts w:ascii="Arial" w:hAnsi="Arial" w:cs="Arial"/>
          <w:color w:val="333333"/>
          <w:sz w:val="21"/>
          <w:szCs w:val="21"/>
          <w:shd w:val="clear" w:color="auto" w:fill="F7F8FA"/>
        </w:rPr>
        <w:t>(11)</w:t>
      </w:r>
      <w:r>
        <w:rPr>
          <w:rStyle w:val="tgt"/>
          <w:rFonts w:ascii="Arial" w:hAnsi="Arial" w:cs="Arial"/>
          <w:color w:val="333333"/>
          <w:sz w:val="21"/>
          <w:szCs w:val="21"/>
          <w:shd w:val="clear" w:color="auto" w:fill="F7F8FA"/>
        </w:rPr>
        <w:t>所示。变量</w:t>
      </w:r>
      <w:r w:rsidR="000661F5">
        <w:rPr>
          <w:rFonts w:hint="eastAsia"/>
        </w:rPr>
        <w:t>μ</w:t>
      </w:r>
      <w:r>
        <w:rPr>
          <w:rStyle w:val="tgt"/>
          <w:rFonts w:ascii="Arial" w:hAnsi="Arial" w:cs="Arial"/>
          <w:color w:val="333333"/>
          <w:sz w:val="21"/>
          <w:szCs w:val="21"/>
          <w:shd w:val="clear" w:color="auto" w:fill="F7F8FA"/>
        </w:rPr>
        <w:t>k</w:t>
      </w:r>
      <w:r>
        <w:rPr>
          <w:rStyle w:val="tgt"/>
          <w:rFonts w:ascii="Arial" w:hAnsi="Arial" w:cs="Arial"/>
          <w:color w:val="333333"/>
          <w:sz w:val="21"/>
          <w:szCs w:val="21"/>
          <w:shd w:val="clear" w:color="auto" w:fill="F7F8FA"/>
        </w:rPr>
        <w:t>和</w:t>
      </w:r>
      <w:r w:rsidR="000661F5">
        <w:rPr>
          <w:rStyle w:val="tgt"/>
          <w:rFonts w:cs="Arial" w:hint="eastAsia"/>
          <w:color w:val="333333"/>
          <w:sz w:val="21"/>
          <w:szCs w:val="21"/>
          <w:shd w:val="clear" w:color="auto" w:fill="F7F8FA"/>
        </w:rPr>
        <w:t>б</w:t>
      </w:r>
      <w:r>
        <w:rPr>
          <w:rStyle w:val="tgt"/>
          <w:rFonts w:ascii="Arial" w:hAnsi="Arial" w:cs="Arial"/>
          <w:color w:val="333333"/>
          <w:sz w:val="21"/>
          <w:szCs w:val="21"/>
          <w:shd w:val="clear" w:color="auto" w:fill="F7F8FA"/>
        </w:rPr>
        <w:t>k</w:t>
      </w:r>
      <w:r>
        <w:rPr>
          <w:rStyle w:val="tgt"/>
          <w:rFonts w:ascii="Arial" w:hAnsi="Arial" w:cs="Arial"/>
          <w:color w:val="333333"/>
          <w:sz w:val="21"/>
          <w:szCs w:val="21"/>
          <w:shd w:val="clear" w:color="auto" w:fill="F7F8FA"/>
        </w:rPr>
        <w:t>分别是</w:t>
      </w:r>
      <w:r>
        <w:rPr>
          <w:rStyle w:val="tgt"/>
          <w:rFonts w:ascii="Arial" w:hAnsi="Arial" w:cs="Arial"/>
          <w:color w:val="333333"/>
          <w:sz w:val="21"/>
          <w:szCs w:val="21"/>
          <w:shd w:val="clear" w:color="auto" w:fill="F7F8FA"/>
        </w:rPr>
        <w:t>A</w:t>
      </w:r>
      <w:r>
        <w:rPr>
          <w:rStyle w:val="tgt"/>
          <w:rFonts w:ascii="Arial" w:hAnsi="Arial" w:cs="Arial"/>
          <w:color w:val="333333"/>
          <w:sz w:val="21"/>
          <w:szCs w:val="21"/>
          <w:shd w:val="clear" w:color="auto" w:fill="F7F8FA"/>
        </w:rPr>
        <w:t>在</w:t>
      </w:r>
      <w:r>
        <w:rPr>
          <w:rStyle w:val="tgt"/>
          <w:rFonts w:ascii="Arial" w:hAnsi="Arial" w:cs="Arial"/>
          <w:color w:val="333333"/>
          <w:sz w:val="21"/>
          <w:szCs w:val="21"/>
          <w:shd w:val="clear" w:color="auto" w:fill="F7F8FA"/>
        </w:rPr>
        <w:t>wk</w:t>
      </w:r>
      <w:r>
        <w:rPr>
          <w:rStyle w:val="tgt"/>
          <w:rFonts w:ascii="Arial" w:hAnsi="Arial" w:cs="Arial"/>
          <w:color w:val="333333"/>
          <w:sz w:val="21"/>
          <w:szCs w:val="21"/>
          <w:shd w:val="clear" w:color="auto" w:fill="F7F8FA"/>
        </w:rPr>
        <w:t>中的均值和方差。</w:t>
      </w:r>
      <w:r>
        <w:rPr>
          <w:rStyle w:val="tgt"/>
          <w:rFonts w:ascii="Arial" w:hAnsi="Arial" w:cs="Arial"/>
          <w:color w:val="333333"/>
          <w:sz w:val="21"/>
          <w:szCs w:val="21"/>
          <w:shd w:val="clear" w:color="auto" w:fill="F7F8FA"/>
        </w:rPr>
        <w:t>|w|</w:t>
      </w:r>
      <w:r>
        <w:rPr>
          <w:rStyle w:val="tgt"/>
          <w:rFonts w:ascii="Arial" w:hAnsi="Arial" w:cs="Arial"/>
          <w:color w:val="333333"/>
          <w:sz w:val="21"/>
          <w:szCs w:val="21"/>
          <w:shd w:val="clear" w:color="auto" w:fill="F7F8FA"/>
        </w:rPr>
        <w:t>是</w:t>
      </w:r>
      <w:r>
        <w:rPr>
          <w:rStyle w:val="tgt"/>
          <w:rFonts w:ascii="Arial" w:hAnsi="Arial" w:cs="Arial"/>
          <w:color w:val="333333"/>
          <w:sz w:val="21"/>
          <w:szCs w:val="21"/>
          <w:shd w:val="clear" w:color="auto" w:fill="F7F8FA"/>
        </w:rPr>
        <w:t>wk</w:t>
      </w:r>
      <w:r>
        <w:rPr>
          <w:rStyle w:val="tgt"/>
          <w:rFonts w:ascii="Arial" w:hAnsi="Arial" w:cs="Arial"/>
          <w:color w:val="333333"/>
          <w:sz w:val="21"/>
          <w:szCs w:val="21"/>
          <w:shd w:val="clear" w:color="auto" w:fill="F7F8FA"/>
        </w:rPr>
        <w:t>中所有像素的总和。</w:t>
      </w:r>
      <w:r w:rsidRPr="000355B3">
        <w:rPr>
          <w:rStyle w:val="tgt"/>
          <w:rFonts w:ascii="Arial" w:hAnsi="Arial" w:cs="Arial"/>
          <w:color w:val="333333"/>
          <w:sz w:val="21"/>
          <w:szCs w:val="21"/>
          <w:shd w:val="clear" w:color="auto" w:fill="F7F8FA"/>
        </w:rPr>
        <w:drawing>
          <wp:inline distT="0" distB="0" distL="0" distR="0" wp14:anchorId="1AEBCEC2" wp14:editId="6367B0C8">
            <wp:extent cx="193638" cy="1613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190" cy="172658"/>
                    </a:xfrm>
                    <a:prstGeom prst="rect">
                      <a:avLst/>
                    </a:prstGeom>
                  </pic:spPr>
                </pic:pic>
              </a:graphicData>
            </a:graphic>
          </wp:inline>
        </w:drawing>
      </w:r>
      <w:r>
        <w:rPr>
          <w:rStyle w:val="tgt"/>
          <w:rFonts w:ascii="Arial" w:hAnsi="Arial" w:cs="Arial"/>
          <w:color w:val="333333"/>
          <w:sz w:val="21"/>
          <w:szCs w:val="21"/>
          <w:shd w:val="clear" w:color="auto" w:fill="F7F8FA"/>
        </w:rPr>
        <w:t>是</w:t>
      </w:r>
      <w:r>
        <w:rPr>
          <w:rStyle w:val="tgt"/>
          <w:rFonts w:ascii="Arial" w:hAnsi="Arial" w:cs="Arial"/>
          <w:color w:val="333333"/>
          <w:sz w:val="21"/>
          <w:szCs w:val="21"/>
          <w:shd w:val="clear" w:color="auto" w:fill="F7F8FA"/>
        </w:rPr>
        <w:t>Dm</w:t>
      </w:r>
      <w:r>
        <w:rPr>
          <w:rStyle w:val="tgt"/>
          <w:rFonts w:ascii="Arial" w:hAnsi="Arial" w:cs="Arial"/>
          <w:color w:val="333333"/>
          <w:sz w:val="21"/>
          <w:szCs w:val="21"/>
          <w:shd w:val="clear" w:color="auto" w:fill="F7F8FA"/>
        </w:rPr>
        <w:t>在</w:t>
      </w:r>
      <w:r>
        <w:rPr>
          <w:rStyle w:val="tgt"/>
          <w:rFonts w:ascii="Arial" w:hAnsi="Arial" w:cs="Arial"/>
          <w:color w:val="333333"/>
          <w:sz w:val="21"/>
          <w:szCs w:val="21"/>
          <w:shd w:val="clear" w:color="auto" w:fill="F7F8FA"/>
        </w:rPr>
        <w:t>wk</w:t>
      </w:r>
      <w:r>
        <w:rPr>
          <w:rStyle w:val="tgt"/>
          <w:rFonts w:ascii="Arial" w:hAnsi="Arial" w:cs="Arial"/>
          <w:color w:val="333333"/>
          <w:sz w:val="21"/>
          <w:szCs w:val="21"/>
          <w:shd w:val="clear" w:color="auto" w:fill="F7F8FA"/>
        </w:rPr>
        <w:t>中的平均值。</w:t>
      </w:r>
    </w:p>
    <w:p w14:paraId="02D3AD7C" w14:textId="2DB6F7FD" w:rsidR="000355B3" w:rsidRDefault="000355B3" w:rsidP="0012015E">
      <w:pPr>
        <w:pStyle w:val="src"/>
        <w:shd w:val="clear" w:color="auto" w:fill="F7F8FA"/>
        <w:spacing w:before="0" w:beforeAutospacing="0" w:after="0" w:afterAutospacing="0" w:line="300" w:lineRule="atLeast"/>
        <w:ind w:left="720"/>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由于重叠窗口方法，存在多个包含像素</w:t>
      </w:r>
      <w:r>
        <w:rPr>
          <w:rStyle w:val="tgt"/>
          <w:rFonts w:ascii="Arial" w:hAnsi="Arial" w:cs="Arial"/>
          <w:color w:val="333333"/>
          <w:sz w:val="21"/>
          <w:szCs w:val="21"/>
          <w:shd w:val="clear" w:color="auto" w:fill="F7F8FA"/>
        </w:rPr>
        <w:t>p(x,y)</w:t>
      </w:r>
      <w:r>
        <w:rPr>
          <w:rStyle w:val="tgt"/>
          <w:rFonts w:ascii="Arial" w:hAnsi="Arial" w:cs="Arial"/>
          <w:color w:val="333333"/>
          <w:sz w:val="21"/>
          <w:szCs w:val="21"/>
          <w:shd w:val="clear" w:color="auto" w:fill="F7F8FA"/>
        </w:rPr>
        <w:t>的窗口，因此不同窗口中计算的</w:t>
      </w:r>
      <w:r>
        <w:rPr>
          <w:rStyle w:val="tgt"/>
          <w:rFonts w:ascii="Arial" w:hAnsi="Arial" w:cs="Arial"/>
          <w:color w:val="333333"/>
          <w:sz w:val="21"/>
          <w:szCs w:val="21"/>
          <w:shd w:val="clear" w:color="auto" w:fill="F7F8FA"/>
        </w:rPr>
        <w:t>Df (x,y)</w:t>
      </w:r>
      <w:r>
        <w:rPr>
          <w:rStyle w:val="tgt"/>
          <w:rFonts w:ascii="Arial" w:hAnsi="Arial" w:cs="Arial"/>
          <w:color w:val="333333"/>
          <w:sz w:val="21"/>
          <w:szCs w:val="21"/>
          <w:shd w:val="clear" w:color="auto" w:fill="F7F8FA"/>
        </w:rPr>
        <w:t>是不同的。为了解决这个问题，我们计算公式</w:t>
      </w:r>
      <w:r>
        <w:rPr>
          <w:rStyle w:val="tgt"/>
          <w:rFonts w:ascii="Arial" w:hAnsi="Arial" w:cs="Arial"/>
          <w:color w:val="333333"/>
          <w:sz w:val="21"/>
          <w:szCs w:val="21"/>
          <w:shd w:val="clear" w:color="auto" w:fill="F7F8FA"/>
        </w:rPr>
        <w:t>(12)</w:t>
      </w:r>
      <w:r>
        <w:rPr>
          <w:rStyle w:val="tgt"/>
          <w:rFonts w:ascii="Arial" w:hAnsi="Arial" w:cs="Arial"/>
          <w:color w:val="333333"/>
          <w:sz w:val="21"/>
          <w:szCs w:val="21"/>
          <w:shd w:val="clear" w:color="auto" w:fill="F7F8FA"/>
        </w:rPr>
        <w:t>中</w:t>
      </w:r>
      <w:r>
        <w:rPr>
          <w:rStyle w:val="tgt"/>
          <w:rFonts w:ascii="Arial" w:hAnsi="Arial" w:cs="Arial"/>
          <w:color w:val="333333"/>
          <w:sz w:val="21"/>
          <w:szCs w:val="21"/>
          <w:shd w:val="clear" w:color="auto" w:fill="F7F8FA"/>
        </w:rPr>
        <w:t>Df</w:t>
      </w:r>
      <w:r>
        <w:rPr>
          <w:rStyle w:val="tgt"/>
          <w:rFonts w:ascii="Arial" w:hAnsi="Arial" w:cs="Arial"/>
          <w:color w:val="333333"/>
          <w:sz w:val="21"/>
          <w:szCs w:val="21"/>
          <w:shd w:val="clear" w:color="auto" w:fill="F7F8FA"/>
        </w:rPr>
        <w:t>的均值。</w:t>
      </w:r>
      <w:r>
        <w:rPr>
          <w:rStyle w:val="tgt"/>
          <w:rFonts w:ascii="Arial" w:hAnsi="Arial" w:cs="Arial"/>
          <w:color w:val="333333"/>
          <w:sz w:val="21"/>
          <w:szCs w:val="21"/>
          <w:shd w:val="clear" w:color="auto" w:fill="F7F8FA"/>
        </w:rPr>
        <w:t>ai</w:t>
      </w:r>
      <w:r>
        <w:rPr>
          <w:rStyle w:val="tgt"/>
          <w:rFonts w:ascii="Arial" w:hAnsi="Arial" w:cs="Arial"/>
          <w:color w:val="333333"/>
          <w:sz w:val="21"/>
          <w:szCs w:val="21"/>
          <w:shd w:val="clear" w:color="auto" w:fill="F7F8FA"/>
        </w:rPr>
        <w:t>和</w:t>
      </w:r>
      <w:r>
        <w:rPr>
          <w:rStyle w:val="tgt"/>
          <w:rFonts w:ascii="Arial" w:hAnsi="Arial" w:cs="Arial"/>
          <w:color w:val="333333"/>
          <w:sz w:val="21"/>
          <w:szCs w:val="21"/>
          <w:shd w:val="clear" w:color="auto" w:fill="F7F8FA"/>
        </w:rPr>
        <w:t>bi</w:t>
      </w:r>
      <w:r>
        <w:rPr>
          <w:rStyle w:val="tgt"/>
          <w:rFonts w:ascii="Arial" w:hAnsi="Arial" w:cs="Arial"/>
          <w:color w:val="333333"/>
          <w:sz w:val="21"/>
          <w:szCs w:val="21"/>
          <w:shd w:val="clear" w:color="auto" w:fill="F7F8FA"/>
        </w:rPr>
        <w:t>由式</w:t>
      </w:r>
      <w:r>
        <w:rPr>
          <w:rStyle w:val="tgt"/>
          <w:rFonts w:ascii="Arial" w:hAnsi="Arial" w:cs="Arial"/>
          <w:color w:val="333333"/>
          <w:sz w:val="21"/>
          <w:szCs w:val="21"/>
          <w:shd w:val="clear" w:color="auto" w:fill="F7F8FA"/>
        </w:rPr>
        <w:t>(13)</w:t>
      </w:r>
      <w:r>
        <w:rPr>
          <w:rStyle w:val="tgt"/>
          <w:rFonts w:ascii="Arial" w:hAnsi="Arial" w:cs="Arial"/>
          <w:color w:val="333333"/>
          <w:sz w:val="21"/>
          <w:szCs w:val="21"/>
          <w:shd w:val="clear" w:color="auto" w:fill="F7F8FA"/>
        </w:rPr>
        <w:t>计算。我们的方法中，引导图像为</w:t>
      </w:r>
      <w:r>
        <w:rPr>
          <w:rStyle w:val="tgt"/>
          <w:rFonts w:ascii="Arial" w:hAnsi="Arial" w:cs="Arial"/>
          <w:color w:val="333333"/>
          <w:sz w:val="21"/>
          <w:szCs w:val="21"/>
          <w:shd w:val="clear" w:color="auto" w:fill="F7F8FA"/>
        </w:rPr>
        <w:t>AX</w:t>
      </w:r>
      <w:r>
        <w:rPr>
          <w:rStyle w:val="tgt"/>
          <w:rFonts w:ascii="Arial" w:hAnsi="Arial" w:cs="Arial"/>
          <w:color w:val="333333"/>
          <w:sz w:val="21"/>
          <w:szCs w:val="21"/>
          <w:shd w:val="clear" w:color="auto" w:fill="F7F8FA"/>
        </w:rPr>
        <w:t>，输入图像为</w:t>
      </w:r>
      <w:r>
        <w:rPr>
          <w:rStyle w:val="tgt"/>
          <w:rFonts w:ascii="Arial" w:hAnsi="Arial" w:cs="Arial"/>
          <w:color w:val="333333"/>
          <w:sz w:val="21"/>
          <w:szCs w:val="21"/>
          <w:shd w:val="clear" w:color="auto" w:fill="F7F8FA"/>
        </w:rPr>
        <w:t>Dm</w:t>
      </w:r>
      <w:r>
        <w:rPr>
          <w:rStyle w:val="tgt"/>
          <w:rFonts w:ascii="Arial" w:hAnsi="Arial" w:cs="Arial"/>
          <w:color w:val="333333"/>
          <w:sz w:val="21"/>
          <w:szCs w:val="21"/>
          <w:shd w:val="clear" w:color="auto" w:fill="F7F8FA"/>
        </w:rPr>
        <w:t>，优化决策图</w:t>
      </w:r>
      <w:r>
        <w:rPr>
          <w:rStyle w:val="tgt"/>
          <w:rFonts w:ascii="Arial" w:hAnsi="Arial" w:cs="Arial"/>
          <w:color w:val="333333"/>
          <w:sz w:val="21"/>
          <w:szCs w:val="21"/>
          <w:shd w:val="clear" w:color="auto" w:fill="F7F8FA"/>
        </w:rPr>
        <w:t>(Df)</w:t>
      </w:r>
      <w:r>
        <w:rPr>
          <w:rStyle w:val="tgt"/>
          <w:rFonts w:ascii="Arial" w:hAnsi="Arial" w:cs="Arial"/>
          <w:color w:val="333333"/>
          <w:sz w:val="21"/>
          <w:szCs w:val="21"/>
          <w:shd w:val="clear" w:color="auto" w:fill="F7F8FA"/>
        </w:rPr>
        <w:t>为最终结果。效果图如图</w:t>
      </w:r>
      <w:r>
        <w:rPr>
          <w:rStyle w:val="tgt"/>
          <w:rFonts w:ascii="Arial" w:hAnsi="Arial" w:cs="Arial"/>
          <w:color w:val="333333"/>
          <w:sz w:val="21"/>
          <w:szCs w:val="21"/>
          <w:shd w:val="clear" w:color="auto" w:fill="F7F8FA"/>
        </w:rPr>
        <w:t>2</w:t>
      </w:r>
      <w:r>
        <w:rPr>
          <w:rStyle w:val="tgt"/>
          <w:rFonts w:ascii="Arial" w:hAnsi="Arial" w:cs="Arial"/>
          <w:color w:val="333333"/>
          <w:sz w:val="21"/>
          <w:szCs w:val="21"/>
          <w:shd w:val="clear" w:color="auto" w:fill="F7F8FA"/>
        </w:rPr>
        <w:t>所示。</w:t>
      </w:r>
    </w:p>
    <w:p w14:paraId="7BE7D688" w14:textId="77777777" w:rsidR="000355B3" w:rsidRDefault="000355B3" w:rsidP="0012015E">
      <w:pPr>
        <w:pStyle w:val="src"/>
        <w:shd w:val="clear" w:color="auto" w:fill="F7F8FA"/>
        <w:spacing w:before="0" w:beforeAutospacing="0" w:after="0" w:afterAutospacing="0" w:line="300" w:lineRule="atLeast"/>
        <w:ind w:left="720"/>
        <w:rPr>
          <w:rFonts w:ascii="Arial" w:hAnsi="Arial" w:cs="Arial"/>
          <w:color w:val="333333"/>
          <w:sz w:val="21"/>
          <w:szCs w:val="21"/>
          <w:shd w:val="clear" w:color="auto" w:fill="F7F8FA"/>
        </w:rPr>
      </w:pPr>
    </w:p>
    <w:p w14:paraId="5F5475C2" w14:textId="766A6177" w:rsidR="000355B3" w:rsidRDefault="000355B3" w:rsidP="0012015E">
      <w:pPr>
        <w:pStyle w:val="src"/>
        <w:shd w:val="clear" w:color="auto" w:fill="F7F8FA"/>
        <w:spacing w:before="0" w:beforeAutospacing="0" w:after="0" w:afterAutospacing="0" w:line="300" w:lineRule="atLeast"/>
        <w:ind w:left="720"/>
        <w:rPr>
          <w:rFonts w:ascii="Arial" w:hAnsi="Arial" w:cs="Arial"/>
          <w:color w:val="333333"/>
          <w:sz w:val="21"/>
          <w:szCs w:val="21"/>
          <w:shd w:val="clear" w:color="auto" w:fill="F7F8FA"/>
        </w:rPr>
      </w:pPr>
      <w:r w:rsidRPr="000355B3">
        <w:rPr>
          <w:rFonts w:ascii="Arial" w:hAnsi="Arial" w:cs="Arial"/>
          <w:color w:val="333333"/>
          <w:sz w:val="21"/>
          <w:szCs w:val="21"/>
          <w:shd w:val="clear" w:color="auto" w:fill="F7F8FA"/>
        </w:rPr>
        <w:drawing>
          <wp:inline distT="0" distB="0" distL="0" distR="0" wp14:anchorId="4C89CED9" wp14:editId="4684A937">
            <wp:extent cx="5088497" cy="138239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23"/>
                    <a:stretch/>
                  </pic:blipFill>
                  <pic:spPr bwMode="auto">
                    <a:xfrm>
                      <a:off x="0" y="0"/>
                      <a:ext cx="5088497" cy="1382395"/>
                    </a:xfrm>
                    <a:prstGeom prst="rect">
                      <a:avLst/>
                    </a:prstGeom>
                    <a:ln>
                      <a:noFill/>
                    </a:ln>
                    <a:extLst>
                      <a:ext uri="{53640926-AAD7-44D8-BBD7-CCE9431645EC}">
                        <a14:shadowObscured xmlns:a14="http://schemas.microsoft.com/office/drawing/2010/main"/>
                      </a:ext>
                    </a:extLst>
                  </pic:spPr>
                </pic:pic>
              </a:graphicData>
            </a:graphic>
          </wp:inline>
        </w:drawing>
      </w:r>
    </w:p>
    <w:p w14:paraId="6A29FD9A" w14:textId="3F8D7FD6" w:rsidR="000355B3" w:rsidRDefault="00B704F4" w:rsidP="0012015E">
      <w:pPr>
        <w:pStyle w:val="src"/>
        <w:shd w:val="clear" w:color="auto" w:fill="F7F8FA"/>
        <w:spacing w:before="0" w:beforeAutospacing="0" w:after="0" w:afterAutospacing="0" w:line="300" w:lineRule="atLeast"/>
        <w:ind w:left="720"/>
        <w:rPr>
          <w:rFonts w:ascii="Arial" w:hAnsi="Arial" w:cs="Arial"/>
          <w:color w:val="333333"/>
          <w:sz w:val="21"/>
          <w:szCs w:val="21"/>
          <w:shd w:val="clear" w:color="auto" w:fill="F7F8FA"/>
        </w:rPr>
      </w:pPr>
      <w:r w:rsidRPr="00B704F4">
        <w:rPr>
          <w:rFonts w:ascii="Arial" w:hAnsi="Arial" w:cs="Arial"/>
          <w:color w:val="333333"/>
          <w:sz w:val="21"/>
          <w:szCs w:val="21"/>
          <w:shd w:val="clear" w:color="auto" w:fill="F7F8FA"/>
        </w:rPr>
        <w:lastRenderedPageBreak/>
        <w:drawing>
          <wp:inline distT="0" distB="0" distL="0" distR="0" wp14:anchorId="5B4F8DB8" wp14:editId="64F9004D">
            <wp:extent cx="5274310" cy="18122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12290"/>
                    </a:xfrm>
                    <a:prstGeom prst="rect">
                      <a:avLst/>
                    </a:prstGeom>
                  </pic:spPr>
                </pic:pic>
              </a:graphicData>
            </a:graphic>
          </wp:inline>
        </w:drawing>
      </w:r>
    </w:p>
    <w:p w14:paraId="326E03DE" w14:textId="41972E4B" w:rsidR="00B704F4" w:rsidRDefault="00B704F4" w:rsidP="0012015E">
      <w:pPr>
        <w:pStyle w:val="src"/>
        <w:shd w:val="clear" w:color="auto" w:fill="F7F8FA"/>
        <w:spacing w:before="0" w:beforeAutospacing="0" w:after="0" w:afterAutospacing="0" w:line="300" w:lineRule="atLeast"/>
        <w:ind w:left="720"/>
        <w:rPr>
          <w:rFonts w:ascii="Arial" w:hAnsi="Arial" w:cs="Arial"/>
          <w:color w:val="333333"/>
          <w:sz w:val="21"/>
          <w:szCs w:val="21"/>
          <w:shd w:val="clear" w:color="auto" w:fill="F7F8FA"/>
        </w:rPr>
      </w:pPr>
    </w:p>
    <w:p w14:paraId="5FD7DA7F" w14:textId="785B0251" w:rsidR="00B704F4" w:rsidRDefault="00B704F4" w:rsidP="0012015E">
      <w:pPr>
        <w:pStyle w:val="src"/>
        <w:shd w:val="clear" w:color="auto" w:fill="F7F8FA"/>
        <w:spacing w:before="0" w:beforeAutospacing="0" w:after="0" w:afterAutospacing="0" w:line="300" w:lineRule="atLeast"/>
        <w:ind w:left="720"/>
        <w:rPr>
          <w:rFonts w:ascii="Arial" w:hAnsi="Arial" w:cs="Arial"/>
          <w:color w:val="333333"/>
          <w:sz w:val="21"/>
          <w:szCs w:val="21"/>
          <w:shd w:val="clear" w:color="auto" w:fill="F7F8FA"/>
        </w:rPr>
      </w:pPr>
      <w:r w:rsidRPr="00B704F4">
        <w:rPr>
          <w:rFonts w:ascii="Arial" w:hAnsi="Arial" w:cs="Arial"/>
          <w:color w:val="333333"/>
          <w:sz w:val="21"/>
          <w:szCs w:val="21"/>
          <w:shd w:val="clear" w:color="auto" w:fill="F7F8FA"/>
        </w:rPr>
        <w:drawing>
          <wp:inline distT="0" distB="0" distL="0" distR="0" wp14:anchorId="7DCAC46B" wp14:editId="66DE471D">
            <wp:extent cx="4089610" cy="2228965"/>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9610" cy="2228965"/>
                    </a:xfrm>
                    <a:prstGeom prst="rect">
                      <a:avLst/>
                    </a:prstGeom>
                  </pic:spPr>
                </pic:pic>
              </a:graphicData>
            </a:graphic>
          </wp:inline>
        </w:drawing>
      </w:r>
    </w:p>
    <w:p w14:paraId="5674D503" w14:textId="3071240F" w:rsidR="00B704F4" w:rsidRDefault="00B704F4" w:rsidP="0012015E">
      <w:pPr>
        <w:pStyle w:val="src"/>
        <w:shd w:val="clear" w:color="auto" w:fill="F7F8FA"/>
        <w:spacing w:before="0" w:beforeAutospacing="0" w:after="0" w:afterAutospacing="0" w:line="300" w:lineRule="atLeast"/>
        <w:ind w:left="720"/>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半径</w:t>
      </w:r>
      <w:r>
        <w:rPr>
          <w:rStyle w:val="tgt"/>
          <w:rFonts w:ascii="Arial" w:hAnsi="Arial" w:cs="Arial"/>
          <w:color w:val="333333"/>
          <w:sz w:val="21"/>
          <w:szCs w:val="21"/>
          <w:shd w:val="clear" w:color="auto" w:fill="F7F8FA"/>
        </w:rPr>
        <w:t>r</w:t>
      </w:r>
      <w:r>
        <w:rPr>
          <w:rStyle w:val="tgt"/>
          <w:rFonts w:ascii="Arial" w:hAnsi="Arial" w:cs="Arial"/>
          <w:color w:val="333333"/>
          <w:sz w:val="21"/>
          <w:szCs w:val="21"/>
          <w:shd w:val="clear" w:color="auto" w:fill="F7F8FA"/>
        </w:rPr>
        <w:t>通常是</w:t>
      </w:r>
      <w:r>
        <w:rPr>
          <w:rStyle w:val="tgt"/>
          <w:rFonts w:ascii="Arial" w:hAnsi="Arial" w:cs="Arial"/>
          <w:color w:val="333333"/>
          <w:sz w:val="21"/>
          <w:szCs w:val="21"/>
          <w:shd w:val="clear" w:color="auto" w:fill="F7F8FA"/>
        </w:rPr>
        <w:t>8</w:t>
      </w:r>
      <w:r>
        <w:rPr>
          <w:rStyle w:val="tgt"/>
          <w:rFonts w:ascii="Arial" w:hAnsi="Arial" w:cs="Arial"/>
          <w:color w:val="333333"/>
          <w:sz w:val="21"/>
          <w:szCs w:val="21"/>
          <w:shd w:val="clear" w:color="auto" w:fill="F7F8FA"/>
        </w:rPr>
        <w:t>。但随着拉普拉斯金字塔分解分解程度的增加，近似系数图像越来越小。如果将</w:t>
      </w:r>
      <w:r>
        <w:rPr>
          <w:rStyle w:val="tgt"/>
          <w:rFonts w:ascii="Arial" w:hAnsi="Arial" w:cs="Arial"/>
          <w:color w:val="333333"/>
          <w:sz w:val="21"/>
          <w:szCs w:val="21"/>
          <w:shd w:val="clear" w:color="auto" w:fill="F7F8FA"/>
        </w:rPr>
        <w:t>r</w:t>
      </w:r>
      <w:r>
        <w:rPr>
          <w:rStyle w:val="tgt"/>
          <w:rFonts w:ascii="Arial" w:hAnsi="Arial" w:cs="Arial"/>
          <w:color w:val="333333"/>
          <w:sz w:val="21"/>
          <w:szCs w:val="21"/>
          <w:shd w:val="clear" w:color="auto" w:fill="F7F8FA"/>
        </w:rPr>
        <w:t>均匀设置为</w:t>
      </w:r>
      <w:r>
        <w:rPr>
          <w:rStyle w:val="tgt"/>
          <w:rFonts w:ascii="Arial" w:hAnsi="Arial" w:cs="Arial"/>
          <w:color w:val="333333"/>
          <w:sz w:val="21"/>
          <w:szCs w:val="21"/>
          <w:shd w:val="clear" w:color="auto" w:fill="F7F8FA"/>
        </w:rPr>
        <w:t>8</w:t>
      </w:r>
      <w:r>
        <w:rPr>
          <w:rStyle w:val="tgt"/>
          <w:rFonts w:ascii="Arial" w:hAnsi="Arial" w:cs="Arial"/>
          <w:color w:val="333333"/>
          <w:sz w:val="21"/>
          <w:szCs w:val="21"/>
          <w:shd w:val="clear" w:color="auto" w:fill="F7F8FA"/>
        </w:rPr>
        <w:t>，则小于</w:t>
      </w:r>
      <w:r>
        <w:rPr>
          <w:rStyle w:val="tgt"/>
          <w:rFonts w:ascii="Arial" w:hAnsi="Arial" w:cs="Arial"/>
          <w:color w:val="333333"/>
          <w:sz w:val="21"/>
          <w:szCs w:val="21"/>
          <w:shd w:val="clear" w:color="auto" w:fill="F7F8FA"/>
        </w:rPr>
        <w:t>8</w:t>
      </w:r>
      <w:r>
        <w:rPr>
          <w:rStyle w:val="tgt"/>
          <w:rFonts w:ascii="Arial" w:hAnsi="Arial" w:cs="Arial"/>
          <w:color w:val="333333"/>
          <w:sz w:val="21"/>
          <w:szCs w:val="21"/>
          <w:shd w:val="clear" w:color="auto" w:fill="F7F8FA"/>
        </w:rPr>
        <w:t>的图像将迫使程序中断，而分解层次非常少，系数图像太大，执行时间太长。因此，在本实验中，</w:t>
      </w:r>
      <w:r>
        <w:rPr>
          <w:rStyle w:val="tgt"/>
          <w:rFonts w:ascii="Arial" w:hAnsi="Arial" w:cs="Arial"/>
          <w:color w:val="333333"/>
          <w:sz w:val="21"/>
          <w:szCs w:val="21"/>
          <w:shd w:val="clear" w:color="auto" w:fill="F7F8FA"/>
        </w:rPr>
        <w:t>r</w:t>
      </w:r>
      <w:r>
        <w:rPr>
          <w:rStyle w:val="tgt"/>
          <w:rFonts w:ascii="Arial" w:hAnsi="Arial" w:cs="Arial"/>
          <w:color w:val="333333"/>
          <w:sz w:val="21"/>
          <w:szCs w:val="21"/>
          <w:shd w:val="clear" w:color="auto" w:fill="F7F8FA"/>
        </w:rPr>
        <w:t>为自适应差分进化算法得到的最优窗口半径。</w:t>
      </w:r>
    </w:p>
    <w:p w14:paraId="7F81220C" w14:textId="419FD383" w:rsidR="00B704F4" w:rsidRDefault="00B704F4" w:rsidP="00B704F4">
      <w:pPr>
        <w:pStyle w:val="src"/>
        <w:numPr>
          <w:ilvl w:val="2"/>
          <w:numId w:val="1"/>
        </w:numPr>
        <w:shd w:val="clear" w:color="auto" w:fill="F7F8FA"/>
        <w:spacing w:before="0" w:beforeAutospacing="0" w:after="0" w:afterAutospacing="0" w:line="300" w:lineRule="atLeast"/>
        <w:rPr>
          <w:rFonts w:ascii="Arial" w:hAnsi="Arial" w:cs="Arial"/>
          <w:color w:val="333333"/>
          <w:sz w:val="21"/>
          <w:szCs w:val="21"/>
          <w:shd w:val="clear" w:color="auto" w:fill="F7F8FA"/>
        </w:rPr>
      </w:pPr>
      <w:r>
        <w:rPr>
          <w:rFonts w:ascii="Arial" w:hAnsi="Arial" w:cs="Arial"/>
          <w:color w:val="333333"/>
          <w:sz w:val="21"/>
          <w:szCs w:val="21"/>
          <w:shd w:val="clear" w:color="auto" w:fill="F7F8FA"/>
        </w:rPr>
        <w:t>融合近似系数</w:t>
      </w:r>
    </w:p>
    <w:p w14:paraId="025E5F32" w14:textId="77777777" w:rsidR="00B704F4" w:rsidRDefault="00B704F4" w:rsidP="00B704F4">
      <w:pPr>
        <w:pStyle w:val="src"/>
        <w:shd w:val="clear" w:color="auto" w:fill="F7F8FA"/>
        <w:spacing w:before="0" w:beforeAutospacing="0" w:after="0" w:afterAutospacing="0" w:line="300" w:lineRule="atLeast"/>
        <w:ind w:left="720"/>
        <w:rPr>
          <w:noProof/>
        </w:rPr>
      </w:pPr>
      <w:r>
        <w:rPr>
          <w:rStyle w:val="tgt"/>
          <w:rFonts w:ascii="Arial" w:hAnsi="Arial" w:cs="Arial"/>
          <w:color w:val="333333"/>
          <w:sz w:val="21"/>
          <w:szCs w:val="21"/>
          <w:shd w:val="clear" w:color="auto" w:fill="F7F8FA"/>
        </w:rPr>
        <w:t>输入图像是两个源图像的近似系数</w:t>
      </w:r>
      <w:r>
        <w:rPr>
          <w:rStyle w:val="tgt"/>
          <w:rFonts w:ascii="Arial" w:hAnsi="Arial" w:cs="Arial"/>
          <w:color w:val="333333"/>
          <w:sz w:val="21"/>
          <w:szCs w:val="21"/>
          <w:shd w:val="clear" w:color="auto" w:fill="F7F8FA"/>
        </w:rPr>
        <w:t>(AX(x,y)</w:t>
      </w:r>
      <w:r>
        <w:rPr>
          <w:rStyle w:val="tgt"/>
          <w:rFonts w:ascii="Arial" w:hAnsi="Arial" w:cs="Arial"/>
          <w:color w:val="333333"/>
          <w:sz w:val="21"/>
          <w:szCs w:val="21"/>
          <w:shd w:val="clear" w:color="auto" w:fill="F7F8FA"/>
        </w:rPr>
        <w:t>和</w:t>
      </w:r>
      <w:r>
        <w:rPr>
          <w:rStyle w:val="tgt"/>
          <w:rFonts w:ascii="Arial" w:hAnsi="Arial" w:cs="Arial"/>
          <w:color w:val="333333"/>
          <w:sz w:val="21"/>
          <w:szCs w:val="21"/>
          <w:shd w:val="clear" w:color="auto" w:fill="F7F8FA"/>
        </w:rPr>
        <w:t>AY (x,y))</w:t>
      </w:r>
      <w:r>
        <w:rPr>
          <w:rStyle w:val="tgt"/>
          <w:rFonts w:ascii="Arial" w:hAnsi="Arial" w:cs="Arial"/>
          <w:color w:val="333333"/>
          <w:sz w:val="21"/>
          <w:szCs w:val="21"/>
          <w:shd w:val="clear" w:color="auto" w:fill="F7F8FA"/>
        </w:rPr>
        <w:t>。</w:t>
      </w:r>
      <w:r>
        <w:rPr>
          <w:rStyle w:val="tgt"/>
          <w:rFonts w:ascii="Arial" w:hAnsi="Arial" w:cs="Arial"/>
          <w:color w:val="333333"/>
          <w:sz w:val="21"/>
          <w:szCs w:val="21"/>
          <w:shd w:val="clear" w:color="auto" w:fill="F7F8FA"/>
        </w:rPr>
        <w:t>AF (x,y)</w:t>
      </w:r>
      <w:r>
        <w:rPr>
          <w:rStyle w:val="tgt"/>
          <w:rFonts w:ascii="Arial" w:hAnsi="Arial" w:cs="Arial"/>
          <w:color w:val="333333"/>
          <w:sz w:val="21"/>
          <w:szCs w:val="21"/>
          <w:shd w:val="clear" w:color="auto" w:fill="F7F8FA"/>
        </w:rPr>
        <w:t>是融合的常数。优化决策图</w:t>
      </w:r>
      <w:r>
        <w:rPr>
          <w:rStyle w:val="tgt"/>
          <w:rFonts w:ascii="Arial" w:hAnsi="Arial" w:cs="Arial"/>
          <w:color w:val="333333"/>
          <w:sz w:val="21"/>
          <w:szCs w:val="21"/>
          <w:shd w:val="clear" w:color="auto" w:fill="F7F8FA"/>
        </w:rPr>
        <w:t>Df (x,y)</w:t>
      </w:r>
      <w:r>
        <w:rPr>
          <w:rStyle w:val="tgt"/>
          <w:rFonts w:ascii="Arial" w:hAnsi="Arial" w:cs="Arial"/>
          <w:color w:val="333333"/>
          <w:sz w:val="21"/>
          <w:szCs w:val="21"/>
          <w:shd w:val="clear" w:color="auto" w:fill="F7F8FA"/>
        </w:rPr>
        <w:t>为加权图。</w:t>
      </w:r>
      <w:r>
        <w:rPr>
          <w:rFonts w:ascii="Arial" w:hAnsi="Arial" w:cs="Arial"/>
          <w:color w:val="2E3033"/>
          <w:sz w:val="21"/>
          <w:szCs w:val="21"/>
          <w:shd w:val="clear" w:color="auto" w:fill="FFFFFF"/>
        </w:rPr>
        <w:t>融合规则是</w:t>
      </w:r>
      <w:r>
        <w:rPr>
          <w:rFonts w:ascii="Arial" w:hAnsi="Arial" w:cs="Arial" w:hint="eastAsia"/>
          <w:color w:val="2E3033"/>
          <w:sz w:val="21"/>
          <w:szCs w:val="21"/>
          <w:shd w:val="clear" w:color="auto" w:fill="FFFFFF"/>
        </w:rPr>
        <w:t>:</w:t>
      </w:r>
      <w:r w:rsidRPr="00B704F4">
        <w:rPr>
          <w:noProof/>
        </w:rPr>
        <w:t xml:space="preserve"> </w:t>
      </w:r>
      <w:r w:rsidRPr="00B704F4">
        <w:rPr>
          <w:rFonts w:ascii="Arial" w:hAnsi="Arial" w:cs="Arial"/>
          <w:color w:val="2E3033"/>
          <w:sz w:val="21"/>
          <w:szCs w:val="21"/>
          <w:shd w:val="clear" w:color="auto" w:fill="FFFFFF"/>
        </w:rPr>
        <w:drawing>
          <wp:inline distT="0" distB="0" distL="0" distR="0" wp14:anchorId="54490FC3" wp14:editId="6110E968">
            <wp:extent cx="5274310" cy="3670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7030"/>
                    </a:xfrm>
                    <a:prstGeom prst="rect">
                      <a:avLst/>
                    </a:prstGeom>
                  </pic:spPr>
                </pic:pic>
              </a:graphicData>
            </a:graphic>
          </wp:inline>
        </w:drawing>
      </w:r>
    </w:p>
    <w:p w14:paraId="7167C4B6" w14:textId="31115E60" w:rsidR="00B704F4" w:rsidRPr="00B704F4" w:rsidRDefault="00B704F4" w:rsidP="00B704F4">
      <w:pPr>
        <w:pStyle w:val="src"/>
        <w:shd w:val="clear" w:color="auto" w:fill="F7F8FA"/>
        <w:spacing w:before="0" w:beforeAutospacing="0" w:after="0" w:afterAutospacing="0" w:line="300" w:lineRule="atLeast"/>
        <w:rPr>
          <w:noProof/>
        </w:rPr>
      </w:pPr>
      <w:r>
        <w:rPr>
          <w:rFonts w:hint="eastAsia"/>
          <w:noProof/>
        </w:rPr>
        <w:t>3</w:t>
      </w:r>
      <w:r>
        <w:rPr>
          <w:noProof/>
        </w:rPr>
        <w:t>.</w:t>
      </w:r>
      <w:r>
        <w:rPr>
          <w:rFonts w:hint="eastAsia"/>
          <w:noProof/>
        </w:rPr>
        <w:t>4</w:t>
      </w:r>
      <w:r>
        <w:rPr>
          <w:rFonts w:ascii="Arial" w:hAnsi="Arial" w:cs="Arial"/>
          <w:color w:val="333333"/>
          <w:sz w:val="21"/>
          <w:szCs w:val="21"/>
          <w:shd w:val="clear" w:color="auto" w:fill="F7F8FA"/>
        </w:rPr>
        <w:t>系数融合</w:t>
      </w:r>
      <w:r>
        <w:rPr>
          <w:rFonts w:ascii="Arial" w:hAnsi="Arial" w:cs="Arial" w:hint="eastAsia"/>
          <w:color w:val="333333"/>
          <w:sz w:val="21"/>
          <w:szCs w:val="21"/>
          <w:shd w:val="clear" w:color="auto" w:fill="F7F8FA"/>
        </w:rPr>
        <w:t>的细节</w:t>
      </w:r>
    </w:p>
    <w:p w14:paraId="37044D86" w14:textId="3B36B2CB" w:rsidR="00B704F4" w:rsidRDefault="00B704F4" w:rsidP="00B704F4">
      <w:pPr>
        <w:pStyle w:val="src"/>
        <w:shd w:val="clear" w:color="auto" w:fill="F7F8FA"/>
        <w:spacing w:before="0" w:beforeAutospacing="0" w:after="0" w:afterAutospacing="0" w:line="300" w:lineRule="atLeast"/>
        <w:rPr>
          <w:rFonts w:ascii="Arial" w:hAnsi="Arial" w:cs="Arial"/>
          <w:color w:val="2E3033"/>
          <w:sz w:val="21"/>
          <w:szCs w:val="21"/>
          <w:shd w:val="clear" w:color="auto" w:fill="FFFFFF"/>
        </w:rPr>
      </w:pPr>
      <w:r>
        <w:rPr>
          <w:rFonts w:ascii="Arial" w:hAnsi="Arial" w:cs="Arial"/>
          <w:color w:val="333333"/>
          <w:sz w:val="21"/>
          <w:szCs w:val="21"/>
          <w:shd w:val="clear" w:color="auto" w:fill="F7F8FA"/>
        </w:rPr>
        <w:t>详细说明采用基于窗口的局部能量法。</w:t>
      </w:r>
      <w:r w:rsidRPr="00B704F4">
        <w:rPr>
          <w:rFonts w:ascii="Arial" w:hAnsi="Arial" w:cs="Arial" w:hint="eastAsia"/>
          <w:color w:val="333333"/>
          <w:sz w:val="21"/>
          <w:szCs w:val="21"/>
          <w:shd w:val="clear" w:color="auto" w:fill="F7F8FA"/>
        </w:rPr>
        <w:t>假设Ω是大小为</w:t>
      </w:r>
      <w:r w:rsidRPr="00B704F4">
        <w:rPr>
          <w:rFonts w:ascii="Arial" w:hAnsi="Arial" w:cs="Arial" w:hint="eastAsia"/>
          <w:color w:val="333333"/>
          <w:sz w:val="21"/>
          <w:szCs w:val="21"/>
          <w:shd w:val="clear" w:color="auto" w:fill="F7F8FA"/>
        </w:rPr>
        <w:t>M x N</w:t>
      </w:r>
      <w:r w:rsidRPr="00B704F4">
        <w:rPr>
          <w:rFonts w:ascii="Arial" w:hAnsi="Arial" w:cs="Arial" w:hint="eastAsia"/>
          <w:color w:val="333333"/>
          <w:sz w:val="21"/>
          <w:szCs w:val="21"/>
          <w:shd w:val="clear" w:color="auto" w:fill="F7F8FA"/>
        </w:rPr>
        <w:t>的窗口，坐标（</w:t>
      </w:r>
      <w:r w:rsidRPr="00B704F4">
        <w:rPr>
          <w:rFonts w:ascii="Arial" w:hAnsi="Arial" w:cs="Arial" w:hint="eastAsia"/>
          <w:color w:val="333333"/>
          <w:sz w:val="21"/>
          <w:szCs w:val="21"/>
          <w:shd w:val="clear" w:color="auto" w:fill="F7F8FA"/>
        </w:rPr>
        <w:t>i</w:t>
      </w:r>
      <w:r w:rsidRPr="00B704F4">
        <w:rPr>
          <w:rFonts w:ascii="Arial" w:hAnsi="Arial" w:cs="Arial" w:hint="eastAsia"/>
          <w:color w:val="333333"/>
          <w:sz w:val="21"/>
          <w:szCs w:val="21"/>
          <w:shd w:val="clear" w:color="auto" w:fill="F7F8FA"/>
        </w:rPr>
        <w:t>，</w:t>
      </w:r>
      <w:r w:rsidRPr="00B704F4">
        <w:rPr>
          <w:rFonts w:ascii="Arial" w:hAnsi="Arial" w:cs="Arial" w:hint="eastAsia"/>
          <w:color w:val="333333"/>
          <w:sz w:val="21"/>
          <w:szCs w:val="21"/>
          <w:shd w:val="clear" w:color="auto" w:fill="F7F8FA"/>
        </w:rPr>
        <w:t>j</w:t>
      </w:r>
      <w:r w:rsidRPr="00B704F4">
        <w:rPr>
          <w:rFonts w:ascii="Arial" w:hAnsi="Arial" w:cs="Arial" w:hint="eastAsia"/>
          <w:color w:val="333333"/>
          <w:sz w:val="21"/>
          <w:szCs w:val="21"/>
          <w:shd w:val="clear" w:color="auto" w:fill="F7F8FA"/>
        </w:rPr>
        <w:t>）是窗口Ω的中心。</w:t>
      </w:r>
      <w:r>
        <w:rPr>
          <w:rFonts w:ascii="Arial" w:hAnsi="Arial" w:cs="Arial"/>
          <w:color w:val="2E3033"/>
          <w:sz w:val="21"/>
          <w:szCs w:val="21"/>
          <w:shd w:val="clear" w:color="auto" w:fill="FFFFFF"/>
        </w:rPr>
        <w:t>窗的局部能量为</w:t>
      </w:r>
      <w:r>
        <w:rPr>
          <w:rFonts w:ascii="Arial" w:hAnsi="Arial" w:cs="Arial" w:hint="eastAsia"/>
          <w:color w:val="2E3033"/>
          <w:sz w:val="21"/>
          <w:szCs w:val="21"/>
          <w:shd w:val="clear" w:color="auto" w:fill="FFFFFF"/>
        </w:rPr>
        <w:t>：</w:t>
      </w:r>
      <w:r w:rsidRPr="00B704F4">
        <w:rPr>
          <w:rFonts w:ascii="Arial" w:hAnsi="Arial" w:cs="Arial"/>
          <w:color w:val="333333"/>
          <w:sz w:val="21"/>
          <w:szCs w:val="21"/>
          <w:shd w:val="clear" w:color="auto" w:fill="F7F8FA"/>
        </w:rPr>
        <w:drawing>
          <wp:inline distT="0" distB="0" distL="0" distR="0" wp14:anchorId="3B8422E2" wp14:editId="6B33BF17">
            <wp:extent cx="3305532" cy="26857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5863" cy="292978"/>
                    </a:xfrm>
                    <a:prstGeom prst="rect">
                      <a:avLst/>
                    </a:prstGeom>
                  </pic:spPr>
                </pic:pic>
              </a:graphicData>
            </a:graphic>
          </wp:inline>
        </w:drawing>
      </w:r>
    </w:p>
    <w:p w14:paraId="3C75DCB4" w14:textId="1F680B3F" w:rsidR="00B704F4" w:rsidRDefault="00B704F4" w:rsidP="00B704F4">
      <w:pPr>
        <w:pStyle w:val="src"/>
        <w:shd w:val="clear" w:color="auto" w:fill="F7F8FA"/>
        <w:spacing w:before="0" w:beforeAutospacing="0" w:after="0" w:afterAutospacing="0" w:line="300" w:lineRule="atLeast"/>
        <w:rPr>
          <w:rFonts w:ascii="Arial" w:hAnsi="Arial" w:cs="Arial"/>
          <w:color w:val="333333"/>
          <w:sz w:val="21"/>
          <w:szCs w:val="21"/>
          <w:shd w:val="clear" w:color="auto" w:fill="F7F8FA"/>
        </w:rPr>
      </w:pPr>
      <w:r>
        <w:rPr>
          <w:rFonts w:ascii="Arial" w:hAnsi="Arial" w:cs="Arial"/>
          <w:color w:val="2E3033"/>
          <w:sz w:val="21"/>
          <w:szCs w:val="21"/>
          <w:shd w:val="clear" w:color="auto" w:fill="FFFFFF"/>
        </w:rPr>
        <w:t>(x,y)</w:t>
      </w:r>
      <w:r>
        <w:rPr>
          <w:rFonts w:ascii="Arial" w:hAnsi="Arial" w:cs="Arial" w:hint="eastAsia"/>
          <w:color w:val="2E3033"/>
          <w:sz w:val="21"/>
          <w:szCs w:val="21"/>
          <w:shd w:val="clear" w:color="auto" w:fill="FFFFFF"/>
        </w:rPr>
        <w:t>是</w:t>
      </w:r>
      <w:r>
        <w:rPr>
          <w:rFonts w:ascii="Arial" w:hAnsi="Arial" w:cs="Arial"/>
          <w:color w:val="2E3033"/>
          <w:sz w:val="21"/>
          <w:szCs w:val="21"/>
          <w:shd w:val="clear" w:color="auto" w:fill="FFFFFF"/>
        </w:rPr>
        <w:t>像素的全局坐标</w:t>
      </w:r>
      <w:r>
        <w:rPr>
          <w:rFonts w:ascii="Arial" w:hAnsi="Arial" w:cs="Arial" w:hint="eastAsia"/>
          <w:color w:val="2E3033"/>
          <w:sz w:val="21"/>
          <w:szCs w:val="21"/>
          <w:shd w:val="clear" w:color="auto" w:fill="FFFFFF"/>
        </w:rPr>
        <w:t>。</w:t>
      </w:r>
      <w:r w:rsidRPr="00B704F4">
        <w:rPr>
          <w:rFonts w:ascii="Arial" w:hAnsi="Arial" w:cs="Arial" w:hint="eastAsia"/>
          <w:color w:val="2E3033"/>
          <w:sz w:val="21"/>
          <w:szCs w:val="21"/>
          <w:shd w:val="clear" w:color="auto" w:fill="FFFFFF"/>
        </w:rPr>
        <w:t>x</w:t>
      </w:r>
      <w:r w:rsidRPr="00B704F4">
        <w:rPr>
          <w:rFonts w:ascii="Arial" w:hAnsi="Arial" w:cs="Arial" w:hint="eastAsia"/>
          <w:color w:val="2E3033"/>
          <w:sz w:val="21"/>
          <w:szCs w:val="21"/>
          <w:shd w:val="clear" w:color="auto" w:fill="FFFFFF"/>
        </w:rPr>
        <w:t>的值的范围从（</w:t>
      </w:r>
      <w:r w:rsidRPr="00B704F4">
        <w:rPr>
          <w:rFonts w:ascii="Arial" w:hAnsi="Arial" w:cs="Arial" w:hint="eastAsia"/>
          <w:color w:val="2E3033"/>
          <w:sz w:val="21"/>
          <w:szCs w:val="21"/>
          <w:shd w:val="clear" w:color="auto" w:fill="FFFFFF"/>
        </w:rPr>
        <w:t>i-M / 2</w:t>
      </w:r>
      <w:r w:rsidRPr="00B704F4">
        <w:rPr>
          <w:rFonts w:ascii="Arial" w:hAnsi="Arial" w:cs="Arial" w:hint="eastAsia"/>
          <w:color w:val="2E3033"/>
          <w:sz w:val="21"/>
          <w:szCs w:val="21"/>
          <w:shd w:val="clear" w:color="auto" w:fill="FFFFFF"/>
        </w:rPr>
        <w:t>）到（</w:t>
      </w:r>
      <w:r w:rsidRPr="00B704F4">
        <w:rPr>
          <w:rFonts w:ascii="Arial" w:hAnsi="Arial" w:cs="Arial" w:hint="eastAsia"/>
          <w:color w:val="2E3033"/>
          <w:sz w:val="21"/>
          <w:szCs w:val="21"/>
          <w:shd w:val="clear" w:color="auto" w:fill="FFFFFF"/>
        </w:rPr>
        <w:t>i + M / 2</w:t>
      </w:r>
      <w:r w:rsidRPr="00B704F4">
        <w:rPr>
          <w:rFonts w:ascii="Arial" w:hAnsi="Arial" w:cs="Arial" w:hint="eastAsia"/>
          <w:color w:val="2E3033"/>
          <w:sz w:val="21"/>
          <w:szCs w:val="21"/>
          <w:shd w:val="clear" w:color="auto" w:fill="FFFFFF"/>
        </w:rPr>
        <w:t>），</w:t>
      </w:r>
      <w:r w:rsidRPr="00B704F4">
        <w:rPr>
          <w:rFonts w:ascii="Arial" w:hAnsi="Arial" w:cs="Arial" w:hint="eastAsia"/>
          <w:color w:val="2E3033"/>
          <w:sz w:val="21"/>
          <w:szCs w:val="21"/>
          <w:shd w:val="clear" w:color="auto" w:fill="FFFFFF"/>
        </w:rPr>
        <w:t>y</w:t>
      </w:r>
      <w:r w:rsidRPr="00B704F4">
        <w:rPr>
          <w:rFonts w:ascii="Arial" w:hAnsi="Arial" w:cs="Arial" w:hint="eastAsia"/>
          <w:color w:val="2E3033"/>
          <w:sz w:val="21"/>
          <w:szCs w:val="21"/>
          <w:shd w:val="clear" w:color="auto" w:fill="FFFFFF"/>
        </w:rPr>
        <w:t>的值的范围从（</w:t>
      </w:r>
      <w:r w:rsidRPr="00B704F4">
        <w:rPr>
          <w:rFonts w:ascii="Arial" w:hAnsi="Arial" w:cs="Arial" w:hint="eastAsia"/>
          <w:color w:val="2E3033"/>
          <w:sz w:val="21"/>
          <w:szCs w:val="21"/>
          <w:shd w:val="clear" w:color="auto" w:fill="FFFFFF"/>
        </w:rPr>
        <w:t>j-N = 2</w:t>
      </w:r>
      <w:r w:rsidRPr="00B704F4">
        <w:rPr>
          <w:rFonts w:ascii="Arial" w:hAnsi="Arial" w:cs="Arial" w:hint="eastAsia"/>
          <w:color w:val="2E3033"/>
          <w:sz w:val="21"/>
          <w:szCs w:val="21"/>
          <w:shd w:val="clear" w:color="auto" w:fill="FFFFFF"/>
        </w:rPr>
        <w:t>）到（</w:t>
      </w:r>
      <w:r w:rsidRPr="00B704F4">
        <w:rPr>
          <w:rFonts w:ascii="Arial" w:hAnsi="Arial" w:cs="Arial" w:hint="eastAsia"/>
          <w:color w:val="2E3033"/>
          <w:sz w:val="21"/>
          <w:szCs w:val="21"/>
          <w:shd w:val="clear" w:color="auto" w:fill="FFFFFF"/>
        </w:rPr>
        <w:t>j + N / 2</w:t>
      </w:r>
      <w:r w:rsidRPr="00B704F4">
        <w:rPr>
          <w:rFonts w:ascii="Arial" w:hAnsi="Arial" w:cs="Arial" w:hint="eastAsia"/>
          <w:color w:val="2E3033"/>
          <w:sz w:val="21"/>
          <w:szCs w:val="21"/>
          <w:shd w:val="clear" w:color="auto" w:fill="FFFFFF"/>
        </w:rPr>
        <w:t>）。</w:t>
      </w:r>
      <w:r w:rsidRPr="00B704F4">
        <w:rPr>
          <w:rFonts w:ascii="Arial" w:hAnsi="Arial" w:cs="Arial" w:hint="eastAsia"/>
          <w:color w:val="2E3033"/>
          <w:sz w:val="21"/>
          <w:szCs w:val="21"/>
          <w:shd w:val="clear" w:color="auto" w:fill="FFFFFF"/>
        </w:rPr>
        <w:t xml:space="preserve"> W</w:t>
      </w:r>
      <w:r w:rsidRPr="00B704F4">
        <w:rPr>
          <w:rFonts w:ascii="Arial" w:hAnsi="Arial" w:cs="Arial" w:hint="eastAsia"/>
          <w:color w:val="2E3033"/>
          <w:sz w:val="21"/>
          <w:szCs w:val="21"/>
          <w:shd w:val="clear" w:color="auto" w:fill="FFFFFF"/>
        </w:rPr>
        <w:t>（</w:t>
      </w:r>
      <w:r w:rsidRPr="00B704F4">
        <w:rPr>
          <w:rFonts w:ascii="Arial" w:hAnsi="Arial" w:cs="Arial" w:hint="eastAsia"/>
          <w:color w:val="2E3033"/>
          <w:sz w:val="21"/>
          <w:szCs w:val="21"/>
          <w:shd w:val="clear" w:color="auto" w:fill="FFFFFF"/>
        </w:rPr>
        <w:t>x</w:t>
      </w:r>
      <w:r w:rsidRPr="00B704F4">
        <w:rPr>
          <w:rFonts w:ascii="Arial" w:hAnsi="Arial" w:cs="Arial" w:hint="eastAsia"/>
          <w:color w:val="2E3033"/>
          <w:sz w:val="21"/>
          <w:szCs w:val="21"/>
          <w:shd w:val="clear" w:color="auto" w:fill="FFFFFF"/>
        </w:rPr>
        <w:t>，</w:t>
      </w:r>
      <w:r w:rsidRPr="00B704F4">
        <w:rPr>
          <w:rFonts w:ascii="Arial" w:hAnsi="Arial" w:cs="Arial" w:hint="eastAsia"/>
          <w:color w:val="2E3033"/>
          <w:sz w:val="21"/>
          <w:szCs w:val="21"/>
          <w:shd w:val="clear" w:color="auto" w:fill="FFFFFF"/>
        </w:rPr>
        <w:t>y</w:t>
      </w:r>
      <w:r w:rsidRPr="00B704F4">
        <w:rPr>
          <w:rFonts w:ascii="Arial" w:hAnsi="Arial" w:cs="Arial" w:hint="eastAsia"/>
          <w:color w:val="2E3033"/>
          <w:sz w:val="21"/>
          <w:szCs w:val="21"/>
          <w:shd w:val="clear" w:color="auto" w:fill="FFFFFF"/>
        </w:rPr>
        <w:t>）是细节系数值。</w:t>
      </w:r>
      <w:r>
        <w:rPr>
          <w:rFonts w:ascii="Arial" w:hAnsi="Arial" w:cs="Arial"/>
          <w:color w:val="333333"/>
          <w:sz w:val="21"/>
          <w:szCs w:val="21"/>
          <w:shd w:val="clear" w:color="auto" w:fill="F7F8FA"/>
        </w:rPr>
        <w:t>考虑到各层细节系数的大小不同，设计了一种与分层相关的块技术。</w:t>
      </w:r>
      <w:r w:rsidRPr="00B704F4">
        <w:rPr>
          <w:rFonts w:ascii="Arial" w:hAnsi="Arial" w:cs="Arial" w:hint="eastAsia"/>
          <w:color w:val="333333"/>
          <w:sz w:val="21"/>
          <w:szCs w:val="21"/>
          <w:shd w:val="clear" w:color="auto" w:fill="F7F8FA"/>
        </w:rPr>
        <w:t>也就是说，不同的层获得不同的块大小，块的大小为（</w:t>
      </w:r>
      <w:r w:rsidRPr="00B704F4">
        <w:rPr>
          <w:rFonts w:ascii="Arial" w:hAnsi="Arial" w:cs="Arial" w:hint="eastAsia"/>
          <w:color w:val="333333"/>
          <w:sz w:val="21"/>
          <w:szCs w:val="21"/>
          <w:shd w:val="clear" w:color="auto" w:fill="F7F8FA"/>
        </w:rPr>
        <w:t>2 *</w:t>
      </w:r>
      <w:r w:rsidRPr="00B704F4">
        <w:rPr>
          <w:rFonts w:ascii="Arial" w:hAnsi="Arial" w:cs="Arial" w:hint="eastAsia"/>
          <w:color w:val="333333"/>
          <w:sz w:val="21"/>
          <w:szCs w:val="21"/>
          <w:shd w:val="clear" w:color="auto" w:fill="F7F8FA"/>
        </w:rPr>
        <w:t>（</w:t>
      </w:r>
      <w:r w:rsidRPr="00B704F4">
        <w:rPr>
          <w:rFonts w:ascii="Arial" w:hAnsi="Arial" w:cs="Arial" w:hint="eastAsia"/>
          <w:color w:val="333333"/>
          <w:sz w:val="21"/>
          <w:szCs w:val="21"/>
          <w:shd w:val="clear" w:color="auto" w:fill="F7F8FA"/>
        </w:rPr>
        <w:t>level-i</w:t>
      </w:r>
      <w:r w:rsidRPr="00B704F4">
        <w:rPr>
          <w:rFonts w:ascii="Arial" w:hAnsi="Arial" w:cs="Arial" w:hint="eastAsia"/>
          <w:color w:val="333333"/>
          <w:sz w:val="21"/>
          <w:szCs w:val="21"/>
          <w:shd w:val="clear" w:color="auto" w:fill="F7F8FA"/>
        </w:rPr>
        <w:t>）</w:t>
      </w:r>
      <w:r w:rsidRPr="00B704F4">
        <w:rPr>
          <w:rFonts w:ascii="Arial" w:hAnsi="Arial" w:cs="Arial" w:hint="eastAsia"/>
          <w:color w:val="333333"/>
          <w:sz w:val="21"/>
          <w:szCs w:val="21"/>
          <w:shd w:val="clear" w:color="auto" w:fill="F7F8FA"/>
        </w:rPr>
        <w:t>+1</w:t>
      </w:r>
      <w:r w:rsidRPr="00B704F4">
        <w:rPr>
          <w:rFonts w:ascii="Arial" w:hAnsi="Arial" w:cs="Arial" w:hint="eastAsia"/>
          <w:color w:val="333333"/>
          <w:sz w:val="21"/>
          <w:szCs w:val="21"/>
          <w:shd w:val="clear" w:color="auto" w:fill="F7F8FA"/>
        </w:rPr>
        <w:t>）。</w:t>
      </w:r>
      <w:r>
        <w:rPr>
          <w:rFonts w:ascii="Arial" w:hAnsi="Arial" w:cs="Arial"/>
          <w:color w:val="333333"/>
          <w:sz w:val="21"/>
          <w:szCs w:val="21"/>
          <w:shd w:val="clear" w:color="auto" w:fill="F7F8FA"/>
        </w:rPr>
        <w:t>level</w:t>
      </w:r>
      <w:r>
        <w:rPr>
          <w:rFonts w:ascii="Arial" w:hAnsi="Arial" w:cs="Arial"/>
          <w:color w:val="333333"/>
          <w:sz w:val="21"/>
          <w:szCs w:val="21"/>
          <w:shd w:val="clear" w:color="auto" w:fill="F7F8FA"/>
        </w:rPr>
        <w:t>是分解层的数量，</w:t>
      </w:r>
      <w:r>
        <w:rPr>
          <w:rFonts w:ascii="Arial" w:hAnsi="Arial" w:cs="Arial"/>
          <w:color w:val="333333"/>
          <w:sz w:val="21"/>
          <w:szCs w:val="21"/>
          <w:shd w:val="clear" w:color="auto" w:fill="F7F8FA"/>
        </w:rPr>
        <w:t>i</w:t>
      </w:r>
      <w:r>
        <w:rPr>
          <w:rFonts w:ascii="Arial" w:hAnsi="Arial" w:cs="Arial"/>
          <w:color w:val="333333"/>
          <w:sz w:val="21"/>
          <w:szCs w:val="21"/>
          <w:shd w:val="clear" w:color="auto" w:fill="F7F8FA"/>
        </w:rPr>
        <w:t>是当前层</w:t>
      </w:r>
      <w:r>
        <w:rPr>
          <w:rFonts w:ascii="Arial" w:hAnsi="Arial" w:cs="Arial" w:hint="eastAsia"/>
          <w:color w:val="333333"/>
          <w:sz w:val="21"/>
          <w:szCs w:val="21"/>
          <w:shd w:val="clear" w:color="auto" w:fill="F7F8FA"/>
        </w:rPr>
        <w:t>。</w:t>
      </w:r>
    </w:p>
    <w:p w14:paraId="75841FC3" w14:textId="1DC920CC" w:rsidR="00B704F4" w:rsidRDefault="00502B44" w:rsidP="00B704F4">
      <w:pPr>
        <w:pStyle w:val="src"/>
        <w:shd w:val="clear" w:color="auto" w:fill="F7F8FA"/>
        <w:spacing w:before="0" w:beforeAutospacing="0" w:after="0" w:afterAutospacing="0" w:line="300" w:lineRule="atLeast"/>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近似系数融合得到的优化决策图</w:t>
      </w:r>
      <w:r>
        <w:rPr>
          <w:rStyle w:val="tgt"/>
          <w:rFonts w:ascii="Arial" w:hAnsi="Arial" w:cs="Arial"/>
          <w:color w:val="333333"/>
          <w:sz w:val="21"/>
          <w:szCs w:val="21"/>
          <w:shd w:val="clear" w:color="auto" w:fill="F7F8FA"/>
        </w:rPr>
        <w:t>D(x,y)</w:t>
      </w:r>
      <w:r>
        <w:rPr>
          <w:rStyle w:val="tgt"/>
          <w:rFonts w:ascii="Arial" w:hAnsi="Arial" w:cs="Arial"/>
          <w:color w:val="333333"/>
          <w:sz w:val="21"/>
          <w:szCs w:val="21"/>
          <w:shd w:val="clear" w:color="auto" w:fill="F7F8FA"/>
        </w:rPr>
        <w:t>显示了图像的清晰结构。清晰度细节系数的分布与优化后的决策图</w:t>
      </w:r>
      <w:r>
        <w:rPr>
          <w:rStyle w:val="tgt"/>
          <w:rFonts w:ascii="Arial" w:hAnsi="Arial" w:cs="Arial"/>
          <w:color w:val="333333"/>
          <w:sz w:val="21"/>
          <w:szCs w:val="21"/>
          <w:shd w:val="clear" w:color="auto" w:fill="F7F8FA"/>
        </w:rPr>
        <w:t>Df (x,y)</w:t>
      </w:r>
      <w:r>
        <w:rPr>
          <w:rStyle w:val="tgt"/>
          <w:rFonts w:ascii="Arial" w:hAnsi="Arial" w:cs="Arial"/>
          <w:color w:val="333333"/>
          <w:sz w:val="21"/>
          <w:szCs w:val="21"/>
          <w:shd w:val="clear" w:color="auto" w:fill="F7F8FA"/>
        </w:rPr>
        <w:t>相同。采用优化后的决策图</w:t>
      </w:r>
      <w:r>
        <w:rPr>
          <w:rStyle w:val="tgt"/>
          <w:rFonts w:ascii="Arial" w:hAnsi="Arial" w:cs="Arial"/>
          <w:color w:val="333333"/>
          <w:sz w:val="21"/>
          <w:szCs w:val="21"/>
          <w:shd w:val="clear" w:color="auto" w:fill="F7F8FA"/>
        </w:rPr>
        <w:t>Df (x,y)</w:t>
      </w:r>
      <w:r>
        <w:rPr>
          <w:rStyle w:val="tgt"/>
          <w:rFonts w:ascii="Arial" w:hAnsi="Arial" w:cs="Arial"/>
          <w:color w:val="333333"/>
          <w:sz w:val="21"/>
          <w:szCs w:val="21"/>
          <w:shd w:val="clear" w:color="auto" w:fill="F7F8FA"/>
        </w:rPr>
        <w:t>对细节系数进行融合，提高融合精度。</w:t>
      </w:r>
    </w:p>
    <w:p w14:paraId="47FBFB64" w14:textId="2DC16EE4" w:rsidR="00502B44" w:rsidRDefault="00502B44" w:rsidP="00B704F4">
      <w:pPr>
        <w:pStyle w:val="src"/>
        <w:shd w:val="clear" w:color="auto" w:fill="F7F8FA"/>
        <w:spacing w:before="0" w:beforeAutospacing="0" w:after="0" w:afterAutospacing="0" w:line="300" w:lineRule="atLeast"/>
        <w:rPr>
          <w:rFonts w:ascii="Arial" w:hAnsi="Arial" w:cs="Arial"/>
          <w:color w:val="2E3033"/>
          <w:sz w:val="21"/>
          <w:szCs w:val="21"/>
          <w:shd w:val="clear" w:color="auto" w:fill="FFFFFF"/>
        </w:rPr>
      </w:pPr>
      <w:r w:rsidRPr="00502B44">
        <w:rPr>
          <w:rFonts w:ascii="Arial" w:hAnsi="Arial" w:cs="Arial"/>
          <w:color w:val="2E3033"/>
          <w:sz w:val="21"/>
          <w:szCs w:val="21"/>
          <w:shd w:val="clear" w:color="auto" w:fill="FFFFFF"/>
        </w:rPr>
        <w:lastRenderedPageBreak/>
        <w:drawing>
          <wp:inline distT="0" distB="0" distL="0" distR="0" wp14:anchorId="18500426" wp14:editId="1DADC092">
            <wp:extent cx="5274310" cy="7302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730250"/>
                    </a:xfrm>
                    <a:prstGeom prst="rect">
                      <a:avLst/>
                    </a:prstGeom>
                  </pic:spPr>
                </pic:pic>
              </a:graphicData>
            </a:graphic>
          </wp:inline>
        </w:drawing>
      </w:r>
    </w:p>
    <w:p w14:paraId="70C7F019" w14:textId="426A0A9C" w:rsidR="00502B44" w:rsidRDefault="00502B44" w:rsidP="00B704F4">
      <w:pPr>
        <w:pStyle w:val="src"/>
        <w:shd w:val="clear" w:color="auto" w:fill="F7F8FA"/>
        <w:spacing w:before="0" w:beforeAutospacing="0" w:after="0" w:afterAutospacing="0" w:line="300" w:lineRule="atLeast"/>
        <w:rPr>
          <w:rFonts w:ascii="Arial" w:hAnsi="Arial" w:cs="Arial"/>
          <w:color w:val="2E3033"/>
          <w:sz w:val="21"/>
          <w:szCs w:val="21"/>
          <w:shd w:val="clear" w:color="auto" w:fill="FFFFFF"/>
        </w:rPr>
      </w:pPr>
      <w:r w:rsidRPr="00502B44">
        <w:rPr>
          <w:rFonts w:ascii="Arial" w:hAnsi="Arial" w:cs="Arial"/>
          <w:color w:val="2E3033"/>
          <w:sz w:val="21"/>
          <w:szCs w:val="21"/>
          <w:shd w:val="clear" w:color="auto" w:fill="FFFFFF"/>
        </w:rPr>
        <w:t>其中</w:t>
      </w:r>
      <w:r w:rsidRPr="00502B44">
        <w:rPr>
          <w:rFonts w:ascii="Arial" w:hAnsi="Arial" w:cs="Arial"/>
          <w:color w:val="2E3033"/>
          <w:sz w:val="21"/>
          <w:szCs w:val="21"/>
          <w:shd w:val="clear" w:color="auto" w:fill="FFFFFF"/>
        </w:rPr>
        <w:t>(x,y)</w:t>
      </w:r>
      <w:r w:rsidRPr="00502B44">
        <w:rPr>
          <w:rFonts w:ascii="Arial" w:hAnsi="Arial" w:cs="Arial"/>
          <w:color w:val="2E3033"/>
          <w:sz w:val="21"/>
          <w:szCs w:val="21"/>
          <w:shd w:val="clear" w:color="auto" w:fill="FFFFFF"/>
        </w:rPr>
        <w:t>为点的全局坐标，</w:t>
      </w:r>
      <w:r w:rsidRPr="00502B44">
        <w:rPr>
          <w:rFonts w:ascii="Arial" w:hAnsi="Arial" w:cs="Arial"/>
          <w:color w:val="2E3033"/>
          <w:sz w:val="21"/>
          <w:szCs w:val="21"/>
          <w:shd w:val="clear" w:color="auto" w:fill="FFFFFF"/>
        </w:rPr>
        <w:t>Df (x,y)</w:t>
      </w:r>
      <w:r w:rsidRPr="00502B44">
        <w:rPr>
          <w:rFonts w:ascii="Arial" w:hAnsi="Arial" w:cs="Arial"/>
          <w:color w:val="2E3033"/>
          <w:sz w:val="21"/>
          <w:szCs w:val="21"/>
          <w:shd w:val="clear" w:color="auto" w:fill="FFFFFF"/>
        </w:rPr>
        <w:t>为优化决策图中</w:t>
      </w:r>
      <w:r w:rsidRPr="00502B44">
        <w:rPr>
          <w:rFonts w:ascii="Arial" w:hAnsi="Arial" w:cs="Arial"/>
          <w:color w:val="2E3033"/>
          <w:sz w:val="21"/>
          <w:szCs w:val="21"/>
          <w:shd w:val="clear" w:color="auto" w:fill="FFFFFF"/>
        </w:rPr>
        <w:t>(x,y)</w:t>
      </w:r>
      <w:r w:rsidRPr="00502B44">
        <w:rPr>
          <w:rFonts w:ascii="Arial" w:hAnsi="Arial" w:cs="Arial"/>
          <w:color w:val="2E3033"/>
          <w:sz w:val="21"/>
          <w:szCs w:val="21"/>
          <w:shd w:val="clear" w:color="auto" w:fill="FFFFFF"/>
        </w:rPr>
        <w:t>点的像素值</w:t>
      </w:r>
      <w:r w:rsidRPr="00502B44">
        <w:rPr>
          <w:rFonts w:ascii="Arial" w:hAnsi="Arial" w:cs="Arial"/>
          <w:color w:val="2E3033"/>
          <w:sz w:val="21"/>
          <w:szCs w:val="21"/>
          <w:shd w:val="clear" w:color="auto" w:fill="FFFFFF"/>
        </w:rPr>
        <w:t>(0</w:t>
      </w:r>
      <w:r w:rsidRPr="00502B44">
        <w:rPr>
          <w:rFonts w:ascii="Arial" w:hAnsi="Arial" w:cs="Arial"/>
          <w:color w:val="2E3033"/>
          <w:sz w:val="21"/>
          <w:szCs w:val="21"/>
          <w:shd w:val="clear" w:color="auto" w:fill="FFFFFF"/>
        </w:rPr>
        <w:t>或</w:t>
      </w:r>
      <w:r w:rsidRPr="00502B44">
        <w:rPr>
          <w:rFonts w:ascii="Arial" w:hAnsi="Arial" w:cs="Arial"/>
          <w:color w:val="2E3033"/>
          <w:sz w:val="21"/>
          <w:szCs w:val="21"/>
          <w:shd w:val="clear" w:color="auto" w:fill="FFFFFF"/>
        </w:rPr>
        <w:t>1)</w:t>
      </w:r>
      <w:r w:rsidRPr="00502B44">
        <w:rPr>
          <w:rFonts w:ascii="Arial" w:hAnsi="Arial" w:cs="Arial"/>
          <w:color w:val="2E3033"/>
          <w:sz w:val="21"/>
          <w:szCs w:val="21"/>
          <w:shd w:val="clear" w:color="auto" w:fill="FFFFFF"/>
        </w:rPr>
        <w:t>。</w:t>
      </w:r>
      <w:r w:rsidRPr="00502B44">
        <w:rPr>
          <w:rFonts w:ascii="Arial" w:hAnsi="Arial" w:cs="Arial"/>
          <w:color w:val="2E3033"/>
          <w:sz w:val="21"/>
          <w:szCs w:val="21"/>
          <w:shd w:val="clear" w:color="auto" w:fill="FFFFFF"/>
        </w:rPr>
        <w:t>T</w:t>
      </w:r>
      <w:r w:rsidRPr="00502B44">
        <w:rPr>
          <w:rFonts w:ascii="Arial" w:hAnsi="Arial" w:cs="Arial"/>
          <w:color w:val="2E3033"/>
          <w:sz w:val="21"/>
          <w:szCs w:val="21"/>
          <w:shd w:val="clear" w:color="auto" w:fill="FFFFFF"/>
        </w:rPr>
        <w:t>是一个阈值，即</w:t>
      </w:r>
      <w:r w:rsidRPr="00502B44">
        <w:rPr>
          <w:rFonts w:ascii="Arial" w:hAnsi="Arial" w:cs="Arial"/>
          <w:color w:val="2E3033"/>
          <w:sz w:val="21"/>
          <w:szCs w:val="21"/>
          <w:shd w:val="clear" w:color="auto" w:fill="FFFFFF"/>
        </w:rPr>
        <w:t>0</w:t>
      </w:r>
      <w:r w:rsidRPr="00502B44">
        <w:rPr>
          <w:rFonts w:ascii="Arial" w:hAnsi="Arial" w:cs="Arial"/>
          <w:color w:val="2E3033"/>
          <w:sz w:val="21"/>
          <w:szCs w:val="21"/>
          <w:shd w:val="clear" w:color="auto" w:fill="FFFFFF"/>
        </w:rPr>
        <w:t>到</w:t>
      </w:r>
      <w:r w:rsidRPr="00502B44">
        <w:rPr>
          <w:rFonts w:ascii="Arial" w:hAnsi="Arial" w:cs="Arial"/>
          <w:color w:val="2E3033"/>
          <w:sz w:val="21"/>
          <w:szCs w:val="21"/>
          <w:shd w:val="clear" w:color="auto" w:fill="FFFFFF"/>
        </w:rPr>
        <w:t>1</w:t>
      </w:r>
      <w:r w:rsidRPr="00502B44">
        <w:rPr>
          <w:rFonts w:ascii="Arial" w:hAnsi="Arial" w:cs="Arial"/>
          <w:color w:val="2E3033"/>
          <w:sz w:val="21"/>
          <w:szCs w:val="21"/>
          <w:shd w:val="clear" w:color="auto" w:fill="FFFFFF"/>
        </w:rPr>
        <w:t>之间的值。</w:t>
      </w:r>
      <w:r w:rsidRPr="00502B44">
        <w:rPr>
          <w:rFonts w:ascii="Arial" w:hAnsi="Arial" w:cs="Arial"/>
          <w:color w:val="2E3033"/>
          <w:sz w:val="21"/>
          <w:szCs w:val="21"/>
          <w:shd w:val="clear" w:color="auto" w:fill="FFFFFF"/>
        </w:rPr>
        <w:t>T</w:t>
      </w:r>
      <w:r w:rsidRPr="00502B44">
        <w:rPr>
          <w:rFonts w:ascii="Arial" w:hAnsi="Arial" w:cs="Arial"/>
          <w:color w:val="2E3033"/>
          <w:sz w:val="21"/>
          <w:szCs w:val="21"/>
          <w:shd w:val="clear" w:color="auto" w:fill="FFFFFF"/>
        </w:rPr>
        <w:t>越大，选择条件越严格。</w:t>
      </w:r>
    </w:p>
    <w:p w14:paraId="27E9B89A" w14:textId="77777777" w:rsidR="00502B44" w:rsidRPr="00502B44" w:rsidRDefault="00502B44" w:rsidP="00502B44">
      <w:pPr>
        <w:widowControl/>
        <w:numPr>
          <w:ilvl w:val="0"/>
          <w:numId w:val="5"/>
        </w:numPr>
        <w:shd w:val="clear" w:color="auto" w:fill="FFFFFF"/>
        <w:spacing w:line="140" w:lineRule="atLeast"/>
        <w:ind w:left="0"/>
        <w:jc w:val="left"/>
        <w:rPr>
          <w:rFonts w:ascii="Arial" w:hAnsi="Arial" w:cs="Arial"/>
          <w:color w:val="2E3033"/>
          <w:kern w:val="0"/>
          <w:sz w:val="21"/>
          <w:szCs w:val="21"/>
        </w:rPr>
      </w:pPr>
      <w:r>
        <w:rPr>
          <w:rFonts w:ascii="Arial" w:hAnsi="Arial" w:cs="Arial" w:hint="eastAsia"/>
          <w:color w:val="2E3033"/>
          <w:sz w:val="21"/>
          <w:szCs w:val="21"/>
          <w:shd w:val="clear" w:color="auto" w:fill="FFFFFF"/>
        </w:rPr>
        <w:t>3.3</w:t>
      </w:r>
      <w:r>
        <w:rPr>
          <w:rFonts w:ascii="Arial" w:hAnsi="Arial" w:cs="Arial"/>
          <w:color w:val="2E3033"/>
          <w:sz w:val="21"/>
          <w:szCs w:val="21"/>
          <w:shd w:val="clear" w:color="auto" w:fill="FFFFFF"/>
        </w:rPr>
        <w:t xml:space="preserve"> </w:t>
      </w:r>
      <w:r w:rsidRPr="00502B44">
        <w:rPr>
          <w:rFonts w:ascii="Arial" w:hAnsi="Arial" w:cs="Arial"/>
          <w:color w:val="2E3033"/>
          <w:kern w:val="0"/>
          <w:sz w:val="21"/>
          <w:szCs w:val="21"/>
        </w:rPr>
        <w:t>融合处理</w:t>
      </w:r>
    </w:p>
    <w:p w14:paraId="7925CC9F" w14:textId="68D52C09" w:rsidR="00502B44" w:rsidRDefault="00502B44" w:rsidP="00B704F4">
      <w:pPr>
        <w:pStyle w:val="src"/>
        <w:shd w:val="clear" w:color="auto" w:fill="F7F8FA"/>
        <w:spacing w:before="0" w:beforeAutospacing="0" w:after="0" w:afterAutospacing="0" w:line="300" w:lineRule="atLeast"/>
        <w:rPr>
          <w:rFonts w:ascii="Arial" w:hAnsi="Arial" w:cs="Arial"/>
          <w:color w:val="2E3033"/>
          <w:sz w:val="21"/>
          <w:szCs w:val="21"/>
          <w:shd w:val="clear" w:color="auto" w:fill="FFFFFF"/>
        </w:rPr>
      </w:pPr>
      <w:r>
        <w:rPr>
          <w:rStyle w:val="tgt"/>
          <w:rFonts w:ascii="Arial" w:hAnsi="Arial" w:cs="Arial"/>
          <w:color w:val="333333"/>
          <w:sz w:val="21"/>
          <w:szCs w:val="21"/>
          <w:shd w:val="clear" w:color="auto" w:fill="F7F8FA"/>
        </w:rPr>
        <w:t>该方法的原理图如图</w:t>
      </w:r>
      <w:r>
        <w:rPr>
          <w:rStyle w:val="tgt"/>
          <w:rFonts w:ascii="Arial" w:hAnsi="Arial" w:cs="Arial"/>
          <w:color w:val="333333"/>
          <w:sz w:val="21"/>
          <w:szCs w:val="21"/>
          <w:shd w:val="clear" w:color="auto" w:fill="F7F8FA"/>
        </w:rPr>
        <w:t>3</w:t>
      </w:r>
      <w:r>
        <w:rPr>
          <w:rStyle w:val="tgt"/>
          <w:rFonts w:ascii="Arial" w:hAnsi="Arial" w:cs="Arial"/>
          <w:color w:val="333333"/>
          <w:sz w:val="21"/>
          <w:szCs w:val="21"/>
          <w:shd w:val="clear" w:color="auto" w:fill="F7F8FA"/>
        </w:rPr>
        <w:t>所示。边缘的箭头表示状态的低方向。</w:t>
      </w:r>
      <w:r>
        <w:rPr>
          <w:rFonts w:ascii="Arial" w:hAnsi="Arial" w:cs="Arial"/>
          <w:color w:val="2E3033"/>
          <w:sz w:val="21"/>
          <w:szCs w:val="21"/>
          <w:shd w:val="clear" w:color="auto" w:fill="FFFFFF"/>
        </w:rPr>
        <w:t>主要步骤如下所示</w:t>
      </w:r>
      <w:r>
        <w:rPr>
          <w:rFonts w:ascii="Arial" w:hAnsi="Arial" w:cs="Arial" w:hint="eastAsia"/>
          <w:color w:val="2E3033"/>
          <w:sz w:val="21"/>
          <w:szCs w:val="21"/>
          <w:shd w:val="clear" w:color="auto" w:fill="FFFFFF"/>
        </w:rPr>
        <w:t>：</w:t>
      </w:r>
    </w:p>
    <w:p w14:paraId="5507425D" w14:textId="751B6D78" w:rsidR="00502B44" w:rsidRPr="00502B44" w:rsidRDefault="00502B44" w:rsidP="00502B44">
      <w:pPr>
        <w:pStyle w:val="src"/>
        <w:numPr>
          <w:ilvl w:val="1"/>
          <w:numId w:val="5"/>
        </w:numPr>
        <w:shd w:val="clear" w:color="auto" w:fill="F7F8FA"/>
        <w:spacing w:before="0" w:beforeAutospacing="0" w:after="0" w:afterAutospacing="0" w:line="300" w:lineRule="atLeast"/>
        <w:rPr>
          <w:rFonts w:ascii="Arial" w:hAnsi="Arial" w:cs="Arial"/>
          <w:color w:val="2E3033"/>
          <w:sz w:val="21"/>
          <w:szCs w:val="21"/>
          <w:shd w:val="clear" w:color="auto" w:fill="FFFFFF"/>
        </w:rPr>
      </w:pPr>
      <w:r>
        <w:rPr>
          <w:rFonts w:ascii="Arial" w:hAnsi="Arial" w:cs="Arial"/>
          <w:color w:val="333333"/>
          <w:sz w:val="21"/>
          <w:szCs w:val="21"/>
          <w:shd w:val="clear" w:color="auto" w:fill="F7F8FA"/>
        </w:rPr>
        <w:t>利用拉普拉斯金字塔变换算法将每个源图像分解为两部分，一部分是低分辨率的近似系数图像，另一部分是一组高分辨率的细节系数图像</w:t>
      </w:r>
    </w:p>
    <w:p w14:paraId="437D7E08" w14:textId="66B65A34" w:rsidR="00502B44" w:rsidRPr="00502B44" w:rsidRDefault="00502B44" w:rsidP="00502B44">
      <w:pPr>
        <w:pStyle w:val="src"/>
        <w:numPr>
          <w:ilvl w:val="1"/>
          <w:numId w:val="5"/>
        </w:numPr>
        <w:shd w:val="clear" w:color="auto" w:fill="F7F8FA"/>
        <w:spacing w:before="0" w:beforeAutospacing="0" w:after="0" w:afterAutospacing="0" w:line="300" w:lineRule="atLeast"/>
        <w:rPr>
          <w:rStyle w:val="tgt"/>
          <w:rFonts w:ascii="Arial" w:hAnsi="Arial" w:cs="Arial"/>
          <w:color w:val="2E3033"/>
          <w:sz w:val="21"/>
          <w:szCs w:val="21"/>
          <w:shd w:val="clear" w:color="auto" w:fill="FFFFFF"/>
        </w:rPr>
      </w:pPr>
      <w:r>
        <w:rPr>
          <w:rStyle w:val="tgt"/>
          <w:rFonts w:ascii="Arial" w:hAnsi="Arial" w:cs="Arial"/>
          <w:color w:val="333333"/>
          <w:sz w:val="21"/>
          <w:szCs w:val="21"/>
          <w:shd w:val="clear" w:color="auto" w:fill="F7F8FA"/>
        </w:rPr>
        <w:t>由于近似系数与源图像具有相同的清晰度结构，且近似系数中的数据量小于源图像。为了提高计算效率，采用自适应差分进化算法将近似系数明显分割为多个区域。然后，通过比较区域</w:t>
      </w:r>
      <w:r>
        <w:rPr>
          <w:rStyle w:val="tgt"/>
          <w:rFonts w:ascii="Arial" w:hAnsi="Arial" w:cs="Arial"/>
          <w:color w:val="333333"/>
          <w:sz w:val="21"/>
          <w:szCs w:val="21"/>
          <w:shd w:val="clear" w:color="auto" w:fill="F7F8FA"/>
        </w:rPr>
        <w:t>SML</w:t>
      </w:r>
      <w:r>
        <w:rPr>
          <w:rStyle w:val="tgt"/>
          <w:rFonts w:ascii="Arial" w:hAnsi="Arial" w:cs="Arial"/>
          <w:color w:val="333333"/>
          <w:sz w:val="21"/>
          <w:szCs w:val="21"/>
          <w:shd w:val="clear" w:color="auto" w:fill="F7F8FA"/>
        </w:rPr>
        <w:t>的值，得到初始决策图。</w:t>
      </w:r>
    </w:p>
    <w:p w14:paraId="7CAF5AC6" w14:textId="017FD406" w:rsidR="00502B44" w:rsidRPr="00502B44" w:rsidRDefault="00502B44" w:rsidP="00502B44">
      <w:pPr>
        <w:pStyle w:val="src"/>
        <w:numPr>
          <w:ilvl w:val="1"/>
          <w:numId w:val="5"/>
        </w:numPr>
        <w:shd w:val="clear" w:color="auto" w:fill="F7F8FA"/>
        <w:spacing w:before="0" w:beforeAutospacing="0" w:after="0" w:afterAutospacing="0" w:line="300" w:lineRule="atLeast"/>
        <w:rPr>
          <w:rFonts w:ascii="Arial" w:hAnsi="Arial" w:cs="Arial"/>
          <w:color w:val="2E3033"/>
          <w:sz w:val="21"/>
          <w:szCs w:val="21"/>
          <w:shd w:val="clear" w:color="auto" w:fill="FFFFFF"/>
        </w:rPr>
      </w:pPr>
      <w:r>
        <w:rPr>
          <w:rFonts w:ascii="Arial" w:hAnsi="Arial" w:cs="Arial"/>
          <w:color w:val="333333"/>
          <w:sz w:val="21"/>
          <w:szCs w:val="21"/>
          <w:shd w:val="clear" w:color="auto" w:fill="F7F8FA"/>
        </w:rPr>
        <w:t>采用导图滤波对初始决策图进行优化。</w:t>
      </w:r>
    </w:p>
    <w:p w14:paraId="1FF597D0" w14:textId="03B71382" w:rsidR="00502B44" w:rsidRPr="00502B44" w:rsidRDefault="00502B44" w:rsidP="00502B44">
      <w:pPr>
        <w:pStyle w:val="src"/>
        <w:numPr>
          <w:ilvl w:val="1"/>
          <w:numId w:val="5"/>
        </w:numPr>
        <w:shd w:val="clear" w:color="auto" w:fill="F7F8FA"/>
        <w:spacing w:before="0" w:beforeAutospacing="0" w:after="0" w:afterAutospacing="0" w:line="300" w:lineRule="atLeast"/>
        <w:rPr>
          <w:rFonts w:ascii="Arial" w:hAnsi="Arial" w:cs="Arial"/>
          <w:color w:val="2E3033"/>
          <w:sz w:val="21"/>
          <w:szCs w:val="21"/>
          <w:shd w:val="clear" w:color="auto" w:fill="FFFFFF"/>
        </w:rPr>
      </w:pPr>
      <w:r>
        <w:rPr>
          <w:rFonts w:ascii="Arial" w:hAnsi="Arial" w:cs="Arial"/>
          <w:color w:val="333333"/>
          <w:sz w:val="21"/>
          <w:szCs w:val="21"/>
          <w:shd w:val="clear" w:color="auto" w:fill="F7F8FA"/>
        </w:rPr>
        <w:t>根据决策图，用加权规则融合近似系数。</w:t>
      </w:r>
    </w:p>
    <w:p w14:paraId="21741A6D" w14:textId="40CCD7E4" w:rsidR="00502B44" w:rsidRPr="00502B44" w:rsidRDefault="00502B44" w:rsidP="00502B44">
      <w:pPr>
        <w:pStyle w:val="src"/>
        <w:numPr>
          <w:ilvl w:val="1"/>
          <w:numId w:val="5"/>
        </w:numPr>
        <w:shd w:val="clear" w:color="auto" w:fill="F7F8FA"/>
        <w:spacing w:before="0" w:beforeAutospacing="0" w:after="0" w:afterAutospacing="0" w:line="300" w:lineRule="atLeast"/>
        <w:rPr>
          <w:rFonts w:ascii="Arial" w:hAnsi="Arial" w:cs="Arial"/>
          <w:color w:val="2E3033"/>
          <w:sz w:val="21"/>
          <w:szCs w:val="21"/>
          <w:shd w:val="clear" w:color="auto" w:fill="FFFFFF"/>
        </w:rPr>
      </w:pPr>
      <w:r>
        <w:rPr>
          <w:rFonts w:ascii="Arial" w:hAnsi="Arial" w:cs="Arial"/>
          <w:color w:val="333333"/>
          <w:sz w:val="21"/>
          <w:szCs w:val="21"/>
          <w:shd w:val="clear" w:color="auto" w:fill="F7F8FA"/>
        </w:rPr>
        <w:t>在近似系数决策图的基础上，利用区域梯度能量对细节系数进行融合。</w:t>
      </w:r>
    </w:p>
    <w:p w14:paraId="0D831F85" w14:textId="5F596E47" w:rsidR="00502B44" w:rsidRPr="00502B44" w:rsidRDefault="00502B44" w:rsidP="00502B44">
      <w:pPr>
        <w:pStyle w:val="src"/>
        <w:numPr>
          <w:ilvl w:val="1"/>
          <w:numId w:val="5"/>
        </w:numPr>
        <w:shd w:val="clear" w:color="auto" w:fill="F7F8FA"/>
        <w:spacing w:before="0" w:beforeAutospacing="0" w:after="0" w:afterAutospacing="0" w:line="300" w:lineRule="atLeast"/>
        <w:rPr>
          <w:rFonts w:ascii="Arial" w:hAnsi="Arial" w:cs="Arial"/>
          <w:color w:val="2E3033"/>
          <w:sz w:val="21"/>
          <w:szCs w:val="21"/>
          <w:shd w:val="clear" w:color="auto" w:fill="FFFFFF"/>
        </w:rPr>
      </w:pPr>
      <w:r>
        <w:rPr>
          <w:rFonts w:ascii="Arial" w:hAnsi="Arial" w:cs="Arial"/>
          <w:color w:val="333333"/>
          <w:sz w:val="21"/>
          <w:szCs w:val="21"/>
          <w:shd w:val="clear" w:color="auto" w:fill="F7F8FA"/>
        </w:rPr>
        <w:t>最后，利用融合近似系数与融合细节系数相结合的拉普拉斯金字塔反变换得到融合图像。</w:t>
      </w:r>
    </w:p>
    <w:p w14:paraId="04E87A61" w14:textId="6D0E71EB" w:rsidR="00502B44" w:rsidRPr="00C96FD7" w:rsidRDefault="00502B44" w:rsidP="00502B44">
      <w:pPr>
        <w:pStyle w:val="src"/>
        <w:numPr>
          <w:ilvl w:val="1"/>
          <w:numId w:val="5"/>
        </w:numPr>
        <w:shd w:val="clear" w:color="auto" w:fill="F7F8FA"/>
        <w:spacing w:before="0" w:beforeAutospacing="0" w:after="0" w:afterAutospacing="0" w:line="300" w:lineRule="atLeast"/>
        <w:rPr>
          <w:rFonts w:ascii="Arial" w:hAnsi="Arial" w:cs="Arial"/>
          <w:color w:val="2E3033"/>
          <w:sz w:val="21"/>
          <w:szCs w:val="21"/>
          <w:shd w:val="clear" w:color="auto" w:fill="FFFFFF"/>
        </w:rPr>
      </w:pPr>
      <w:r>
        <w:rPr>
          <w:rFonts w:ascii="Arial" w:hAnsi="Arial" w:cs="Arial"/>
          <w:color w:val="333333"/>
          <w:sz w:val="21"/>
          <w:szCs w:val="21"/>
          <w:shd w:val="clear" w:color="auto" w:fill="F7F8FA"/>
        </w:rPr>
        <w:t>如果将多幅图像展开融合，则每两幅图像需要重复从</w:t>
      </w:r>
      <w:r>
        <w:rPr>
          <w:rFonts w:ascii="Arial" w:hAnsi="Arial" w:cs="Arial"/>
          <w:color w:val="333333"/>
          <w:sz w:val="21"/>
          <w:szCs w:val="21"/>
          <w:shd w:val="clear" w:color="auto" w:fill="F7F8FA"/>
        </w:rPr>
        <w:t>(1)</w:t>
      </w:r>
      <w:r>
        <w:rPr>
          <w:rFonts w:ascii="Arial" w:hAnsi="Arial" w:cs="Arial"/>
          <w:color w:val="333333"/>
          <w:sz w:val="21"/>
          <w:szCs w:val="21"/>
          <w:shd w:val="clear" w:color="auto" w:fill="F7F8FA"/>
        </w:rPr>
        <w:t>到</w:t>
      </w:r>
      <w:r>
        <w:rPr>
          <w:rFonts w:ascii="Arial" w:hAnsi="Arial" w:cs="Arial"/>
          <w:color w:val="333333"/>
          <w:sz w:val="21"/>
          <w:szCs w:val="21"/>
          <w:shd w:val="clear" w:color="auto" w:fill="F7F8FA"/>
        </w:rPr>
        <w:t>(6)</w:t>
      </w:r>
      <w:r>
        <w:rPr>
          <w:rFonts w:ascii="Arial" w:hAnsi="Arial" w:cs="Arial"/>
          <w:color w:val="333333"/>
          <w:sz w:val="21"/>
          <w:szCs w:val="21"/>
          <w:shd w:val="clear" w:color="auto" w:fill="F7F8FA"/>
        </w:rPr>
        <w:t>的步骤，以获得最终结果。</w:t>
      </w:r>
    </w:p>
    <w:p w14:paraId="5E3547B8" w14:textId="0907F0A1" w:rsidR="00C96FD7" w:rsidRDefault="00C96FD7" w:rsidP="00C96FD7">
      <w:pPr>
        <w:pStyle w:val="src"/>
        <w:shd w:val="clear" w:color="auto" w:fill="F7F8FA"/>
        <w:spacing w:before="0" w:beforeAutospacing="0" w:after="0" w:afterAutospacing="0" w:line="300" w:lineRule="atLeast"/>
        <w:ind w:left="1440"/>
        <w:rPr>
          <w:rFonts w:ascii="Arial" w:hAnsi="Arial" w:cs="Arial"/>
          <w:color w:val="2E3033"/>
          <w:sz w:val="21"/>
          <w:szCs w:val="21"/>
          <w:shd w:val="clear" w:color="auto" w:fill="FFFFFF"/>
        </w:rPr>
      </w:pPr>
      <w:r w:rsidRPr="00C96FD7">
        <w:rPr>
          <w:rFonts w:ascii="Arial" w:hAnsi="Arial" w:cs="Arial"/>
          <w:color w:val="2E3033"/>
          <w:sz w:val="21"/>
          <w:szCs w:val="21"/>
          <w:shd w:val="clear" w:color="auto" w:fill="FFFFFF"/>
        </w:rPr>
        <w:drawing>
          <wp:inline distT="0" distB="0" distL="0" distR="0" wp14:anchorId="002896C7" wp14:editId="40D6BC70">
            <wp:extent cx="5274310" cy="24771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77135"/>
                    </a:xfrm>
                    <a:prstGeom prst="rect">
                      <a:avLst/>
                    </a:prstGeom>
                  </pic:spPr>
                </pic:pic>
              </a:graphicData>
            </a:graphic>
          </wp:inline>
        </w:drawing>
      </w:r>
    </w:p>
    <w:p w14:paraId="10A6FF19" w14:textId="121CE82B" w:rsidR="00C96FD7" w:rsidRDefault="00C96FD7" w:rsidP="00C96FD7">
      <w:pPr>
        <w:pStyle w:val="src"/>
        <w:numPr>
          <w:ilvl w:val="0"/>
          <w:numId w:val="1"/>
        </w:numPr>
        <w:shd w:val="clear" w:color="auto" w:fill="F7F8FA"/>
        <w:spacing w:before="0" w:beforeAutospacing="0" w:after="0" w:afterAutospacing="0" w:line="300" w:lineRule="atLeast"/>
        <w:rPr>
          <w:rFonts w:ascii="Arial" w:hAnsi="Arial" w:cs="Arial"/>
          <w:color w:val="2E3033"/>
          <w:sz w:val="21"/>
          <w:szCs w:val="21"/>
          <w:shd w:val="clear" w:color="auto" w:fill="FFFFFF"/>
        </w:rPr>
      </w:pPr>
      <w:r>
        <w:rPr>
          <w:rFonts w:ascii="Arial" w:hAnsi="Arial" w:cs="Arial" w:hint="eastAsia"/>
          <w:color w:val="2E3033"/>
          <w:sz w:val="21"/>
          <w:szCs w:val="21"/>
          <w:shd w:val="clear" w:color="auto" w:fill="FFFFFF"/>
        </w:rPr>
        <w:t>实验</w:t>
      </w:r>
    </w:p>
    <w:p w14:paraId="541A5ADE" w14:textId="72C5F09E" w:rsidR="00C96FD7" w:rsidRDefault="00C96FD7" w:rsidP="00C96FD7">
      <w:pPr>
        <w:pStyle w:val="src"/>
        <w:numPr>
          <w:ilvl w:val="1"/>
          <w:numId w:val="1"/>
        </w:numPr>
        <w:shd w:val="clear" w:color="auto" w:fill="F7F8FA"/>
        <w:spacing w:before="0" w:beforeAutospacing="0" w:after="0" w:afterAutospacing="0" w:line="300" w:lineRule="atLeast"/>
        <w:rPr>
          <w:rFonts w:ascii="Arial" w:hAnsi="Arial" w:cs="Arial"/>
          <w:color w:val="2E3033"/>
          <w:sz w:val="21"/>
          <w:szCs w:val="21"/>
          <w:shd w:val="clear" w:color="auto" w:fill="FFFFFF"/>
        </w:rPr>
      </w:pPr>
      <w:r>
        <w:rPr>
          <w:rFonts w:ascii="Arial" w:hAnsi="Arial" w:cs="Arial"/>
          <w:color w:val="2E3033"/>
          <w:sz w:val="21"/>
          <w:szCs w:val="21"/>
          <w:shd w:val="clear" w:color="auto" w:fill="FFFFFF"/>
        </w:rPr>
        <w:t>客观的质量指标</w:t>
      </w:r>
    </w:p>
    <w:p w14:paraId="06F7FD88" w14:textId="6F34DD5D" w:rsidR="00C96FD7" w:rsidRDefault="00C96FD7" w:rsidP="00C96FD7">
      <w:pPr>
        <w:pStyle w:val="src"/>
        <w:shd w:val="clear" w:color="auto" w:fill="F7F8FA"/>
        <w:spacing w:before="0" w:beforeAutospacing="0" w:after="0" w:afterAutospacing="0" w:line="300" w:lineRule="atLeast"/>
        <w:ind w:left="400"/>
        <w:rPr>
          <w:rStyle w:val="tgt"/>
          <w:rFonts w:ascii="Arial" w:hAnsi="Arial" w:cs="Arial"/>
          <w:color w:val="333333"/>
          <w:sz w:val="21"/>
          <w:szCs w:val="21"/>
          <w:shd w:val="clear" w:color="auto" w:fill="F7F8FA"/>
        </w:rPr>
      </w:pPr>
      <w:r>
        <w:rPr>
          <w:rStyle w:val="tgt"/>
          <w:rFonts w:ascii="Arial" w:hAnsi="Arial" w:cs="Arial"/>
          <w:color w:val="333333"/>
          <w:sz w:val="21"/>
          <w:szCs w:val="21"/>
          <w:shd w:val="clear" w:color="auto" w:fill="F7F8FA"/>
        </w:rPr>
        <w:t>为了更好地评价方法的性能，我们采用了六种常见的质量评价指标来客观准确地评价方法的性能。它们分别是互信息</w:t>
      </w:r>
      <w:r>
        <w:rPr>
          <w:rStyle w:val="tgt"/>
          <w:rFonts w:ascii="Arial" w:hAnsi="Arial" w:cs="Arial"/>
          <w:color w:val="333333"/>
          <w:sz w:val="21"/>
          <w:szCs w:val="21"/>
          <w:shd w:val="clear" w:color="auto" w:fill="F7F8FA"/>
        </w:rPr>
        <w:t>(QMI)</w:t>
      </w:r>
      <w:r>
        <w:rPr>
          <w:rStyle w:val="tgt"/>
          <w:rFonts w:ascii="Arial" w:hAnsi="Arial" w:cs="Arial"/>
          <w:color w:val="333333"/>
          <w:sz w:val="21"/>
          <w:szCs w:val="21"/>
          <w:shd w:val="clear" w:color="auto" w:fill="F7F8FA"/>
        </w:rPr>
        <w:t>、基于边缘信息的指标</w:t>
      </w:r>
      <w:r>
        <w:rPr>
          <w:rStyle w:val="tgt"/>
          <w:rFonts w:ascii="Arial" w:hAnsi="Arial" w:cs="Arial"/>
          <w:color w:val="333333"/>
          <w:sz w:val="21"/>
          <w:szCs w:val="21"/>
          <w:shd w:val="clear" w:color="auto" w:fill="F7F8FA"/>
        </w:rPr>
        <w:t>(QAB/F)</w:t>
      </w:r>
      <w:r>
        <w:rPr>
          <w:rStyle w:val="tgt"/>
          <w:rFonts w:ascii="Arial" w:hAnsi="Arial" w:cs="Arial"/>
          <w:color w:val="333333"/>
          <w:sz w:val="21"/>
          <w:szCs w:val="21"/>
          <w:shd w:val="clear" w:color="auto" w:fill="F7F8FA"/>
        </w:rPr>
        <w:t>、熵</w:t>
      </w:r>
      <w:r>
        <w:rPr>
          <w:rStyle w:val="tgt"/>
          <w:rFonts w:ascii="Arial" w:hAnsi="Arial" w:cs="Arial"/>
          <w:color w:val="333333"/>
          <w:sz w:val="21"/>
          <w:szCs w:val="21"/>
          <w:shd w:val="clear" w:color="auto" w:fill="F7F8FA"/>
        </w:rPr>
        <w:t>(QEN)</w:t>
      </w:r>
      <w:r>
        <w:rPr>
          <w:rStyle w:val="tgt"/>
          <w:rFonts w:ascii="Arial" w:hAnsi="Arial" w:cs="Arial"/>
          <w:color w:val="333333"/>
          <w:sz w:val="21"/>
          <w:szCs w:val="21"/>
          <w:shd w:val="clear" w:color="auto" w:fill="F7F8FA"/>
        </w:rPr>
        <w:t>、基于边缘的结构相似度指标</w:t>
      </w:r>
      <w:r>
        <w:rPr>
          <w:rStyle w:val="tgt"/>
          <w:rFonts w:ascii="Arial" w:hAnsi="Arial" w:cs="Arial"/>
          <w:color w:val="333333"/>
          <w:sz w:val="21"/>
          <w:szCs w:val="21"/>
          <w:shd w:val="clear" w:color="auto" w:fill="F7F8FA"/>
        </w:rPr>
        <w:t>(QE)</w:t>
      </w:r>
      <w:r>
        <w:rPr>
          <w:rStyle w:val="tgt"/>
          <w:rFonts w:ascii="Arial" w:hAnsi="Arial" w:cs="Arial"/>
          <w:color w:val="333333"/>
          <w:sz w:val="21"/>
          <w:szCs w:val="21"/>
          <w:shd w:val="clear" w:color="auto" w:fill="F7F8FA"/>
        </w:rPr>
        <w:t>和基于相位一致性的结构相似度指标</w:t>
      </w:r>
      <w:r>
        <w:rPr>
          <w:rStyle w:val="tgt"/>
          <w:rFonts w:ascii="Arial" w:hAnsi="Arial" w:cs="Arial"/>
          <w:color w:val="333333"/>
          <w:sz w:val="21"/>
          <w:szCs w:val="21"/>
          <w:shd w:val="clear" w:color="auto" w:fill="F7F8FA"/>
        </w:rPr>
        <w:t>(QY)</w:t>
      </w:r>
      <w:r>
        <w:rPr>
          <w:rStyle w:val="tgt"/>
          <w:rFonts w:ascii="Arial" w:hAnsi="Arial" w:cs="Arial"/>
          <w:color w:val="333333"/>
          <w:sz w:val="21"/>
          <w:szCs w:val="21"/>
          <w:shd w:val="clear" w:color="auto" w:fill="F7F8FA"/>
        </w:rPr>
        <w:t>。每个度量的值越大，该方法的性能就越好。这六个指标将在本节中介绍。统一假设融合图像为</w:t>
      </w:r>
      <w:r>
        <w:rPr>
          <w:rStyle w:val="tgt"/>
          <w:rFonts w:ascii="Arial" w:hAnsi="Arial" w:cs="Arial"/>
          <w:color w:val="333333"/>
          <w:sz w:val="21"/>
          <w:szCs w:val="21"/>
          <w:shd w:val="clear" w:color="auto" w:fill="F7F8FA"/>
        </w:rPr>
        <w:t>IF</w:t>
      </w:r>
      <w:r>
        <w:rPr>
          <w:rStyle w:val="tgt"/>
          <w:rFonts w:ascii="Arial" w:hAnsi="Arial" w:cs="Arial"/>
          <w:color w:val="333333"/>
          <w:sz w:val="21"/>
          <w:szCs w:val="21"/>
          <w:shd w:val="clear" w:color="auto" w:fill="F7F8FA"/>
        </w:rPr>
        <w:t>，两个不同的源图像为</w:t>
      </w:r>
      <w:r>
        <w:rPr>
          <w:rStyle w:val="tgt"/>
          <w:rFonts w:ascii="Arial" w:hAnsi="Arial" w:cs="Arial"/>
          <w:color w:val="333333"/>
          <w:sz w:val="21"/>
          <w:szCs w:val="21"/>
          <w:shd w:val="clear" w:color="auto" w:fill="F7F8FA"/>
        </w:rPr>
        <w:t>IA</w:t>
      </w:r>
      <w:r>
        <w:rPr>
          <w:rStyle w:val="tgt"/>
          <w:rFonts w:ascii="Arial" w:hAnsi="Arial" w:cs="Arial"/>
          <w:color w:val="333333"/>
          <w:sz w:val="21"/>
          <w:szCs w:val="21"/>
          <w:shd w:val="clear" w:color="auto" w:fill="F7F8FA"/>
        </w:rPr>
        <w:t>和</w:t>
      </w:r>
      <w:r>
        <w:rPr>
          <w:rStyle w:val="tgt"/>
          <w:rFonts w:ascii="Arial" w:hAnsi="Arial" w:cs="Arial"/>
          <w:color w:val="333333"/>
          <w:sz w:val="21"/>
          <w:szCs w:val="21"/>
          <w:shd w:val="clear" w:color="auto" w:fill="F7F8FA"/>
        </w:rPr>
        <w:t>IB</w:t>
      </w:r>
      <w:r>
        <w:rPr>
          <w:rStyle w:val="tgt"/>
          <w:rFonts w:ascii="Arial" w:hAnsi="Arial" w:cs="Arial"/>
          <w:color w:val="333333"/>
          <w:sz w:val="21"/>
          <w:szCs w:val="21"/>
          <w:shd w:val="clear" w:color="auto" w:fill="F7F8FA"/>
        </w:rPr>
        <w:t>，所有图像的大小为</w:t>
      </w:r>
      <w:r>
        <w:rPr>
          <w:rStyle w:val="tgt"/>
          <w:rFonts w:ascii="Arial" w:hAnsi="Arial" w:cs="Arial"/>
          <w:color w:val="333333"/>
          <w:sz w:val="21"/>
          <w:szCs w:val="21"/>
          <w:shd w:val="clear" w:color="auto" w:fill="F7F8FA"/>
        </w:rPr>
        <w:t>HxW</w:t>
      </w:r>
      <w:r>
        <w:rPr>
          <w:rStyle w:val="tgt"/>
          <w:rFonts w:ascii="Arial" w:hAnsi="Arial" w:cs="Arial"/>
          <w:color w:val="333333"/>
          <w:sz w:val="21"/>
          <w:szCs w:val="21"/>
          <w:shd w:val="clear" w:color="auto" w:fill="F7F8FA"/>
        </w:rPr>
        <w:t>。</w:t>
      </w:r>
    </w:p>
    <w:p w14:paraId="08441BEA" w14:textId="77777777" w:rsidR="00C96FD7" w:rsidRDefault="00C96FD7" w:rsidP="00C96FD7">
      <w:pPr>
        <w:pStyle w:val="src"/>
        <w:numPr>
          <w:ilvl w:val="0"/>
          <w:numId w:val="6"/>
        </w:numPr>
        <w:shd w:val="clear" w:color="auto" w:fill="F7F8FA"/>
        <w:spacing w:before="0" w:beforeAutospacing="0" w:after="0" w:afterAutospacing="0" w:line="300" w:lineRule="atLeast"/>
        <w:rPr>
          <w:rFonts w:ascii="Arial" w:hAnsi="Arial" w:cs="Arial"/>
          <w:color w:val="2E3033"/>
          <w:sz w:val="21"/>
          <w:szCs w:val="21"/>
          <w:shd w:val="clear" w:color="auto" w:fill="FFFFFF"/>
        </w:rPr>
      </w:pPr>
      <w:r>
        <w:rPr>
          <w:rFonts w:ascii="Arial" w:hAnsi="Arial" w:cs="Arial"/>
          <w:color w:val="2E3033"/>
          <w:sz w:val="21"/>
          <w:szCs w:val="21"/>
          <w:shd w:val="clear" w:color="auto" w:fill="FFFFFF"/>
        </w:rPr>
        <w:t>交互信息</w:t>
      </w:r>
      <w:r>
        <w:rPr>
          <w:rFonts w:ascii="Arial" w:hAnsi="Arial" w:cs="Arial" w:hint="eastAsia"/>
          <w:color w:val="2E3033"/>
          <w:sz w:val="21"/>
          <w:szCs w:val="21"/>
          <w:shd w:val="clear" w:color="auto" w:fill="FFFFFF"/>
        </w:rPr>
        <w:t>（</w:t>
      </w:r>
      <w:r>
        <w:rPr>
          <w:rFonts w:ascii="Arial" w:hAnsi="Arial" w:cs="Arial" w:hint="eastAsia"/>
          <w:color w:val="2E3033"/>
          <w:sz w:val="21"/>
          <w:szCs w:val="21"/>
          <w:shd w:val="clear" w:color="auto" w:fill="FFFFFF"/>
        </w:rPr>
        <w:t>QMI</w:t>
      </w:r>
      <w:r>
        <w:rPr>
          <w:rFonts w:ascii="Arial" w:hAnsi="Arial" w:cs="Arial" w:hint="eastAsia"/>
          <w:color w:val="2E3033"/>
          <w:sz w:val="21"/>
          <w:szCs w:val="21"/>
          <w:shd w:val="clear" w:color="auto" w:fill="FFFFFF"/>
        </w:rPr>
        <w:t>）</w:t>
      </w:r>
    </w:p>
    <w:p w14:paraId="2D0D3B54" w14:textId="6638FFBD" w:rsidR="00C96FD7" w:rsidRDefault="00C96FD7" w:rsidP="00C96FD7">
      <w:pPr>
        <w:pStyle w:val="src"/>
        <w:shd w:val="clear" w:color="auto" w:fill="F7F8FA"/>
        <w:spacing w:before="0" w:beforeAutospacing="0" w:after="0" w:afterAutospacing="0" w:line="300" w:lineRule="atLeast"/>
        <w:ind w:left="760"/>
        <w:rPr>
          <w:rFonts w:ascii="Arial" w:hAnsi="Arial" w:cs="Arial"/>
          <w:color w:val="333333"/>
          <w:sz w:val="21"/>
          <w:szCs w:val="21"/>
          <w:shd w:val="clear" w:color="auto" w:fill="F7F8FA"/>
        </w:rPr>
      </w:pPr>
      <w:r w:rsidRPr="00C96FD7">
        <w:rPr>
          <w:rFonts w:ascii="Arial" w:hAnsi="Arial" w:cs="Arial" w:hint="eastAsia"/>
          <w:color w:val="2E3033"/>
          <w:sz w:val="21"/>
          <w:szCs w:val="21"/>
          <w:shd w:val="clear" w:color="auto" w:fill="FFFFFF"/>
        </w:rPr>
        <w:t>互信息是对源图像到融合图像的信息进行测量。即评估融合图像与源图像之间的依赖程度。</w:t>
      </w:r>
      <w:r>
        <w:rPr>
          <w:rFonts w:ascii="Arial" w:hAnsi="Arial" w:cs="Arial"/>
          <w:color w:val="333333"/>
          <w:sz w:val="21"/>
          <w:szCs w:val="21"/>
          <w:shd w:val="clear" w:color="auto" w:fill="F7F8FA"/>
        </w:rPr>
        <w:t>互信息被定义为</w:t>
      </w:r>
      <w:r>
        <w:rPr>
          <w:rFonts w:ascii="Arial" w:hAnsi="Arial" w:cs="Arial" w:hint="eastAsia"/>
          <w:color w:val="333333"/>
          <w:sz w:val="21"/>
          <w:szCs w:val="21"/>
          <w:shd w:val="clear" w:color="auto" w:fill="F7F8FA"/>
        </w:rPr>
        <w:t>：</w:t>
      </w:r>
    </w:p>
    <w:p w14:paraId="33B7E6CE" w14:textId="334C0FDC" w:rsidR="00C96FD7" w:rsidRDefault="00C96FD7" w:rsidP="00C96FD7">
      <w:pPr>
        <w:pStyle w:val="src"/>
        <w:shd w:val="clear" w:color="auto" w:fill="F7F8FA"/>
        <w:spacing w:before="0" w:beforeAutospacing="0" w:after="0" w:afterAutospacing="0" w:line="300" w:lineRule="atLeast"/>
        <w:ind w:left="760"/>
        <w:rPr>
          <w:rFonts w:ascii="Arial" w:hAnsi="Arial" w:cs="Arial"/>
          <w:color w:val="2E3033"/>
          <w:sz w:val="21"/>
          <w:szCs w:val="21"/>
          <w:shd w:val="clear" w:color="auto" w:fill="FFFFFF"/>
        </w:rPr>
      </w:pPr>
      <w:r w:rsidRPr="00C96FD7">
        <w:rPr>
          <w:rFonts w:ascii="Arial" w:hAnsi="Arial" w:cs="Arial"/>
          <w:color w:val="2E3033"/>
          <w:sz w:val="21"/>
          <w:szCs w:val="21"/>
          <w:shd w:val="clear" w:color="auto" w:fill="FFFFFF"/>
        </w:rPr>
        <w:lastRenderedPageBreak/>
        <w:drawing>
          <wp:inline distT="0" distB="0" distL="0" distR="0" wp14:anchorId="5200969F" wp14:editId="17D72250">
            <wp:extent cx="3853193" cy="72491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1359" cy="739618"/>
                    </a:xfrm>
                    <a:prstGeom prst="rect">
                      <a:avLst/>
                    </a:prstGeom>
                  </pic:spPr>
                </pic:pic>
              </a:graphicData>
            </a:graphic>
          </wp:inline>
        </w:drawing>
      </w:r>
    </w:p>
    <w:p w14:paraId="080938A0" w14:textId="4AB465E8" w:rsidR="00C96FD7" w:rsidRDefault="00C96FD7" w:rsidP="00C96FD7">
      <w:pPr>
        <w:pStyle w:val="src"/>
        <w:shd w:val="clear" w:color="auto" w:fill="F7F8FA"/>
        <w:spacing w:before="0" w:beforeAutospacing="0" w:after="0" w:afterAutospacing="0" w:line="300" w:lineRule="atLeast"/>
        <w:ind w:left="760"/>
        <w:rPr>
          <w:rFonts w:ascii="Arial" w:hAnsi="Arial" w:cs="Arial"/>
          <w:color w:val="2E3033"/>
          <w:sz w:val="21"/>
          <w:szCs w:val="21"/>
          <w:shd w:val="clear" w:color="auto" w:fill="FFFFFF"/>
        </w:rPr>
      </w:pPr>
      <w:r w:rsidRPr="00C96FD7">
        <w:rPr>
          <w:rFonts w:ascii="Arial" w:hAnsi="Arial" w:cs="Arial" w:hint="eastAsia"/>
          <w:color w:val="2E3033"/>
          <w:sz w:val="21"/>
          <w:szCs w:val="21"/>
          <w:shd w:val="clear" w:color="auto" w:fill="FFFFFF"/>
        </w:rPr>
        <w:t>其中</w:t>
      </w:r>
      <w:r w:rsidRPr="00C96FD7">
        <w:rPr>
          <w:rFonts w:ascii="Arial" w:hAnsi="Arial" w:cs="Arial"/>
          <w:color w:val="2E3033"/>
          <w:sz w:val="21"/>
          <w:szCs w:val="21"/>
          <w:shd w:val="clear" w:color="auto" w:fill="FFFFFF"/>
        </w:rPr>
        <w:drawing>
          <wp:inline distT="0" distB="0" distL="0" distR="0" wp14:anchorId="6E46A1AB" wp14:editId="20752FB8">
            <wp:extent cx="412750" cy="166254"/>
            <wp:effectExtent l="0" t="0" r="635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131" cy="170033"/>
                    </a:xfrm>
                    <a:prstGeom prst="rect">
                      <a:avLst/>
                    </a:prstGeom>
                  </pic:spPr>
                </pic:pic>
              </a:graphicData>
            </a:graphic>
          </wp:inline>
        </w:drawing>
      </w:r>
      <w:r w:rsidRPr="00C96FD7">
        <w:rPr>
          <w:rFonts w:ascii="Arial" w:hAnsi="Arial" w:cs="Arial" w:hint="eastAsia"/>
          <w:color w:val="2E3033"/>
          <w:sz w:val="21"/>
          <w:szCs w:val="21"/>
          <w:shd w:val="clear" w:color="auto" w:fill="FFFFFF"/>
        </w:rPr>
        <w:t>，代表两个图像的联合概率密度。</w:t>
      </w:r>
    </w:p>
    <w:p w14:paraId="05B65ABD" w14:textId="20A82918" w:rsidR="00C96FD7" w:rsidRDefault="00C96FD7" w:rsidP="00C96FD7">
      <w:pPr>
        <w:pStyle w:val="src"/>
        <w:shd w:val="clear" w:color="auto" w:fill="F7F8FA"/>
        <w:spacing w:before="0" w:beforeAutospacing="0" w:after="0" w:afterAutospacing="0" w:line="300" w:lineRule="atLeast"/>
        <w:ind w:left="760"/>
        <w:rPr>
          <w:rFonts w:ascii="Arial" w:hAnsi="Arial" w:cs="Arial"/>
          <w:color w:val="2E3033"/>
          <w:sz w:val="21"/>
          <w:szCs w:val="21"/>
          <w:shd w:val="clear" w:color="auto" w:fill="FFFFFF"/>
        </w:rPr>
      </w:pPr>
      <w:r>
        <w:rPr>
          <w:rFonts w:ascii="Arial" w:hAnsi="Arial" w:cs="Arial"/>
          <w:color w:val="333333"/>
          <w:sz w:val="21"/>
          <w:szCs w:val="21"/>
          <w:shd w:val="clear" w:color="auto" w:fill="F7F8FA"/>
        </w:rPr>
        <w:t>IF</w:t>
      </w:r>
      <w:r>
        <w:rPr>
          <w:rFonts w:ascii="Arial" w:hAnsi="Arial" w:cs="Arial"/>
          <w:color w:val="333333"/>
          <w:sz w:val="21"/>
          <w:szCs w:val="21"/>
          <w:shd w:val="clear" w:color="auto" w:fill="F7F8FA"/>
        </w:rPr>
        <w:t>与</w:t>
      </w:r>
      <w:r>
        <w:rPr>
          <w:rFonts w:ascii="Arial" w:hAnsi="Arial" w:cs="Arial"/>
          <w:color w:val="333333"/>
          <w:sz w:val="21"/>
          <w:szCs w:val="21"/>
          <w:shd w:val="clear" w:color="auto" w:fill="F7F8FA"/>
        </w:rPr>
        <w:t>IA</w:t>
      </w:r>
      <w:r>
        <w:rPr>
          <w:rFonts w:ascii="Arial" w:hAnsi="Arial" w:cs="Arial"/>
          <w:color w:val="333333"/>
          <w:sz w:val="21"/>
          <w:szCs w:val="21"/>
          <w:shd w:val="clear" w:color="auto" w:fill="F7F8FA"/>
        </w:rPr>
        <w:t>的互信息为</w:t>
      </w:r>
      <w:r>
        <w:rPr>
          <w:rFonts w:ascii="Arial" w:hAnsi="Arial" w:cs="Arial"/>
          <w:color w:val="333333"/>
          <w:sz w:val="21"/>
          <w:szCs w:val="21"/>
          <w:shd w:val="clear" w:color="auto" w:fill="F7F8FA"/>
        </w:rPr>
        <w:t>MIAF, IF</w:t>
      </w:r>
      <w:r>
        <w:rPr>
          <w:rFonts w:ascii="Arial" w:hAnsi="Arial" w:cs="Arial"/>
          <w:color w:val="333333"/>
          <w:sz w:val="21"/>
          <w:szCs w:val="21"/>
          <w:shd w:val="clear" w:color="auto" w:fill="F7F8FA"/>
        </w:rPr>
        <w:t>与</w:t>
      </w:r>
      <w:r>
        <w:rPr>
          <w:rFonts w:ascii="Arial" w:hAnsi="Arial" w:cs="Arial"/>
          <w:color w:val="333333"/>
          <w:sz w:val="21"/>
          <w:szCs w:val="21"/>
          <w:shd w:val="clear" w:color="auto" w:fill="F7F8FA"/>
        </w:rPr>
        <w:t>IB</w:t>
      </w:r>
      <w:r>
        <w:rPr>
          <w:rFonts w:ascii="Arial" w:hAnsi="Arial" w:cs="Arial"/>
          <w:color w:val="333333"/>
          <w:sz w:val="21"/>
          <w:szCs w:val="21"/>
          <w:shd w:val="clear" w:color="auto" w:fill="F7F8FA"/>
        </w:rPr>
        <w:t>的互信息为</w:t>
      </w:r>
      <w:r>
        <w:rPr>
          <w:rFonts w:ascii="Arial" w:hAnsi="Arial" w:cs="Arial"/>
          <w:color w:val="333333"/>
          <w:sz w:val="21"/>
          <w:szCs w:val="21"/>
          <w:shd w:val="clear" w:color="auto" w:fill="F7F8FA"/>
        </w:rPr>
        <w:t>MIBF</w:t>
      </w:r>
      <w:r>
        <w:rPr>
          <w:rFonts w:ascii="Arial" w:hAnsi="Arial" w:cs="Arial"/>
          <w:color w:val="333333"/>
          <w:sz w:val="21"/>
          <w:szCs w:val="21"/>
          <w:shd w:val="clear" w:color="auto" w:fill="F7F8FA"/>
        </w:rPr>
        <w:t>。因此，将融合方法的互信息定义为</w:t>
      </w:r>
      <w:r>
        <w:rPr>
          <w:rFonts w:ascii="Arial" w:hAnsi="Arial" w:cs="Arial" w:hint="eastAsia"/>
          <w:color w:val="333333"/>
          <w:sz w:val="21"/>
          <w:szCs w:val="21"/>
          <w:shd w:val="clear" w:color="auto" w:fill="F7F8FA"/>
        </w:rPr>
        <w:t>：</w:t>
      </w:r>
      <w:r w:rsidRPr="00C96FD7">
        <w:rPr>
          <w:rFonts w:ascii="Arial" w:hAnsi="Arial" w:cs="Arial"/>
          <w:color w:val="333333"/>
          <w:sz w:val="21"/>
          <w:szCs w:val="21"/>
          <w:shd w:val="clear" w:color="auto" w:fill="F7F8FA"/>
        </w:rPr>
        <w:drawing>
          <wp:inline distT="0" distB="0" distL="0" distR="0" wp14:anchorId="23B2454E" wp14:editId="234DDA84">
            <wp:extent cx="1090434" cy="14655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95623" cy="201006"/>
                    </a:xfrm>
                    <a:prstGeom prst="rect">
                      <a:avLst/>
                    </a:prstGeom>
                  </pic:spPr>
                </pic:pic>
              </a:graphicData>
            </a:graphic>
          </wp:inline>
        </w:drawing>
      </w:r>
      <w:r>
        <w:rPr>
          <w:rFonts w:ascii="Arial" w:hAnsi="Arial" w:cs="Arial"/>
          <w:color w:val="2E3033"/>
          <w:sz w:val="21"/>
          <w:szCs w:val="21"/>
          <w:shd w:val="clear" w:color="auto" w:fill="FFFFFF"/>
        </w:rPr>
        <w:t>互信息越大，从源图像中获取的像素越多，方法越好。</w:t>
      </w:r>
    </w:p>
    <w:p w14:paraId="6E3D51DC" w14:textId="4BE0FD38" w:rsidR="00C96FD7" w:rsidRPr="00C96FD7" w:rsidRDefault="00C96FD7" w:rsidP="00C96FD7">
      <w:pPr>
        <w:pStyle w:val="src"/>
        <w:numPr>
          <w:ilvl w:val="0"/>
          <w:numId w:val="6"/>
        </w:numPr>
        <w:shd w:val="clear" w:color="auto" w:fill="F7F8FA"/>
        <w:spacing w:before="0" w:beforeAutospacing="0" w:after="0" w:afterAutospacing="0" w:line="300" w:lineRule="atLeast"/>
        <w:rPr>
          <w:rFonts w:ascii="Arial" w:hAnsi="Arial" w:cs="Arial"/>
          <w:color w:val="2E3033"/>
          <w:sz w:val="21"/>
          <w:szCs w:val="21"/>
          <w:shd w:val="clear" w:color="auto" w:fill="FFFFFF"/>
        </w:rPr>
      </w:pPr>
      <w:r>
        <w:rPr>
          <w:rStyle w:val="tgt"/>
          <w:rFonts w:ascii="Arial" w:hAnsi="Arial" w:cs="Arial"/>
          <w:color w:val="333333"/>
          <w:sz w:val="21"/>
          <w:szCs w:val="21"/>
          <w:shd w:val="clear" w:color="auto" w:fill="F7F8FA"/>
        </w:rPr>
        <w:t>基于边缘信息的性能度量</w:t>
      </w:r>
      <w:r>
        <w:rPr>
          <w:rStyle w:val="tgt"/>
          <w:rFonts w:ascii="Arial" w:hAnsi="Arial" w:cs="Arial"/>
          <w:color w:val="333333"/>
          <w:sz w:val="21"/>
          <w:szCs w:val="21"/>
          <w:shd w:val="clear" w:color="auto" w:fill="F7F8FA"/>
        </w:rPr>
        <w:t>(QAB/F)</w:t>
      </w:r>
      <w:r>
        <w:rPr>
          <w:rStyle w:val="tgt"/>
          <w:rFonts w:ascii="Arial" w:hAnsi="Arial" w:cs="Arial"/>
          <w:color w:val="333333"/>
          <w:sz w:val="21"/>
          <w:szCs w:val="21"/>
          <w:shd w:val="clear" w:color="auto" w:fill="F7F8FA"/>
        </w:rPr>
        <w:t>该度量是利用</w:t>
      </w:r>
      <w:r>
        <w:rPr>
          <w:rStyle w:val="tgt"/>
          <w:rFonts w:ascii="Arial" w:hAnsi="Arial" w:cs="Arial"/>
          <w:color w:val="333333"/>
          <w:sz w:val="21"/>
          <w:szCs w:val="21"/>
          <w:shd w:val="clear" w:color="auto" w:fill="F7F8FA"/>
        </w:rPr>
        <w:t>Sobel</w:t>
      </w:r>
      <w:r>
        <w:rPr>
          <w:rStyle w:val="tgt"/>
          <w:rFonts w:ascii="Arial" w:hAnsi="Arial" w:cs="Arial"/>
          <w:color w:val="333333"/>
          <w:sz w:val="21"/>
          <w:szCs w:val="21"/>
          <w:shd w:val="clear" w:color="auto" w:fill="F7F8FA"/>
        </w:rPr>
        <w:t>边缘检测的方法来测量从源图像到融合图像的边缘信息。主要检测边缘的方向和强度。值越大，提取的边界信息越多。</w:t>
      </w:r>
      <w:r w:rsidRPr="00C96FD7">
        <w:rPr>
          <w:rFonts w:ascii="Arial" w:hAnsi="Arial" w:cs="Arial"/>
          <w:color w:val="333333"/>
          <w:sz w:val="21"/>
          <w:szCs w:val="21"/>
          <w:shd w:val="clear" w:color="auto" w:fill="F7F8FA"/>
        </w:rPr>
        <w:t>它被定义为</w:t>
      </w:r>
      <w:r>
        <w:rPr>
          <w:rFonts w:ascii="Arial" w:hAnsi="Arial" w:cs="Arial" w:hint="eastAsia"/>
          <w:color w:val="333333"/>
          <w:sz w:val="21"/>
          <w:szCs w:val="21"/>
          <w:shd w:val="clear" w:color="auto" w:fill="F7F8FA"/>
        </w:rPr>
        <w:t>：</w:t>
      </w:r>
    </w:p>
    <w:p w14:paraId="115F2B62" w14:textId="0634A411" w:rsidR="00C96FD7" w:rsidRDefault="00C96FD7" w:rsidP="00C96FD7">
      <w:pPr>
        <w:pStyle w:val="src"/>
        <w:shd w:val="clear" w:color="auto" w:fill="F7F8FA"/>
        <w:spacing w:before="0" w:beforeAutospacing="0" w:after="0" w:afterAutospacing="0" w:line="300" w:lineRule="atLeast"/>
        <w:ind w:left="760"/>
        <w:rPr>
          <w:rFonts w:ascii="Arial" w:hAnsi="Arial" w:cs="Arial"/>
          <w:color w:val="2E3033"/>
          <w:sz w:val="21"/>
          <w:szCs w:val="21"/>
          <w:shd w:val="clear" w:color="auto" w:fill="FFFFFF"/>
        </w:rPr>
      </w:pPr>
      <w:r w:rsidRPr="00C96FD7">
        <w:rPr>
          <w:rFonts w:ascii="Arial" w:hAnsi="Arial" w:cs="Arial"/>
          <w:color w:val="2E3033"/>
          <w:sz w:val="21"/>
          <w:szCs w:val="21"/>
          <w:shd w:val="clear" w:color="auto" w:fill="FFFFFF"/>
        </w:rPr>
        <w:drawing>
          <wp:inline distT="0" distB="0" distL="0" distR="0" wp14:anchorId="54F6C97F" wp14:editId="655843F9">
            <wp:extent cx="5274310" cy="67881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78815"/>
                    </a:xfrm>
                    <a:prstGeom prst="rect">
                      <a:avLst/>
                    </a:prstGeom>
                  </pic:spPr>
                </pic:pic>
              </a:graphicData>
            </a:graphic>
          </wp:inline>
        </w:drawing>
      </w:r>
    </w:p>
    <w:p w14:paraId="2C86D647" w14:textId="24C3DE73" w:rsidR="00C96FD7" w:rsidRDefault="00C96FD7" w:rsidP="00C96FD7">
      <w:pPr>
        <w:pStyle w:val="src"/>
        <w:shd w:val="clear" w:color="auto" w:fill="F7F8FA"/>
        <w:spacing w:before="0" w:beforeAutospacing="0" w:after="0" w:afterAutospacing="0" w:line="300" w:lineRule="atLeast"/>
        <w:ind w:left="760"/>
        <w:rPr>
          <w:rFonts w:ascii="Arial" w:hAnsi="Arial" w:cs="Arial"/>
          <w:color w:val="2E3033"/>
          <w:sz w:val="21"/>
          <w:szCs w:val="21"/>
          <w:shd w:val="clear" w:color="auto" w:fill="FFFFFF"/>
        </w:rPr>
      </w:pPr>
      <w:r w:rsidRPr="00C96FD7">
        <w:rPr>
          <w:rFonts w:ascii="Arial" w:hAnsi="Arial" w:cs="Arial" w:hint="eastAsia"/>
          <w:color w:val="2E3033"/>
          <w:sz w:val="21"/>
          <w:szCs w:val="21"/>
          <w:shd w:val="clear" w:color="auto" w:fill="FFFFFF"/>
        </w:rPr>
        <w:t>其中</w:t>
      </w:r>
      <w:r w:rsidRPr="00C96FD7">
        <w:rPr>
          <w:rFonts w:ascii="Arial" w:hAnsi="Arial" w:cs="Arial" w:hint="eastAsia"/>
          <w:color w:val="2E3033"/>
          <w:sz w:val="21"/>
          <w:szCs w:val="21"/>
          <w:shd w:val="clear" w:color="auto" w:fill="FFFFFF"/>
        </w:rPr>
        <w:t>QAF</w:t>
      </w:r>
      <w:r w:rsidRPr="00C96FD7">
        <w:rPr>
          <w:rFonts w:ascii="Arial" w:hAnsi="Arial" w:cs="Arial" w:hint="eastAsia"/>
          <w:color w:val="2E3033"/>
          <w:sz w:val="21"/>
          <w:szCs w:val="21"/>
          <w:shd w:val="clear" w:color="auto" w:fill="FFFFFF"/>
        </w:rPr>
        <w:t>（</w:t>
      </w:r>
      <w:r w:rsidRPr="00C96FD7">
        <w:rPr>
          <w:rFonts w:ascii="Arial" w:hAnsi="Arial" w:cs="Arial" w:hint="eastAsia"/>
          <w:color w:val="2E3033"/>
          <w:sz w:val="21"/>
          <w:szCs w:val="21"/>
          <w:shd w:val="clear" w:color="auto" w:fill="FFFFFF"/>
        </w:rPr>
        <w:t>x</w:t>
      </w:r>
      <w:r w:rsidRPr="00C96FD7">
        <w:rPr>
          <w:rFonts w:ascii="Arial" w:hAnsi="Arial" w:cs="Arial" w:hint="eastAsia"/>
          <w:color w:val="2E3033"/>
          <w:sz w:val="21"/>
          <w:szCs w:val="21"/>
          <w:shd w:val="clear" w:color="auto" w:fill="FFFFFF"/>
        </w:rPr>
        <w:t>，</w:t>
      </w:r>
      <w:r w:rsidRPr="00C96FD7">
        <w:rPr>
          <w:rFonts w:ascii="Arial" w:hAnsi="Arial" w:cs="Arial" w:hint="eastAsia"/>
          <w:color w:val="2E3033"/>
          <w:sz w:val="21"/>
          <w:szCs w:val="21"/>
          <w:shd w:val="clear" w:color="auto" w:fill="FFFFFF"/>
        </w:rPr>
        <w:t>y</w:t>
      </w:r>
      <w:r w:rsidRPr="00C96FD7">
        <w:rPr>
          <w:rFonts w:ascii="Arial" w:hAnsi="Arial" w:cs="Arial" w:hint="eastAsia"/>
          <w:color w:val="2E3033"/>
          <w:sz w:val="21"/>
          <w:szCs w:val="21"/>
          <w:shd w:val="clear" w:color="auto" w:fill="FFFFFF"/>
        </w:rPr>
        <w:t>）</w:t>
      </w:r>
      <w:r w:rsidRPr="00C96FD7">
        <w:rPr>
          <w:rFonts w:ascii="Arial" w:hAnsi="Arial" w:cs="Arial" w:hint="eastAsia"/>
          <w:color w:val="2E3033"/>
          <w:sz w:val="21"/>
          <w:szCs w:val="21"/>
          <w:shd w:val="clear" w:color="auto" w:fill="FFFFFF"/>
        </w:rPr>
        <w:t>= QAF / g</w:t>
      </w:r>
      <w:r w:rsidRPr="00C96FD7">
        <w:rPr>
          <w:rFonts w:ascii="Arial" w:hAnsi="Arial" w:cs="Arial" w:hint="eastAsia"/>
          <w:color w:val="2E3033"/>
          <w:sz w:val="21"/>
          <w:szCs w:val="21"/>
          <w:shd w:val="clear" w:color="auto" w:fill="FFFFFF"/>
        </w:rPr>
        <w:t>（</w:t>
      </w:r>
      <w:r w:rsidRPr="00C96FD7">
        <w:rPr>
          <w:rFonts w:ascii="Arial" w:hAnsi="Arial" w:cs="Arial" w:hint="eastAsia"/>
          <w:color w:val="2E3033"/>
          <w:sz w:val="21"/>
          <w:szCs w:val="21"/>
          <w:shd w:val="clear" w:color="auto" w:fill="FFFFFF"/>
        </w:rPr>
        <w:t>x</w:t>
      </w:r>
      <w:r w:rsidRPr="00C96FD7">
        <w:rPr>
          <w:rFonts w:ascii="Arial" w:hAnsi="Arial" w:cs="Arial" w:hint="eastAsia"/>
          <w:color w:val="2E3033"/>
          <w:sz w:val="21"/>
          <w:szCs w:val="21"/>
          <w:shd w:val="clear" w:color="auto" w:fill="FFFFFF"/>
        </w:rPr>
        <w:t>，</w:t>
      </w:r>
      <w:r w:rsidRPr="00C96FD7">
        <w:rPr>
          <w:rFonts w:ascii="Arial" w:hAnsi="Arial" w:cs="Arial" w:hint="eastAsia"/>
          <w:color w:val="2E3033"/>
          <w:sz w:val="21"/>
          <w:szCs w:val="21"/>
          <w:shd w:val="clear" w:color="auto" w:fill="FFFFFF"/>
        </w:rPr>
        <w:t>y</w:t>
      </w:r>
      <w:r w:rsidRPr="00C96FD7">
        <w:rPr>
          <w:rFonts w:ascii="Arial" w:hAnsi="Arial" w:cs="Arial" w:hint="eastAsia"/>
          <w:color w:val="2E3033"/>
          <w:sz w:val="21"/>
          <w:szCs w:val="21"/>
          <w:shd w:val="clear" w:color="auto" w:fill="FFFFFF"/>
        </w:rPr>
        <w:t>）</w:t>
      </w:r>
      <w:r w:rsidRPr="00C96FD7">
        <w:rPr>
          <w:rFonts w:ascii="Arial" w:hAnsi="Arial" w:cs="Arial" w:hint="eastAsia"/>
          <w:color w:val="2E3033"/>
          <w:sz w:val="21"/>
          <w:szCs w:val="21"/>
          <w:shd w:val="clear" w:color="auto" w:fill="FFFFFF"/>
        </w:rPr>
        <w:t>QAF /ð</w:t>
      </w:r>
      <w:r w:rsidRPr="00C96FD7">
        <w:rPr>
          <w:rFonts w:ascii="Arial" w:hAnsi="Arial" w:cs="Arial" w:hint="eastAsia"/>
          <w:color w:val="2E3033"/>
          <w:sz w:val="21"/>
          <w:szCs w:val="21"/>
          <w:shd w:val="clear" w:color="auto" w:fill="FFFFFF"/>
        </w:rPr>
        <w:t>（</w:t>
      </w:r>
      <w:r w:rsidRPr="00C96FD7">
        <w:rPr>
          <w:rFonts w:ascii="Arial" w:hAnsi="Arial" w:cs="Arial" w:hint="eastAsia"/>
          <w:color w:val="2E3033"/>
          <w:sz w:val="21"/>
          <w:szCs w:val="21"/>
          <w:shd w:val="clear" w:color="auto" w:fill="FFFFFF"/>
        </w:rPr>
        <w:t>x</w:t>
      </w:r>
      <w:r w:rsidRPr="00C96FD7">
        <w:rPr>
          <w:rFonts w:ascii="Arial" w:hAnsi="Arial" w:cs="Arial" w:hint="eastAsia"/>
          <w:color w:val="2E3033"/>
          <w:sz w:val="21"/>
          <w:szCs w:val="21"/>
          <w:shd w:val="clear" w:color="auto" w:fill="FFFFFF"/>
        </w:rPr>
        <w:t>，</w:t>
      </w:r>
      <w:r w:rsidRPr="00C96FD7">
        <w:rPr>
          <w:rFonts w:ascii="Arial" w:hAnsi="Arial" w:cs="Arial" w:hint="eastAsia"/>
          <w:color w:val="2E3033"/>
          <w:sz w:val="21"/>
          <w:szCs w:val="21"/>
          <w:shd w:val="clear" w:color="auto" w:fill="FFFFFF"/>
        </w:rPr>
        <w:t>y</w:t>
      </w:r>
      <w:r w:rsidRPr="00C96FD7">
        <w:rPr>
          <w:rFonts w:ascii="Arial" w:hAnsi="Arial" w:cs="Arial" w:hint="eastAsia"/>
          <w:color w:val="2E3033"/>
          <w:sz w:val="21"/>
          <w:szCs w:val="21"/>
          <w:shd w:val="clear" w:color="auto" w:fill="FFFFFF"/>
        </w:rPr>
        <w:t>）。</w:t>
      </w:r>
      <w:r w:rsidRPr="00C96FD7">
        <w:rPr>
          <w:rFonts w:ascii="Arial" w:hAnsi="Arial" w:cs="Arial" w:hint="eastAsia"/>
          <w:color w:val="2E3033"/>
          <w:sz w:val="21"/>
          <w:szCs w:val="21"/>
          <w:shd w:val="clear" w:color="auto" w:fill="FFFFFF"/>
        </w:rPr>
        <w:t xml:space="preserve"> QAF / g</w:t>
      </w:r>
      <w:r w:rsidRPr="00C96FD7">
        <w:rPr>
          <w:rFonts w:ascii="Arial" w:hAnsi="Arial" w:cs="Arial" w:hint="eastAsia"/>
          <w:color w:val="2E3033"/>
          <w:sz w:val="21"/>
          <w:szCs w:val="21"/>
          <w:shd w:val="clear" w:color="auto" w:fill="FFFFFF"/>
        </w:rPr>
        <w:t>（</w:t>
      </w:r>
      <w:r w:rsidRPr="00C96FD7">
        <w:rPr>
          <w:rFonts w:ascii="Arial" w:hAnsi="Arial" w:cs="Arial" w:hint="eastAsia"/>
          <w:color w:val="2E3033"/>
          <w:sz w:val="21"/>
          <w:szCs w:val="21"/>
          <w:shd w:val="clear" w:color="auto" w:fill="FFFFFF"/>
        </w:rPr>
        <w:t>x</w:t>
      </w:r>
      <w:r w:rsidRPr="00C96FD7">
        <w:rPr>
          <w:rFonts w:ascii="Arial" w:hAnsi="Arial" w:cs="Arial" w:hint="eastAsia"/>
          <w:color w:val="2E3033"/>
          <w:sz w:val="21"/>
          <w:szCs w:val="21"/>
          <w:shd w:val="clear" w:color="auto" w:fill="FFFFFF"/>
        </w:rPr>
        <w:t>，</w:t>
      </w:r>
      <w:r w:rsidRPr="00C96FD7">
        <w:rPr>
          <w:rFonts w:ascii="Arial" w:hAnsi="Arial" w:cs="Arial" w:hint="eastAsia"/>
          <w:color w:val="2E3033"/>
          <w:sz w:val="21"/>
          <w:szCs w:val="21"/>
          <w:shd w:val="clear" w:color="auto" w:fill="FFFFFF"/>
        </w:rPr>
        <w:t>y</w:t>
      </w:r>
      <w:r w:rsidRPr="00C96FD7">
        <w:rPr>
          <w:rFonts w:ascii="Arial" w:hAnsi="Arial" w:cs="Arial" w:hint="eastAsia"/>
          <w:color w:val="2E3033"/>
          <w:sz w:val="21"/>
          <w:szCs w:val="21"/>
          <w:shd w:val="clear" w:color="auto" w:fill="FFFFFF"/>
        </w:rPr>
        <w:t>）表示</w:t>
      </w:r>
      <w:r w:rsidRPr="00C96FD7">
        <w:rPr>
          <w:rFonts w:ascii="Arial" w:hAnsi="Arial" w:cs="Arial" w:hint="eastAsia"/>
          <w:color w:val="2E3033"/>
          <w:sz w:val="21"/>
          <w:szCs w:val="21"/>
          <w:shd w:val="clear" w:color="auto" w:fill="FFFFFF"/>
        </w:rPr>
        <w:t>IF</w:t>
      </w:r>
      <w:r w:rsidRPr="00C96FD7">
        <w:rPr>
          <w:rFonts w:ascii="Arial" w:hAnsi="Arial" w:cs="Arial" w:hint="eastAsia"/>
          <w:color w:val="2E3033"/>
          <w:sz w:val="21"/>
          <w:szCs w:val="21"/>
          <w:shd w:val="clear" w:color="auto" w:fill="FFFFFF"/>
        </w:rPr>
        <w:t>和</w:t>
      </w:r>
      <w:r w:rsidRPr="00C96FD7">
        <w:rPr>
          <w:rFonts w:ascii="Arial" w:hAnsi="Arial" w:cs="Arial" w:hint="eastAsia"/>
          <w:color w:val="2E3033"/>
          <w:sz w:val="21"/>
          <w:szCs w:val="21"/>
          <w:shd w:val="clear" w:color="auto" w:fill="FFFFFF"/>
        </w:rPr>
        <w:t>IA</w:t>
      </w:r>
      <w:r w:rsidRPr="00C96FD7">
        <w:rPr>
          <w:rFonts w:ascii="Arial" w:hAnsi="Arial" w:cs="Arial" w:hint="eastAsia"/>
          <w:color w:val="2E3033"/>
          <w:sz w:val="21"/>
          <w:szCs w:val="21"/>
          <w:shd w:val="clear" w:color="auto" w:fill="FFFFFF"/>
        </w:rPr>
        <w:t>之间的点（</w:t>
      </w:r>
      <w:r w:rsidRPr="00C96FD7">
        <w:rPr>
          <w:rFonts w:ascii="Arial" w:hAnsi="Arial" w:cs="Arial" w:hint="eastAsia"/>
          <w:color w:val="2E3033"/>
          <w:sz w:val="21"/>
          <w:szCs w:val="21"/>
          <w:shd w:val="clear" w:color="auto" w:fill="FFFFFF"/>
        </w:rPr>
        <w:t>x</w:t>
      </w:r>
      <w:r w:rsidRPr="00C96FD7">
        <w:rPr>
          <w:rFonts w:ascii="Arial" w:hAnsi="Arial" w:cs="Arial" w:hint="eastAsia"/>
          <w:color w:val="2E3033"/>
          <w:sz w:val="21"/>
          <w:szCs w:val="21"/>
          <w:shd w:val="clear" w:color="auto" w:fill="FFFFFF"/>
        </w:rPr>
        <w:t>，</w:t>
      </w:r>
      <w:r w:rsidRPr="00C96FD7">
        <w:rPr>
          <w:rFonts w:ascii="Arial" w:hAnsi="Arial" w:cs="Arial" w:hint="eastAsia"/>
          <w:color w:val="2E3033"/>
          <w:sz w:val="21"/>
          <w:szCs w:val="21"/>
          <w:shd w:val="clear" w:color="auto" w:fill="FFFFFF"/>
        </w:rPr>
        <w:t>y</w:t>
      </w:r>
      <w:r w:rsidRPr="00C96FD7">
        <w:rPr>
          <w:rFonts w:ascii="Arial" w:hAnsi="Arial" w:cs="Arial" w:hint="eastAsia"/>
          <w:color w:val="2E3033"/>
          <w:sz w:val="21"/>
          <w:szCs w:val="21"/>
          <w:shd w:val="clear" w:color="auto" w:fill="FFFFFF"/>
        </w:rPr>
        <w:t>）的相对边缘强度，而</w:t>
      </w:r>
      <w:r w:rsidRPr="00C96FD7">
        <w:rPr>
          <w:rFonts w:ascii="Arial" w:hAnsi="Arial" w:cs="Arial" w:hint="eastAsia"/>
          <w:color w:val="2E3033"/>
          <w:sz w:val="21"/>
          <w:szCs w:val="21"/>
          <w:shd w:val="clear" w:color="auto" w:fill="FFFFFF"/>
        </w:rPr>
        <w:t>QAF =</w:t>
      </w:r>
      <w:r w:rsidRPr="00C96FD7">
        <w:rPr>
          <w:rFonts w:ascii="Arial" w:hAnsi="Arial" w:cs="Arial" w:hint="eastAsia"/>
          <w:color w:val="2E3033"/>
          <w:sz w:val="21"/>
          <w:szCs w:val="21"/>
          <w:shd w:val="clear" w:color="auto" w:fill="FFFFFF"/>
        </w:rPr>
        <w:t>（</w:t>
      </w:r>
      <w:r w:rsidRPr="00C96FD7">
        <w:rPr>
          <w:rFonts w:ascii="Arial" w:hAnsi="Arial" w:cs="Arial" w:hint="eastAsia"/>
          <w:color w:val="2E3033"/>
          <w:sz w:val="21"/>
          <w:szCs w:val="21"/>
          <w:shd w:val="clear" w:color="auto" w:fill="FFFFFF"/>
        </w:rPr>
        <w:t>x</w:t>
      </w:r>
      <w:r w:rsidRPr="00C96FD7">
        <w:rPr>
          <w:rFonts w:ascii="Arial" w:hAnsi="Arial" w:cs="Arial" w:hint="eastAsia"/>
          <w:color w:val="2E3033"/>
          <w:sz w:val="21"/>
          <w:szCs w:val="21"/>
          <w:shd w:val="clear" w:color="auto" w:fill="FFFFFF"/>
        </w:rPr>
        <w:t>，</w:t>
      </w:r>
      <w:r w:rsidRPr="00C96FD7">
        <w:rPr>
          <w:rFonts w:ascii="Arial" w:hAnsi="Arial" w:cs="Arial" w:hint="eastAsia"/>
          <w:color w:val="2E3033"/>
          <w:sz w:val="21"/>
          <w:szCs w:val="21"/>
          <w:shd w:val="clear" w:color="auto" w:fill="FFFFFF"/>
        </w:rPr>
        <w:t>y</w:t>
      </w:r>
      <w:r w:rsidRPr="00C96FD7">
        <w:rPr>
          <w:rFonts w:ascii="Arial" w:hAnsi="Arial" w:cs="Arial" w:hint="eastAsia"/>
          <w:color w:val="2E3033"/>
          <w:sz w:val="21"/>
          <w:szCs w:val="21"/>
          <w:shd w:val="clear" w:color="auto" w:fill="FFFFFF"/>
        </w:rPr>
        <w:t>）是点（</w:t>
      </w:r>
      <w:r w:rsidRPr="00C96FD7">
        <w:rPr>
          <w:rFonts w:ascii="Arial" w:hAnsi="Arial" w:cs="Arial" w:hint="eastAsia"/>
          <w:color w:val="2E3033"/>
          <w:sz w:val="21"/>
          <w:szCs w:val="21"/>
          <w:shd w:val="clear" w:color="auto" w:fill="FFFFFF"/>
        </w:rPr>
        <w:t>x</w:t>
      </w:r>
      <w:r w:rsidRPr="00C96FD7">
        <w:rPr>
          <w:rFonts w:ascii="Arial" w:hAnsi="Arial" w:cs="Arial" w:hint="eastAsia"/>
          <w:color w:val="2E3033"/>
          <w:sz w:val="21"/>
          <w:szCs w:val="21"/>
          <w:shd w:val="clear" w:color="auto" w:fill="FFFFFF"/>
        </w:rPr>
        <w:t>，</w:t>
      </w:r>
      <w:r w:rsidRPr="00C96FD7">
        <w:rPr>
          <w:rFonts w:ascii="Arial" w:hAnsi="Arial" w:cs="Arial" w:hint="eastAsia"/>
          <w:color w:val="2E3033"/>
          <w:sz w:val="21"/>
          <w:szCs w:val="21"/>
          <w:shd w:val="clear" w:color="auto" w:fill="FFFFFF"/>
        </w:rPr>
        <w:t>y</w:t>
      </w:r>
      <w:r w:rsidRPr="00C96FD7">
        <w:rPr>
          <w:rFonts w:ascii="Arial" w:hAnsi="Arial" w:cs="Arial" w:hint="eastAsia"/>
          <w:color w:val="2E3033"/>
          <w:sz w:val="21"/>
          <w:szCs w:val="21"/>
          <w:shd w:val="clear" w:color="auto" w:fill="FFFFFF"/>
        </w:rPr>
        <w:t>）的相对边缘方向。</w:t>
      </w:r>
      <w:r w:rsidRPr="00C96FD7">
        <w:rPr>
          <w:rFonts w:ascii="Arial" w:hAnsi="Arial" w:cs="Arial" w:hint="eastAsia"/>
          <w:color w:val="2E3033"/>
          <w:sz w:val="21"/>
          <w:szCs w:val="21"/>
          <w:shd w:val="clear" w:color="auto" w:fill="FFFFFF"/>
        </w:rPr>
        <w:t xml:space="preserve"> QBF</w:t>
      </w:r>
      <w:r w:rsidRPr="00C96FD7">
        <w:rPr>
          <w:rFonts w:ascii="Arial" w:hAnsi="Arial" w:cs="Arial" w:hint="eastAsia"/>
          <w:color w:val="2E3033"/>
          <w:sz w:val="21"/>
          <w:szCs w:val="21"/>
          <w:shd w:val="clear" w:color="auto" w:fill="FFFFFF"/>
        </w:rPr>
        <w:t>（</w:t>
      </w:r>
      <w:r w:rsidRPr="00C96FD7">
        <w:rPr>
          <w:rFonts w:ascii="Arial" w:hAnsi="Arial" w:cs="Arial" w:hint="eastAsia"/>
          <w:color w:val="2E3033"/>
          <w:sz w:val="21"/>
          <w:szCs w:val="21"/>
          <w:shd w:val="clear" w:color="auto" w:fill="FFFFFF"/>
        </w:rPr>
        <w:t>x</w:t>
      </w:r>
      <w:r w:rsidRPr="00C96FD7">
        <w:rPr>
          <w:rFonts w:ascii="Arial" w:hAnsi="Arial" w:cs="Arial" w:hint="eastAsia"/>
          <w:color w:val="2E3033"/>
          <w:sz w:val="21"/>
          <w:szCs w:val="21"/>
          <w:shd w:val="clear" w:color="auto" w:fill="FFFFFF"/>
        </w:rPr>
        <w:t>，</w:t>
      </w:r>
      <w:r w:rsidRPr="00C96FD7">
        <w:rPr>
          <w:rFonts w:ascii="Arial" w:hAnsi="Arial" w:cs="Arial" w:hint="eastAsia"/>
          <w:color w:val="2E3033"/>
          <w:sz w:val="21"/>
          <w:szCs w:val="21"/>
          <w:shd w:val="clear" w:color="auto" w:fill="FFFFFF"/>
        </w:rPr>
        <w:t>y</w:t>
      </w:r>
      <w:r w:rsidRPr="00C96FD7">
        <w:rPr>
          <w:rFonts w:ascii="Arial" w:hAnsi="Arial" w:cs="Arial" w:hint="eastAsia"/>
          <w:color w:val="2E3033"/>
          <w:sz w:val="21"/>
          <w:szCs w:val="21"/>
          <w:shd w:val="clear" w:color="auto" w:fill="FFFFFF"/>
        </w:rPr>
        <w:t>）的定义类似于</w:t>
      </w:r>
      <w:r w:rsidRPr="00C96FD7">
        <w:rPr>
          <w:rFonts w:ascii="Arial" w:hAnsi="Arial" w:cs="Arial" w:hint="eastAsia"/>
          <w:color w:val="2E3033"/>
          <w:sz w:val="21"/>
          <w:szCs w:val="21"/>
          <w:shd w:val="clear" w:color="auto" w:fill="FFFFFF"/>
        </w:rPr>
        <w:t>QAF</w:t>
      </w:r>
      <w:r w:rsidRPr="00C96FD7">
        <w:rPr>
          <w:rFonts w:ascii="Arial" w:hAnsi="Arial" w:cs="Arial" w:hint="eastAsia"/>
          <w:color w:val="2E3033"/>
          <w:sz w:val="21"/>
          <w:szCs w:val="21"/>
          <w:shd w:val="clear" w:color="auto" w:fill="FFFFFF"/>
        </w:rPr>
        <w:t>（</w:t>
      </w:r>
      <w:r w:rsidRPr="00C96FD7">
        <w:rPr>
          <w:rFonts w:ascii="Arial" w:hAnsi="Arial" w:cs="Arial" w:hint="eastAsia"/>
          <w:color w:val="2E3033"/>
          <w:sz w:val="21"/>
          <w:szCs w:val="21"/>
          <w:shd w:val="clear" w:color="auto" w:fill="FFFFFF"/>
        </w:rPr>
        <w:t>x</w:t>
      </w:r>
      <w:r w:rsidRPr="00C96FD7">
        <w:rPr>
          <w:rFonts w:ascii="Arial" w:hAnsi="Arial" w:cs="Arial" w:hint="eastAsia"/>
          <w:color w:val="2E3033"/>
          <w:sz w:val="21"/>
          <w:szCs w:val="21"/>
          <w:shd w:val="clear" w:color="auto" w:fill="FFFFFF"/>
        </w:rPr>
        <w:t>，</w:t>
      </w:r>
      <w:r w:rsidRPr="00C96FD7">
        <w:rPr>
          <w:rFonts w:ascii="Arial" w:hAnsi="Arial" w:cs="Arial" w:hint="eastAsia"/>
          <w:color w:val="2E3033"/>
          <w:sz w:val="21"/>
          <w:szCs w:val="21"/>
          <w:shd w:val="clear" w:color="auto" w:fill="FFFFFF"/>
        </w:rPr>
        <w:t>y</w:t>
      </w:r>
      <w:r w:rsidRPr="00C96FD7">
        <w:rPr>
          <w:rFonts w:ascii="Arial" w:hAnsi="Arial" w:cs="Arial" w:hint="eastAsia"/>
          <w:color w:val="2E3033"/>
          <w:sz w:val="21"/>
          <w:szCs w:val="21"/>
          <w:shd w:val="clear" w:color="auto" w:fill="FFFFFF"/>
        </w:rPr>
        <w:t>）。</w:t>
      </w:r>
      <w:r w:rsidRPr="00C96FD7">
        <w:rPr>
          <w:rFonts w:ascii="Arial" w:hAnsi="Arial" w:cs="Arial" w:hint="eastAsia"/>
          <w:color w:val="2E3033"/>
          <w:sz w:val="21"/>
          <w:szCs w:val="21"/>
          <w:shd w:val="clear" w:color="auto" w:fill="FFFFFF"/>
        </w:rPr>
        <w:t xml:space="preserve"> wA</w:t>
      </w:r>
      <w:r w:rsidRPr="00C96FD7">
        <w:rPr>
          <w:rFonts w:ascii="Arial" w:hAnsi="Arial" w:cs="Arial" w:hint="eastAsia"/>
          <w:color w:val="2E3033"/>
          <w:sz w:val="21"/>
          <w:szCs w:val="21"/>
          <w:shd w:val="clear" w:color="auto" w:fill="FFFFFF"/>
        </w:rPr>
        <w:t>（</w:t>
      </w:r>
      <w:r w:rsidRPr="00C96FD7">
        <w:rPr>
          <w:rFonts w:ascii="Arial" w:hAnsi="Arial" w:cs="Arial" w:hint="eastAsia"/>
          <w:color w:val="2E3033"/>
          <w:sz w:val="21"/>
          <w:szCs w:val="21"/>
          <w:shd w:val="clear" w:color="auto" w:fill="FFFFFF"/>
        </w:rPr>
        <w:t>x</w:t>
      </w:r>
      <w:r w:rsidRPr="00C96FD7">
        <w:rPr>
          <w:rFonts w:ascii="Arial" w:hAnsi="Arial" w:cs="Arial" w:hint="eastAsia"/>
          <w:color w:val="2E3033"/>
          <w:sz w:val="21"/>
          <w:szCs w:val="21"/>
          <w:shd w:val="clear" w:color="auto" w:fill="FFFFFF"/>
        </w:rPr>
        <w:t>，</w:t>
      </w:r>
      <w:r w:rsidRPr="00C96FD7">
        <w:rPr>
          <w:rFonts w:ascii="Arial" w:hAnsi="Arial" w:cs="Arial" w:hint="eastAsia"/>
          <w:color w:val="2E3033"/>
          <w:sz w:val="21"/>
          <w:szCs w:val="21"/>
          <w:shd w:val="clear" w:color="auto" w:fill="FFFFFF"/>
        </w:rPr>
        <w:t>y</w:t>
      </w:r>
      <w:r w:rsidRPr="00C96FD7">
        <w:rPr>
          <w:rFonts w:ascii="Arial" w:hAnsi="Arial" w:cs="Arial" w:hint="eastAsia"/>
          <w:color w:val="2E3033"/>
          <w:sz w:val="21"/>
          <w:szCs w:val="21"/>
          <w:shd w:val="clear" w:color="auto" w:fill="FFFFFF"/>
        </w:rPr>
        <w:t>）和</w:t>
      </w:r>
      <w:r w:rsidRPr="00C96FD7">
        <w:rPr>
          <w:rFonts w:ascii="Arial" w:hAnsi="Arial" w:cs="Arial" w:hint="eastAsia"/>
          <w:color w:val="2E3033"/>
          <w:sz w:val="21"/>
          <w:szCs w:val="21"/>
          <w:shd w:val="clear" w:color="auto" w:fill="FFFFFF"/>
        </w:rPr>
        <w:t>wB</w:t>
      </w:r>
      <w:r w:rsidRPr="00C96FD7">
        <w:rPr>
          <w:rFonts w:ascii="Arial" w:hAnsi="Arial" w:cs="Arial" w:hint="eastAsia"/>
          <w:color w:val="2E3033"/>
          <w:sz w:val="21"/>
          <w:szCs w:val="21"/>
          <w:shd w:val="clear" w:color="auto" w:fill="FFFFFF"/>
        </w:rPr>
        <w:t>（</w:t>
      </w:r>
      <w:r w:rsidRPr="00C96FD7">
        <w:rPr>
          <w:rFonts w:ascii="Arial" w:hAnsi="Arial" w:cs="Arial" w:hint="eastAsia"/>
          <w:color w:val="2E3033"/>
          <w:sz w:val="21"/>
          <w:szCs w:val="21"/>
          <w:shd w:val="clear" w:color="auto" w:fill="FFFFFF"/>
        </w:rPr>
        <w:t>x</w:t>
      </w:r>
      <w:r w:rsidRPr="00C96FD7">
        <w:rPr>
          <w:rFonts w:ascii="Arial" w:hAnsi="Arial" w:cs="Arial" w:hint="eastAsia"/>
          <w:color w:val="2E3033"/>
          <w:sz w:val="21"/>
          <w:szCs w:val="21"/>
          <w:shd w:val="clear" w:color="auto" w:fill="FFFFFF"/>
        </w:rPr>
        <w:t>，</w:t>
      </w:r>
      <w:r w:rsidRPr="00C96FD7">
        <w:rPr>
          <w:rFonts w:ascii="Arial" w:hAnsi="Arial" w:cs="Arial" w:hint="eastAsia"/>
          <w:color w:val="2E3033"/>
          <w:sz w:val="21"/>
          <w:szCs w:val="21"/>
          <w:shd w:val="clear" w:color="auto" w:fill="FFFFFF"/>
        </w:rPr>
        <w:t>y</w:t>
      </w:r>
      <w:r w:rsidRPr="00C96FD7">
        <w:rPr>
          <w:rFonts w:ascii="Arial" w:hAnsi="Arial" w:cs="Arial" w:hint="eastAsia"/>
          <w:color w:val="2E3033"/>
          <w:sz w:val="21"/>
          <w:szCs w:val="21"/>
          <w:shd w:val="clear" w:color="auto" w:fill="FFFFFF"/>
        </w:rPr>
        <w:t>）分别是</w:t>
      </w:r>
      <w:r w:rsidRPr="00C96FD7">
        <w:rPr>
          <w:rFonts w:ascii="Arial" w:hAnsi="Arial" w:cs="Arial" w:hint="eastAsia"/>
          <w:color w:val="2E3033"/>
          <w:sz w:val="21"/>
          <w:szCs w:val="21"/>
          <w:shd w:val="clear" w:color="auto" w:fill="FFFFFF"/>
        </w:rPr>
        <w:t>QAF</w:t>
      </w:r>
      <w:r w:rsidRPr="00C96FD7">
        <w:rPr>
          <w:rFonts w:ascii="Arial" w:hAnsi="Arial" w:cs="Arial" w:hint="eastAsia"/>
          <w:color w:val="2E3033"/>
          <w:sz w:val="21"/>
          <w:szCs w:val="21"/>
          <w:shd w:val="clear" w:color="auto" w:fill="FFFFFF"/>
        </w:rPr>
        <w:t>（</w:t>
      </w:r>
      <w:r w:rsidRPr="00C96FD7">
        <w:rPr>
          <w:rFonts w:ascii="Arial" w:hAnsi="Arial" w:cs="Arial" w:hint="eastAsia"/>
          <w:color w:val="2E3033"/>
          <w:sz w:val="21"/>
          <w:szCs w:val="21"/>
          <w:shd w:val="clear" w:color="auto" w:fill="FFFFFF"/>
        </w:rPr>
        <w:t>x</w:t>
      </w:r>
      <w:r w:rsidRPr="00C96FD7">
        <w:rPr>
          <w:rFonts w:ascii="Arial" w:hAnsi="Arial" w:cs="Arial" w:hint="eastAsia"/>
          <w:color w:val="2E3033"/>
          <w:sz w:val="21"/>
          <w:szCs w:val="21"/>
          <w:shd w:val="clear" w:color="auto" w:fill="FFFFFF"/>
        </w:rPr>
        <w:t>，</w:t>
      </w:r>
      <w:r w:rsidRPr="00C96FD7">
        <w:rPr>
          <w:rFonts w:ascii="Arial" w:hAnsi="Arial" w:cs="Arial" w:hint="eastAsia"/>
          <w:color w:val="2E3033"/>
          <w:sz w:val="21"/>
          <w:szCs w:val="21"/>
          <w:shd w:val="clear" w:color="auto" w:fill="FFFFFF"/>
        </w:rPr>
        <w:t>y</w:t>
      </w:r>
      <w:r w:rsidRPr="00C96FD7">
        <w:rPr>
          <w:rFonts w:ascii="Arial" w:hAnsi="Arial" w:cs="Arial" w:hint="eastAsia"/>
          <w:color w:val="2E3033"/>
          <w:sz w:val="21"/>
          <w:szCs w:val="21"/>
          <w:shd w:val="clear" w:color="auto" w:fill="FFFFFF"/>
        </w:rPr>
        <w:t>）和</w:t>
      </w:r>
      <w:r w:rsidRPr="00C96FD7">
        <w:rPr>
          <w:rFonts w:ascii="Arial" w:hAnsi="Arial" w:cs="Arial" w:hint="eastAsia"/>
          <w:color w:val="2E3033"/>
          <w:sz w:val="21"/>
          <w:szCs w:val="21"/>
          <w:shd w:val="clear" w:color="auto" w:fill="FFFFFF"/>
        </w:rPr>
        <w:t>QBF</w:t>
      </w:r>
      <w:r w:rsidRPr="00C96FD7">
        <w:rPr>
          <w:rFonts w:ascii="Arial" w:hAnsi="Arial" w:cs="Arial" w:hint="eastAsia"/>
          <w:color w:val="2E3033"/>
          <w:sz w:val="21"/>
          <w:szCs w:val="21"/>
          <w:shd w:val="clear" w:color="auto" w:fill="FFFFFF"/>
        </w:rPr>
        <w:t>（</w:t>
      </w:r>
      <w:r w:rsidRPr="00C96FD7">
        <w:rPr>
          <w:rFonts w:ascii="Arial" w:hAnsi="Arial" w:cs="Arial" w:hint="eastAsia"/>
          <w:color w:val="2E3033"/>
          <w:sz w:val="21"/>
          <w:szCs w:val="21"/>
          <w:shd w:val="clear" w:color="auto" w:fill="FFFFFF"/>
        </w:rPr>
        <w:t>x</w:t>
      </w:r>
      <w:r w:rsidRPr="00C96FD7">
        <w:rPr>
          <w:rFonts w:ascii="Arial" w:hAnsi="Arial" w:cs="Arial" w:hint="eastAsia"/>
          <w:color w:val="2E3033"/>
          <w:sz w:val="21"/>
          <w:szCs w:val="21"/>
          <w:shd w:val="clear" w:color="auto" w:fill="FFFFFF"/>
        </w:rPr>
        <w:t>，</w:t>
      </w:r>
      <w:r w:rsidRPr="00C96FD7">
        <w:rPr>
          <w:rFonts w:ascii="Arial" w:hAnsi="Arial" w:cs="Arial" w:hint="eastAsia"/>
          <w:color w:val="2E3033"/>
          <w:sz w:val="21"/>
          <w:szCs w:val="21"/>
          <w:shd w:val="clear" w:color="auto" w:fill="FFFFFF"/>
        </w:rPr>
        <w:t>y</w:t>
      </w:r>
      <w:r w:rsidRPr="00C96FD7">
        <w:rPr>
          <w:rFonts w:ascii="Arial" w:hAnsi="Arial" w:cs="Arial" w:hint="eastAsia"/>
          <w:color w:val="2E3033"/>
          <w:sz w:val="21"/>
          <w:szCs w:val="21"/>
          <w:shd w:val="clear" w:color="auto" w:fill="FFFFFF"/>
        </w:rPr>
        <w:t>）的权重。</w:t>
      </w:r>
    </w:p>
    <w:p w14:paraId="0939AE82" w14:textId="5F83885F" w:rsidR="00C96FD7" w:rsidRDefault="00EF6DBE" w:rsidP="00C96FD7">
      <w:pPr>
        <w:pStyle w:val="src"/>
        <w:shd w:val="clear" w:color="auto" w:fill="F7F8FA"/>
        <w:spacing w:before="0" w:beforeAutospacing="0" w:after="0" w:afterAutospacing="0" w:line="300" w:lineRule="atLeast"/>
        <w:ind w:left="760"/>
      </w:pPr>
      <w:r>
        <w:rPr>
          <w:rFonts w:ascii="Arial" w:hAnsi="Arial" w:cs="Arial" w:hint="eastAsia"/>
          <w:color w:val="2E3033"/>
          <w:sz w:val="21"/>
          <w:szCs w:val="21"/>
          <w:shd w:val="clear" w:color="auto" w:fill="FFFFFF"/>
        </w:rPr>
        <w:t>（</w:t>
      </w:r>
      <w:r>
        <w:rPr>
          <w:rFonts w:ascii="Arial" w:hAnsi="Arial" w:cs="Arial" w:hint="eastAsia"/>
          <w:color w:val="2E3033"/>
          <w:sz w:val="21"/>
          <w:szCs w:val="21"/>
          <w:shd w:val="clear" w:color="auto" w:fill="FFFFFF"/>
        </w:rPr>
        <w:t>3</w:t>
      </w:r>
      <w:r>
        <w:rPr>
          <w:rFonts w:ascii="Arial" w:hAnsi="Arial" w:cs="Arial" w:hint="eastAsia"/>
          <w:color w:val="2E3033"/>
          <w:sz w:val="21"/>
          <w:szCs w:val="21"/>
          <w:shd w:val="clear" w:color="auto" w:fill="FFFFFF"/>
        </w:rPr>
        <w:t>）</w:t>
      </w:r>
      <w:r>
        <w:rPr>
          <w:rFonts w:ascii="Arial" w:hAnsi="Arial" w:cs="Arial"/>
          <w:color w:val="2E3033"/>
          <w:sz w:val="21"/>
          <w:szCs w:val="21"/>
          <w:shd w:val="clear" w:color="auto" w:fill="FFFFFF"/>
        </w:rPr>
        <w:t>熵</w:t>
      </w:r>
      <w:r>
        <w:t>(QEN)</w:t>
      </w:r>
    </w:p>
    <w:p w14:paraId="54138BD6" w14:textId="0CE87D18" w:rsidR="00EF6DBE" w:rsidRDefault="00EF6DBE" w:rsidP="00C96FD7">
      <w:pPr>
        <w:pStyle w:val="src"/>
        <w:shd w:val="clear" w:color="auto" w:fill="F7F8FA"/>
        <w:spacing w:before="0" w:beforeAutospacing="0" w:after="0" w:afterAutospacing="0" w:line="300" w:lineRule="atLeast"/>
        <w:ind w:left="760"/>
      </w:pPr>
    </w:p>
    <w:p w14:paraId="4E13A7DB" w14:textId="631B67DB" w:rsidR="00EF6DBE" w:rsidRDefault="00EF6DBE" w:rsidP="00C96FD7">
      <w:pPr>
        <w:pStyle w:val="src"/>
        <w:shd w:val="clear" w:color="auto" w:fill="F7F8FA"/>
        <w:spacing w:before="0" w:beforeAutospacing="0" w:after="0" w:afterAutospacing="0" w:line="300" w:lineRule="atLeast"/>
        <w:ind w:left="760"/>
      </w:pPr>
    </w:p>
    <w:p w14:paraId="2D6C1A98" w14:textId="2745117C" w:rsidR="00EF6DBE" w:rsidRDefault="00EF6DBE" w:rsidP="00C96FD7">
      <w:pPr>
        <w:pStyle w:val="src"/>
        <w:shd w:val="clear" w:color="auto" w:fill="F7F8FA"/>
        <w:spacing w:before="0" w:beforeAutospacing="0" w:after="0" w:afterAutospacing="0" w:line="300" w:lineRule="atLeast"/>
        <w:ind w:left="760"/>
      </w:pPr>
    </w:p>
    <w:p w14:paraId="1FBC9AD7" w14:textId="218CE6F3" w:rsidR="00EF6DBE" w:rsidRDefault="00EF6DBE" w:rsidP="00C96FD7">
      <w:pPr>
        <w:pStyle w:val="src"/>
        <w:shd w:val="clear" w:color="auto" w:fill="F7F8FA"/>
        <w:spacing w:before="0" w:beforeAutospacing="0" w:after="0" w:afterAutospacing="0" w:line="300" w:lineRule="atLeast"/>
        <w:ind w:left="760"/>
      </w:pPr>
    </w:p>
    <w:p w14:paraId="29B32F41" w14:textId="5A288F1A" w:rsidR="00EF6DBE" w:rsidRDefault="00EF6DBE" w:rsidP="00C96FD7">
      <w:pPr>
        <w:pStyle w:val="src"/>
        <w:shd w:val="clear" w:color="auto" w:fill="F7F8FA"/>
        <w:spacing w:before="0" w:beforeAutospacing="0" w:after="0" w:afterAutospacing="0" w:line="300" w:lineRule="atLeast"/>
        <w:ind w:left="760"/>
      </w:pPr>
    </w:p>
    <w:p w14:paraId="6106C504" w14:textId="5BC10BDC" w:rsidR="00EF6DBE" w:rsidRDefault="00EF6DBE" w:rsidP="00C96FD7">
      <w:pPr>
        <w:pStyle w:val="src"/>
        <w:shd w:val="clear" w:color="auto" w:fill="F7F8FA"/>
        <w:spacing w:before="0" w:beforeAutospacing="0" w:after="0" w:afterAutospacing="0" w:line="300" w:lineRule="atLeast"/>
        <w:ind w:left="760"/>
      </w:pPr>
    </w:p>
    <w:p w14:paraId="17F0D5DC" w14:textId="58ADD5AA" w:rsidR="00EF6DBE" w:rsidRDefault="00EF6DBE" w:rsidP="00C96FD7">
      <w:pPr>
        <w:pStyle w:val="src"/>
        <w:shd w:val="clear" w:color="auto" w:fill="F7F8FA"/>
        <w:spacing w:before="0" w:beforeAutospacing="0" w:after="0" w:afterAutospacing="0" w:line="300" w:lineRule="atLeast"/>
        <w:ind w:left="760"/>
      </w:pPr>
      <w:r>
        <w:rPr>
          <w:rFonts w:hint="eastAsia"/>
        </w:rPr>
        <w:t>5.结论</w:t>
      </w:r>
    </w:p>
    <w:p w14:paraId="47398D8B" w14:textId="5A1DD484" w:rsidR="00EF6DBE" w:rsidRPr="00C96FD7" w:rsidRDefault="00EF6DBE" w:rsidP="00C96FD7">
      <w:pPr>
        <w:pStyle w:val="src"/>
        <w:shd w:val="clear" w:color="auto" w:fill="F7F8FA"/>
        <w:spacing w:before="0" w:beforeAutospacing="0" w:after="0" w:afterAutospacing="0" w:line="300" w:lineRule="atLeast"/>
        <w:ind w:left="760"/>
        <w:rPr>
          <w:rFonts w:ascii="Arial" w:hAnsi="Arial" w:cs="Arial" w:hint="eastAsia"/>
          <w:color w:val="2E3033"/>
          <w:sz w:val="21"/>
          <w:szCs w:val="21"/>
          <w:shd w:val="clear" w:color="auto" w:fill="FFFFFF"/>
        </w:rPr>
      </w:pPr>
      <w:r>
        <w:rPr>
          <w:rStyle w:val="tgt"/>
          <w:rFonts w:ascii="Arial" w:hAnsi="Arial" w:cs="Arial"/>
          <w:color w:val="333333"/>
          <w:sz w:val="21"/>
          <w:szCs w:val="21"/>
          <w:shd w:val="clear" w:color="auto" w:fill="F7F8FA"/>
        </w:rPr>
        <w:t>根据拉普拉斯金字塔法和空间区域分割法的优点，提出了一种新的区域分割算法。首先利用拉普拉斯金字塔变换将所有输入图像分解为近似系数和细节系数</w:t>
      </w:r>
      <w:r>
        <w:rPr>
          <w:rStyle w:val="tgt"/>
          <w:rFonts w:ascii="Arial" w:hAnsi="Arial" w:cs="Arial"/>
          <w:color w:val="333333"/>
          <w:sz w:val="21"/>
          <w:szCs w:val="21"/>
          <w:shd w:val="clear" w:color="auto" w:fill="F7F8FA"/>
        </w:rPr>
        <w:t>;</w:t>
      </w:r>
      <w:r>
        <w:rPr>
          <w:rStyle w:val="tgt"/>
          <w:rFonts w:ascii="Arial" w:hAnsi="Arial" w:cs="Arial"/>
          <w:color w:val="333333"/>
          <w:sz w:val="21"/>
          <w:szCs w:val="21"/>
          <w:shd w:val="clear" w:color="auto" w:fill="F7F8FA"/>
        </w:rPr>
        <w:t>采用自适应差分演化方法和区域自适应最小二乘法对近似系数进行分割，得到决策图，并通过引导图像滤波对决策图进行优化。其次，根据优化后的决策图对近似决策进行加权融合。将局部块的梯度能量与优化的决策图进行融合。最后，通过反拉普拉斯金字塔重构融合的近似系数和细节系数，得到全聚焦图像。实验结果表明，与现有的一些算法相比，该方法具有更好的性能。但是，此方法的执行时间比其他一些方法长。下一步工作是实验是否可以采用并行计算来提高执行时间。</w:t>
      </w:r>
    </w:p>
    <w:sectPr w:rsidR="00EF6DBE" w:rsidRPr="00C96FD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Courier New">
    <w:panose1 w:val="02070309020205020404"/>
    <w:charset w:val="01"/>
    <w:family w:val="modern"/>
    <w:pitch w:val="default"/>
    <w:sig w:usb0="E0002EFF" w:usb1="C0007843" w:usb2="00000009" w:usb3="00000000" w:csb0="400001FF" w:csb1="FFFF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31AFC"/>
    <w:multiLevelType w:val="hybridMultilevel"/>
    <w:tmpl w:val="D06C7646"/>
    <w:lvl w:ilvl="0" w:tplc="3D1E35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534B78"/>
    <w:multiLevelType w:val="hybridMultilevel"/>
    <w:tmpl w:val="903CF9EE"/>
    <w:lvl w:ilvl="0" w:tplc="4E987CEA">
      <w:start w:val="1"/>
      <w:numFmt w:val="decimal"/>
      <w:lvlText w:val="(%1)"/>
      <w:lvlJc w:val="left"/>
      <w:pPr>
        <w:ind w:left="760" w:hanging="360"/>
      </w:pPr>
      <w:rPr>
        <w:rFonts w:ascii="宋体" w:hAnsi="宋体" w:cs="宋体" w:hint="default"/>
        <w:color w:val="auto"/>
        <w:sz w:val="24"/>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 w15:restartNumberingAfterBreak="0">
    <w:nsid w:val="0BAF63FA"/>
    <w:multiLevelType w:val="multilevel"/>
    <w:tmpl w:val="BADC2B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宋体" w:hAnsi="宋体" w:cs="宋体" w:hint="default"/>
        <w:color w:val="auto"/>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991981"/>
    <w:multiLevelType w:val="multilevel"/>
    <w:tmpl w:val="20AE1542"/>
    <w:lvl w:ilvl="0">
      <w:start w:val="1"/>
      <w:numFmt w:val="decimal"/>
      <w:lvlText w:val="%1."/>
      <w:lvlJc w:val="left"/>
      <w:pPr>
        <w:ind w:left="360" w:hanging="360"/>
      </w:pPr>
      <w:rPr>
        <w:rFonts w:hint="default"/>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6146BBE"/>
    <w:multiLevelType w:val="hybridMultilevel"/>
    <w:tmpl w:val="0D5CE194"/>
    <w:lvl w:ilvl="0" w:tplc="FF0038E4">
      <w:start w:val="1"/>
      <w:numFmt w:val="decimal"/>
      <w:lvlText w:val="（%1）"/>
      <w:lvlJc w:val="left"/>
      <w:pPr>
        <w:ind w:left="1120" w:hanging="72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5" w15:restartNumberingAfterBreak="0">
    <w:nsid w:val="52DD3F08"/>
    <w:multiLevelType w:val="multilevel"/>
    <w:tmpl w:val="B62A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382"/>
    <w:rsid w:val="000355B3"/>
    <w:rsid w:val="000661F5"/>
    <w:rsid w:val="0009155E"/>
    <w:rsid w:val="0012015E"/>
    <w:rsid w:val="00151F55"/>
    <w:rsid w:val="00333382"/>
    <w:rsid w:val="003A2583"/>
    <w:rsid w:val="003D1C16"/>
    <w:rsid w:val="00486D11"/>
    <w:rsid w:val="004C71E2"/>
    <w:rsid w:val="00502B44"/>
    <w:rsid w:val="005D3023"/>
    <w:rsid w:val="006B2630"/>
    <w:rsid w:val="007361F0"/>
    <w:rsid w:val="008374EF"/>
    <w:rsid w:val="00967E84"/>
    <w:rsid w:val="00A13C7F"/>
    <w:rsid w:val="00B6195B"/>
    <w:rsid w:val="00B704F4"/>
    <w:rsid w:val="00BA46D7"/>
    <w:rsid w:val="00BF3BC3"/>
    <w:rsid w:val="00C96FD7"/>
    <w:rsid w:val="00D42B3D"/>
    <w:rsid w:val="00D44550"/>
    <w:rsid w:val="00D859C6"/>
    <w:rsid w:val="00EA79F8"/>
    <w:rsid w:val="00EC2020"/>
    <w:rsid w:val="00EF6DBE"/>
    <w:rsid w:val="00F1727E"/>
    <w:rsid w:val="00FE0B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B1503"/>
  <w15:chartTrackingRefBased/>
  <w15:docId w15:val="{BA00467A-470B-49C8-AFB3-4380F3DF3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4"/>
        <w:szCs w:val="30"/>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33382"/>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33382"/>
    <w:rPr>
      <w:b/>
      <w:bCs/>
      <w:kern w:val="44"/>
      <w:sz w:val="44"/>
      <w:szCs w:val="44"/>
    </w:rPr>
  </w:style>
  <w:style w:type="paragraph" w:styleId="a3">
    <w:name w:val="List Paragraph"/>
    <w:basedOn w:val="a"/>
    <w:uiPriority w:val="34"/>
    <w:qFormat/>
    <w:rsid w:val="00333382"/>
    <w:pPr>
      <w:ind w:firstLineChars="200" w:firstLine="420"/>
    </w:pPr>
  </w:style>
  <w:style w:type="character" w:customStyle="1" w:styleId="tgt">
    <w:name w:val="tgt"/>
    <w:basedOn w:val="a0"/>
    <w:rsid w:val="00333382"/>
  </w:style>
  <w:style w:type="paragraph" w:customStyle="1" w:styleId="src">
    <w:name w:val="src"/>
    <w:basedOn w:val="a"/>
    <w:rsid w:val="00BF3BC3"/>
    <w:pPr>
      <w:widowControl/>
      <w:spacing w:before="100" w:beforeAutospacing="1" w:after="100" w:afterAutospacing="1"/>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118626">
      <w:bodyDiv w:val="1"/>
      <w:marLeft w:val="0"/>
      <w:marRight w:val="0"/>
      <w:marTop w:val="0"/>
      <w:marBottom w:val="0"/>
      <w:divBdr>
        <w:top w:val="none" w:sz="0" w:space="0" w:color="auto"/>
        <w:left w:val="none" w:sz="0" w:space="0" w:color="auto"/>
        <w:bottom w:val="none" w:sz="0" w:space="0" w:color="auto"/>
        <w:right w:val="none" w:sz="0" w:space="0" w:color="auto"/>
      </w:divBdr>
      <w:divsChild>
        <w:div w:id="1107847929">
          <w:marLeft w:val="0"/>
          <w:marRight w:val="0"/>
          <w:marTop w:val="0"/>
          <w:marBottom w:val="0"/>
          <w:divBdr>
            <w:top w:val="none" w:sz="0" w:space="0" w:color="auto"/>
            <w:left w:val="none" w:sz="0" w:space="0" w:color="auto"/>
            <w:bottom w:val="none" w:sz="0" w:space="0" w:color="auto"/>
            <w:right w:val="none" w:sz="0" w:space="0" w:color="auto"/>
          </w:divBdr>
          <w:divsChild>
            <w:div w:id="1853370887">
              <w:marLeft w:val="0"/>
              <w:marRight w:val="0"/>
              <w:marTop w:val="0"/>
              <w:marBottom w:val="0"/>
              <w:divBdr>
                <w:top w:val="none" w:sz="0" w:space="0" w:color="auto"/>
                <w:left w:val="none" w:sz="0" w:space="0" w:color="auto"/>
                <w:bottom w:val="none" w:sz="0" w:space="0" w:color="auto"/>
                <w:right w:val="none" w:sz="0" w:space="0" w:color="auto"/>
              </w:divBdr>
              <w:divsChild>
                <w:div w:id="140926819">
                  <w:marLeft w:val="0"/>
                  <w:marRight w:val="0"/>
                  <w:marTop w:val="0"/>
                  <w:marBottom w:val="0"/>
                  <w:divBdr>
                    <w:top w:val="none" w:sz="0" w:space="0" w:color="auto"/>
                    <w:left w:val="none" w:sz="0" w:space="0" w:color="auto"/>
                    <w:bottom w:val="none" w:sz="0" w:space="0" w:color="auto"/>
                    <w:right w:val="none" w:sz="0" w:space="0" w:color="auto"/>
                  </w:divBdr>
                  <w:divsChild>
                    <w:div w:id="1862477400">
                      <w:marLeft w:val="0"/>
                      <w:marRight w:val="0"/>
                      <w:marTop w:val="0"/>
                      <w:marBottom w:val="0"/>
                      <w:divBdr>
                        <w:top w:val="none" w:sz="0" w:space="0" w:color="auto"/>
                        <w:left w:val="none" w:sz="0" w:space="0" w:color="auto"/>
                        <w:bottom w:val="none" w:sz="0" w:space="0" w:color="auto"/>
                        <w:right w:val="none" w:sz="0" w:space="0" w:color="auto"/>
                      </w:divBdr>
                      <w:divsChild>
                        <w:div w:id="415172548">
                          <w:marLeft w:val="0"/>
                          <w:marRight w:val="0"/>
                          <w:marTop w:val="0"/>
                          <w:marBottom w:val="0"/>
                          <w:divBdr>
                            <w:top w:val="none" w:sz="0" w:space="0" w:color="auto"/>
                            <w:left w:val="none" w:sz="0" w:space="0" w:color="auto"/>
                            <w:bottom w:val="none" w:sz="0" w:space="0" w:color="auto"/>
                            <w:right w:val="none" w:sz="0" w:space="0" w:color="auto"/>
                          </w:divBdr>
                          <w:divsChild>
                            <w:div w:id="2118520383">
                              <w:marLeft w:val="0"/>
                              <w:marRight w:val="300"/>
                              <w:marTop w:val="180"/>
                              <w:marBottom w:val="0"/>
                              <w:divBdr>
                                <w:top w:val="none" w:sz="0" w:space="0" w:color="auto"/>
                                <w:left w:val="none" w:sz="0" w:space="0" w:color="auto"/>
                                <w:bottom w:val="none" w:sz="0" w:space="0" w:color="auto"/>
                                <w:right w:val="none" w:sz="0" w:space="0" w:color="auto"/>
                              </w:divBdr>
                              <w:divsChild>
                                <w:div w:id="156221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2521626">
          <w:marLeft w:val="0"/>
          <w:marRight w:val="0"/>
          <w:marTop w:val="0"/>
          <w:marBottom w:val="0"/>
          <w:divBdr>
            <w:top w:val="none" w:sz="0" w:space="0" w:color="auto"/>
            <w:left w:val="none" w:sz="0" w:space="0" w:color="auto"/>
            <w:bottom w:val="none" w:sz="0" w:space="0" w:color="auto"/>
            <w:right w:val="none" w:sz="0" w:space="0" w:color="auto"/>
          </w:divBdr>
          <w:divsChild>
            <w:div w:id="996962606">
              <w:marLeft w:val="0"/>
              <w:marRight w:val="0"/>
              <w:marTop w:val="0"/>
              <w:marBottom w:val="0"/>
              <w:divBdr>
                <w:top w:val="none" w:sz="0" w:space="0" w:color="auto"/>
                <w:left w:val="none" w:sz="0" w:space="0" w:color="auto"/>
                <w:bottom w:val="none" w:sz="0" w:space="0" w:color="auto"/>
                <w:right w:val="none" w:sz="0" w:space="0" w:color="auto"/>
              </w:divBdr>
              <w:divsChild>
                <w:div w:id="732003418">
                  <w:marLeft w:val="0"/>
                  <w:marRight w:val="0"/>
                  <w:marTop w:val="0"/>
                  <w:marBottom w:val="0"/>
                  <w:divBdr>
                    <w:top w:val="none" w:sz="0" w:space="0" w:color="auto"/>
                    <w:left w:val="none" w:sz="0" w:space="0" w:color="auto"/>
                    <w:bottom w:val="none" w:sz="0" w:space="0" w:color="auto"/>
                    <w:right w:val="none" w:sz="0" w:space="0" w:color="auto"/>
                  </w:divBdr>
                  <w:divsChild>
                    <w:div w:id="15351583">
                      <w:marLeft w:val="0"/>
                      <w:marRight w:val="0"/>
                      <w:marTop w:val="0"/>
                      <w:marBottom w:val="0"/>
                      <w:divBdr>
                        <w:top w:val="none" w:sz="0" w:space="0" w:color="auto"/>
                        <w:left w:val="none" w:sz="0" w:space="0" w:color="auto"/>
                        <w:bottom w:val="none" w:sz="0" w:space="0" w:color="auto"/>
                        <w:right w:val="none" w:sz="0" w:space="0" w:color="auto"/>
                      </w:divBdr>
                      <w:divsChild>
                        <w:div w:id="177466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520885">
      <w:bodyDiv w:val="1"/>
      <w:marLeft w:val="0"/>
      <w:marRight w:val="0"/>
      <w:marTop w:val="0"/>
      <w:marBottom w:val="0"/>
      <w:divBdr>
        <w:top w:val="none" w:sz="0" w:space="0" w:color="auto"/>
        <w:left w:val="none" w:sz="0" w:space="0" w:color="auto"/>
        <w:bottom w:val="none" w:sz="0" w:space="0" w:color="auto"/>
        <w:right w:val="none" w:sz="0" w:space="0" w:color="auto"/>
      </w:divBdr>
    </w:div>
    <w:div w:id="1392727111">
      <w:bodyDiv w:val="1"/>
      <w:marLeft w:val="0"/>
      <w:marRight w:val="0"/>
      <w:marTop w:val="0"/>
      <w:marBottom w:val="0"/>
      <w:divBdr>
        <w:top w:val="none" w:sz="0" w:space="0" w:color="auto"/>
        <w:left w:val="none" w:sz="0" w:space="0" w:color="auto"/>
        <w:bottom w:val="none" w:sz="0" w:space="0" w:color="auto"/>
        <w:right w:val="none" w:sz="0" w:space="0" w:color="auto"/>
      </w:divBdr>
    </w:div>
    <w:div w:id="1408113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5175</TotalTime>
  <Pages>1</Pages>
  <Words>838</Words>
  <Characters>4783</Characters>
  <Application>Microsoft Office Word</Application>
  <DocSecurity>0</DocSecurity>
  <Lines>39</Lines>
  <Paragraphs>11</Paragraphs>
  <ScaleCrop>false</ScaleCrop>
  <Company/>
  <LinksUpToDate>false</LinksUpToDate>
  <CharactersWithSpaces>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924033919@office365.ren</dc:creator>
  <cp:keywords/>
  <dc:description/>
  <cp:lastModifiedBy>924033919@office365.ren</cp:lastModifiedBy>
  <cp:revision>6</cp:revision>
  <dcterms:created xsi:type="dcterms:W3CDTF">2019-11-18T10:32:00Z</dcterms:created>
  <dcterms:modified xsi:type="dcterms:W3CDTF">2019-11-22T01:33:00Z</dcterms:modified>
</cp:coreProperties>
</file>