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60" w:before="0" w:line="276" w:lineRule="auto"/>
        <w:rPr>
          <w:rFonts w:ascii="Arial" w:cs="Arial" w:eastAsia="Arial" w:hAnsi="Arial"/>
          <w:b w:val="0"/>
          <w:color w:val="000000"/>
          <w:sz w:val="52"/>
          <w:szCs w:val="52"/>
        </w:rPr>
      </w:pPr>
      <w:bookmarkStart w:colFirst="0" w:colLast="0" w:name="_nqzi5fjayog1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52"/>
          <w:szCs w:val="52"/>
          <w:rtl w:val="0"/>
        </w:rPr>
        <w:t xml:space="preserve">Đề checkpoint 2: </w:t>
      </w:r>
    </w:p>
    <w:p w:rsidR="00000000" w:rsidDel="00000000" w:rsidP="00000000" w:rsidRDefault="00000000" w:rsidRPr="00000000" w14:paraId="00000002">
      <w:pPr>
        <w:pStyle w:val="Heading2"/>
        <w:spacing w:before="0" w:line="276" w:lineRule="auto"/>
        <w:rPr/>
      </w:pPr>
      <w:bookmarkStart w:colFirst="0" w:colLast="0" w:name="_iitg8ifbc28h" w:id="1"/>
      <w:bookmarkEnd w:id="1"/>
      <w:r w:rsidDel="00000000" w:rsidR="00000000" w:rsidRPr="00000000">
        <w:rPr>
          <w:rtl w:val="0"/>
        </w:rPr>
        <w:t xml:space="preserve">Câu 1: Xây dựng ứng dụng quản lý menu nhà hàng gồm có các tính năng sau:</w:t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Biết menu nhà hàng gồm 3 món ban đầu như sau: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menu = [“rau xào”, “thịt luộc”, “gà rán”];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 phép người dùng nhập vào 1 ký tự trong 4 ký tự sau: “C,R,U,D”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Kiểm tra nếu người dùng nhập vào là “C”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Hiển thị thông báo “Mời người dùng nhập món ăn muốn thêm vào menu”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Sau đó lưu trữ/cập nhật dữ liệu mới về mảng menu trên localStorage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Kiểm tra nếu người dùng nhập vào là “R”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Hiển thị thông báo danh sách món ăn mới nhất trong menu trên localStorage và hiển thị dưới dạng sau:  (hint: sử dụng hàm join())</w:t>
      </w:r>
    </w:p>
    <w:p w:rsidR="00000000" w:rsidDel="00000000" w:rsidP="00000000" w:rsidRDefault="00000000" w:rsidRPr="00000000" w14:paraId="0000000C">
      <w:pPr>
        <w:spacing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110163" cy="1297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29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Kiểm tra nếu người dùng nhập vào là “U”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Hiển thị thông báo: “Mời người dùng nhập vào tên món muốn update”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Xử lý logic, tìm kiếm được vị trí món ăn trong mảng với javascript (hint: indexOf())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Hiển thị thông báo: “Mời người dùng nhập vào tên món ăn mới”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Thay đổi/cập nhật món ăn mới lên localStorage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Kiểm tra nếu người dùng nhập vào là “D”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Hiển thị thông báo: “Mời người dùng nhập vào tên món muốn Delete”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Xử lý logic, tìm kiếm được vị trí món ăn trong mảng với javascript (hint: indexOf())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Xóa món ăn trong mảng với vị trí món ăn tìm được và cập nhật menu lên LocalStorage (hint: splice())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Tối ưu hóa các thành phần code thành từng hàm riêng biệt (Nâng cao)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Ví dụ chia làm các hàm như sau:  create(), read(), update(), 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0" w:line="276" w:lineRule="auto"/>
        <w:rPr/>
      </w:pPr>
      <w:bookmarkStart w:colFirst="0" w:colLast="0" w:name="_yspg5bxfbmma" w:id="2"/>
      <w:bookmarkEnd w:id="2"/>
      <w:r w:rsidDel="00000000" w:rsidR="00000000" w:rsidRPr="00000000">
        <w:rPr>
          <w:rtl w:val="0"/>
        </w:rPr>
        <w:t xml:space="preserve">Câu 2: Lập trình tính năng 1 trang web với yêu cầu như sau: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Dựa trên giao diện như ảnh dưới đây, học sinh xây dựng trang web gồm các phần sau:</w:t>
      </w:r>
    </w:p>
    <w:p w:rsidR="00000000" w:rsidDel="00000000" w:rsidP="00000000" w:rsidRDefault="00000000" w:rsidRPr="00000000" w14:paraId="0000001C">
      <w:pPr>
        <w:spacing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024438" cy="36806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68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Thanh search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tên pokemon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 các trường hiển thị thông tin pokemon: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Hiển thị ảnh pokemon được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 của bài: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Video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Video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Nộp lại phần bài làm với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link github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Chú ý: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Giao diện có thể giống hoặc khác với ảnh mẫu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Chỉ cần tính năng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có giao diện là 1 điểm cộng)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Các phần hiển thị như yêu cầu đều phải có đủ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Phần điểm tính năng nhiều nên ưu tiên hơn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API pokemon các bạn lấy từ trang này: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PokéAPI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="276" w:lineRule="auto"/>
    </w:pPr>
    <w:rPr>
      <w:rFonts w:ascii="Arial" w:cs="Arial" w:eastAsia="Arial" w:hAnsi="Arial"/>
      <w:sz w:val="22"/>
      <w:szCs w:val="22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keapi.co/" TargetMode="External"/><Relationship Id="rId9" Type="http://schemas.openxmlformats.org/officeDocument/2006/relationships/hyperlink" Target="https://drive.google.com/file/d/1lSrmkjS9O1DAQULUysMMSyKDXtRAp8JJ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9F8m9mvo8cQjaVNit2eqsACgrSiVAOxS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