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CD257" w14:textId="787BDDA1" w:rsidR="00894E4D" w:rsidRPr="00894E4D" w:rsidRDefault="00894E4D" w:rsidP="00C56F3C">
      <w:pPr>
        <w:rPr>
          <w:rFonts w:cstheme="minorHAnsi"/>
          <w:b/>
          <w:bCs/>
          <w:u w:val="single"/>
        </w:rPr>
      </w:pPr>
      <w:r w:rsidRPr="00894E4D">
        <w:rPr>
          <w:rFonts w:cstheme="minorHAnsi"/>
          <w:b/>
          <w:bCs/>
          <w:u w:val="single"/>
        </w:rPr>
        <w:t>Part 3 Study Guide</w:t>
      </w:r>
    </w:p>
    <w:p w14:paraId="0DAB63B3" w14:textId="173460A8" w:rsidR="00C56F3C" w:rsidRPr="002F5C6F" w:rsidRDefault="00C56F3C" w:rsidP="00C56F3C">
      <w:pPr>
        <w:rPr>
          <w:rFonts w:cstheme="minorHAnsi"/>
          <w:b/>
          <w:bCs/>
        </w:rPr>
      </w:pPr>
      <w:r w:rsidRPr="002F5C6F">
        <w:rPr>
          <w:rFonts w:cstheme="minorHAnsi"/>
          <w:b/>
          <w:bCs/>
        </w:rPr>
        <w:t>[Deacon] Symbolic Reference</w:t>
      </w:r>
    </w:p>
    <w:p w14:paraId="220C60E0" w14:textId="476ACB2F" w:rsidR="00AE1E2A" w:rsidRDefault="00C56F3C" w:rsidP="00823B67">
      <w:pPr>
        <w:pStyle w:val="ListParagraph"/>
        <w:numPr>
          <w:ilvl w:val="0"/>
          <w:numId w:val="6"/>
        </w:numPr>
        <w:rPr>
          <w:rFonts w:cstheme="minorHAnsi"/>
        </w:rPr>
      </w:pPr>
      <w:r w:rsidRPr="002F5C6F">
        <w:rPr>
          <w:rFonts w:cstheme="minorHAnsi"/>
        </w:rPr>
        <w:t xml:space="preserve">Icon: </w:t>
      </w:r>
      <w:r w:rsidR="00AE1E2A">
        <w:rPr>
          <w:rFonts w:cstheme="minorHAnsi"/>
        </w:rPr>
        <w:t>Establish objects of perceptual experience</w:t>
      </w:r>
    </w:p>
    <w:p w14:paraId="75396603" w14:textId="5366991A" w:rsidR="00836CBD" w:rsidRPr="002F5C6F" w:rsidRDefault="00836CBD" w:rsidP="00AE1E2A">
      <w:pPr>
        <w:pStyle w:val="ListParagraph"/>
        <w:numPr>
          <w:ilvl w:val="1"/>
          <w:numId w:val="6"/>
        </w:numPr>
        <w:rPr>
          <w:rFonts w:cstheme="minorHAnsi"/>
        </w:rPr>
      </w:pPr>
      <w:r w:rsidRPr="002F5C6F">
        <w:rPr>
          <w:rFonts w:cstheme="minorHAnsi"/>
        </w:rPr>
        <w:t xml:space="preserve">The smallest unit of information is a difference that makes a difference to an organism. </w:t>
      </w:r>
    </w:p>
    <w:p w14:paraId="38B20569" w14:textId="7FCF1B3E" w:rsidR="00C56F3C" w:rsidRPr="002F5C6F" w:rsidRDefault="00836CBD" w:rsidP="00836CBD">
      <w:pPr>
        <w:pStyle w:val="ListParagraph"/>
        <w:numPr>
          <w:ilvl w:val="1"/>
          <w:numId w:val="6"/>
        </w:numPr>
        <w:rPr>
          <w:rFonts w:cstheme="minorHAnsi"/>
        </w:rPr>
      </w:pPr>
      <w:r w:rsidRPr="002F5C6F">
        <w:rPr>
          <w:rFonts w:cstheme="minorHAnsi"/>
          <w:lang w:val="en-US"/>
        </w:rPr>
        <w:t>R</w:t>
      </w:r>
      <w:r w:rsidR="00C56F3C" w:rsidRPr="002F5C6F">
        <w:rPr>
          <w:rFonts w:cstheme="minorHAnsi"/>
          <w:lang w:val="en-US"/>
        </w:rPr>
        <w:t>esemblance, representing one in terms of another</w:t>
      </w:r>
    </w:p>
    <w:p w14:paraId="42E6519B" w14:textId="69494144" w:rsidR="00AE1E2A" w:rsidRDefault="00C56F3C" w:rsidP="00836CB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F5C6F">
        <w:rPr>
          <w:rFonts w:cstheme="minorHAnsi"/>
          <w:lang w:val="en-US"/>
        </w:rPr>
        <w:t xml:space="preserve">Index: </w:t>
      </w:r>
      <w:r w:rsidR="00AE1E2A">
        <w:rPr>
          <w:rFonts w:cstheme="minorHAnsi"/>
          <w:lang w:val="en-US"/>
        </w:rPr>
        <w:t>Establish associations of perceptual experience</w:t>
      </w:r>
    </w:p>
    <w:p w14:paraId="26B470CF" w14:textId="6701960D" w:rsidR="00836CBD" w:rsidRPr="002F5C6F" w:rsidRDefault="00836CBD" w:rsidP="00AE1E2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2F5C6F">
        <w:rPr>
          <w:rFonts w:cstheme="minorHAnsi"/>
          <w:lang w:val="en-US"/>
        </w:rPr>
        <w:t>Association btwn 2 iconic objects of experience</w:t>
      </w:r>
    </w:p>
    <w:p w14:paraId="77BC72C1" w14:textId="173F1596" w:rsidR="00836CBD" w:rsidRPr="002F5C6F" w:rsidRDefault="00836CBD" w:rsidP="00836CB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2F5C6F">
        <w:rPr>
          <w:rFonts w:cstheme="minorHAnsi"/>
          <w:lang w:val="en-US"/>
        </w:rPr>
        <w:t xml:space="preserve">Via evolutionary learning or within one’s own lifetime </w:t>
      </w:r>
    </w:p>
    <w:p w14:paraId="38B8CF57" w14:textId="31A64B48" w:rsidR="00836CBD" w:rsidRPr="002F5C6F" w:rsidRDefault="00836CBD" w:rsidP="00836CB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2F5C6F">
        <w:rPr>
          <w:rFonts w:cstheme="minorHAnsi"/>
          <w:lang w:val="en-US"/>
        </w:rPr>
        <w:t>Repeated</w:t>
      </w:r>
      <w:r w:rsidR="00C56F3C" w:rsidRPr="002F5C6F">
        <w:rPr>
          <w:rFonts w:cstheme="minorHAnsi"/>
          <w:lang w:val="en-US"/>
        </w:rPr>
        <w:t xml:space="preserve"> physical/ temporal co-occurrence</w:t>
      </w:r>
      <w:r w:rsidRPr="002F5C6F">
        <w:rPr>
          <w:rFonts w:cstheme="minorHAnsi"/>
          <w:lang w:val="en-US"/>
        </w:rPr>
        <w:t xml:space="preserve"> e.g. neural LTP, LTD</w:t>
      </w:r>
    </w:p>
    <w:p w14:paraId="0292AA08" w14:textId="2B60FD02" w:rsidR="00836CBD" w:rsidRPr="002F5C6F" w:rsidRDefault="00836CBD" w:rsidP="00836CB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2F5C6F">
        <w:rPr>
          <w:rFonts w:cstheme="minorHAnsi"/>
          <w:lang w:val="en-US"/>
        </w:rPr>
        <w:t>Sign of something other than itself</w:t>
      </w:r>
    </w:p>
    <w:p w14:paraId="1FD02AE4" w14:textId="0B4EDB48" w:rsidR="00AE1E2A" w:rsidRDefault="00C56F3C" w:rsidP="00823B67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F5C6F">
        <w:rPr>
          <w:rFonts w:cstheme="minorHAnsi"/>
          <w:lang w:val="en-US"/>
        </w:rPr>
        <w:t xml:space="preserve">Symbol: </w:t>
      </w:r>
      <w:r w:rsidR="00AE1E2A">
        <w:rPr>
          <w:rFonts w:cstheme="minorHAnsi"/>
          <w:lang w:val="en-US"/>
        </w:rPr>
        <w:t>Establish conventional higher-order system for working with and extending iconic/ indexical relations virtually</w:t>
      </w:r>
    </w:p>
    <w:p w14:paraId="7ACCF26F" w14:textId="3A59BDB9" w:rsidR="00836CBD" w:rsidRPr="002F5C6F" w:rsidRDefault="00836CBD" w:rsidP="00AE1E2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2F5C6F">
        <w:rPr>
          <w:rFonts w:cstheme="minorHAnsi"/>
          <w:lang w:val="en-US"/>
        </w:rPr>
        <w:t>(emergence) signs to represent iconic and indexical relations</w:t>
      </w:r>
    </w:p>
    <w:p w14:paraId="1A849879" w14:textId="7C95055C" w:rsidR="00E80660" w:rsidRPr="002F5C6F" w:rsidRDefault="00836CBD" w:rsidP="00836CB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2F5C6F">
        <w:rPr>
          <w:rFonts w:cstheme="minorHAnsi"/>
          <w:lang w:val="en-US"/>
        </w:rPr>
        <w:t>S</w:t>
      </w:r>
      <w:r w:rsidR="00C56F3C" w:rsidRPr="002F5C6F">
        <w:rPr>
          <w:rFonts w:cstheme="minorHAnsi"/>
          <w:lang w:val="en-US"/>
        </w:rPr>
        <w:t>ocial convention, virtualised and shared</w:t>
      </w:r>
    </w:p>
    <w:p w14:paraId="147EFF8A" w14:textId="2231D3A5" w:rsidR="00836CBD" w:rsidRPr="002F5C6F" w:rsidRDefault="00836CBD" w:rsidP="00836CB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2F5C6F">
        <w:rPr>
          <w:rFonts w:cstheme="minorHAnsi"/>
          <w:lang w:val="en-US"/>
        </w:rPr>
        <w:t>Construct knowledge that is stable</w:t>
      </w:r>
    </w:p>
    <w:p w14:paraId="6C912A98" w14:textId="789457C9" w:rsidR="009D678F" w:rsidRDefault="009D678F" w:rsidP="00836CB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2F5C6F">
        <w:rPr>
          <w:rFonts w:cstheme="minorHAnsi"/>
          <w:lang w:val="en-US"/>
        </w:rPr>
        <w:t>Could be another door</w:t>
      </w:r>
    </w:p>
    <w:p w14:paraId="6DF8AADC" w14:textId="126EFC77" w:rsidR="00AE1E2A" w:rsidRDefault="00AE1E2A" w:rsidP="00AE1E2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Nothing is inherently icon/ index/ symbol, it depends on the interpreter</w:t>
      </w:r>
    </w:p>
    <w:p w14:paraId="23C7ACC9" w14:textId="448F0522" w:rsidR="00E80660" w:rsidRPr="002F5C6F" w:rsidRDefault="00E80660" w:rsidP="00E80660">
      <w:pPr>
        <w:rPr>
          <w:rFonts w:cstheme="minorHAnsi"/>
          <w:b/>
          <w:bCs/>
          <w:color w:val="000000"/>
        </w:rPr>
      </w:pPr>
      <w:r w:rsidRPr="002F5C6F">
        <w:rPr>
          <w:rFonts w:cstheme="minorHAnsi"/>
          <w:b/>
          <w:bCs/>
          <w:color w:val="000000"/>
        </w:rPr>
        <w:t>[Tomasello] Cumulative Cultural Transmission and Evolution</w:t>
      </w:r>
    </w:p>
    <w:p w14:paraId="57A32FD0" w14:textId="7E32E004" w:rsidR="000C5139" w:rsidRPr="002F5C6F" w:rsidRDefault="000C5139" w:rsidP="000C5139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2F5C6F">
        <w:rPr>
          <w:rFonts w:cstheme="minorHAnsi"/>
          <w:color w:val="000000"/>
        </w:rPr>
        <w:t>Exploit knowledge and skills of conspecifics + ratchet effect</w:t>
      </w:r>
      <w:r w:rsidR="00D802E8" w:rsidRPr="002F5C6F">
        <w:rPr>
          <w:rFonts w:cstheme="minorHAnsi"/>
          <w:color w:val="000000"/>
        </w:rPr>
        <w:t xml:space="preserve"> to prevent backward slippage</w:t>
      </w:r>
    </w:p>
    <w:p w14:paraId="3DC4CEE1" w14:textId="60540EEE" w:rsidR="000C5139" w:rsidRPr="002F5C6F" w:rsidRDefault="000C5139" w:rsidP="000C5139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2F5C6F">
        <w:rPr>
          <w:rFonts w:cstheme="minorHAnsi"/>
          <w:color w:val="000000"/>
        </w:rPr>
        <w:t>Development of many cognitive skills in a short period of time</w:t>
      </w:r>
    </w:p>
    <w:p w14:paraId="6539909C" w14:textId="7A48F2E0" w:rsidR="000C5139" w:rsidRPr="002F5C6F" w:rsidRDefault="00D802E8" w:rsidP="000C5139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2F5C6F">
        <w:rPr>
          <w:rFonts w:cstheme="minorHAnsi"/>
          <w:color w:val="000000"/>
        </w:rPr>
        <w:t xml:space="preserve">(1) </w:t>
      </w:r>
      <w:r w:rsidR="000C5139" w:rsidRPr="002F5C6F">
        <w:rPr>
          <w:rFonts w:cstheme="minorHAnsi"/>
          <w:color w:val="000000"/>
        </w:rPr>
        <w:t xml:space="preserve">Theory of Mind: ability to understand conspecifics as beings, we are all intentional agents with </w:t>
      </w:r>
      <w:r w:rsidR="000C5139" w:rsidRPr="002F5C6F">
        <w:rPr>
          <w:rFonts w:cstheme="minorHAnsi"/>
          <w:b/>
          <w:bCs/>
          <w:color w:val="000000"/>
        </w:rPr>
        <w:t>intentional affordances</w:t>
      </w:r>
      <w:r w:rsidRPr="002F5C6F">
        <w:rPr>
          <w:rFonts w:cstheme="minorHAnsi"/>
          <w:b/>
          <w:bCs/>
          <w:color w:val="000000"/>
        </w:rPr>
        <w:t xml:space="preserve"> </w:t>
      </w:r>
      <w:r w:rsidRPr="002F5C6F">
        <w:rPr>
          <w:rFonts w:cstheme="minorHAnsi"/>
          <w:color w:val="000000"/>
        </w:rPr>
        <w:t>(distinguish goal from action)</w:t>
      </w:r>
    </w:p>
    <w:p w14:paraId="3AD2606F" w14:textId="10292D6F" w:rsidR="00D802E8" w:rsidRPr="002F5C6F" w:rsidRDefault="00D802E8" w:rsidP="000C5139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2F5C6F">
        <w:rPr>
          <w:rFonts w:cstheme="minorHAnsi"/>
          <w:color w:val="000000"/>
        </w:rPr>
        <w:t>(2) Cultural Learning:  not from but through the other</w:t>
      </w:r>
    </w:p>
    <w:p w14:paraId="04A8D1C1" w14:textId="363E94E3" w:rsidR="00D802E8" w:rsidRPr="002F5C6F" w:rsidRDefault="00D802E8" w:rsidP="000C5139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2F5C6F">
        <w:rPr>
          <w:rFonts w:cstheme="minorHAnsi"/>
          <w:color w:val="000000"/>
        </w:rPr>
        <w:t>(3) Sociogenesis: pooling of cognitive resources</w:t>
      </w:r>
    </w:p>
    <w:p w14:paraId="19E295A5" w14:textId="2BA3941B" w:rsidR="00D802E8" w:rsidRPr="002F5C6F" w:rsidRDefault="00D802E8" w:rsidP="00D802E8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2F5C6F">
        <w:rPr>
          <w:rFonts w:cstheme="minorHAnsi"/>
          <w:color w:val="000000"/>
        </w:rPr>
        <w:t>Culture is an ontogenetic niche for humans</w:t>
      </w:r>
      <w:r w:rsidR="0048109B" w:rsidRPr="002F5C6F">
        <w:rPr>
          <w:rFonts w:cstheme="minorHAnsi"/>
          <w:color w:val="000000"/>
        </w:rPr>
        <w:t>, a</w:t>
      </w:r>
      <w:r w:rsidRPr="002F5C6F">
        <w:rPr>
          <w:rFonts w:cstheme="minorHAnsi"/>
          <w:color w:val="000000"/>
        </w:rPr>
        <w:t xml:space="preserve"> cognitive habitus</w:t>
      </w:r>
    </w:p>
    <w:p w14:paraId="1B8427AD" w14:textId="4FD753ED" w:rsidR="00D802E8" w:rsidRPr="002F5C6F" w:rsidRDefault="00D802E8" w:rsidP="00D802E8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2F5C6F">
        <w:rPr>
          <w:rFonts w:cstheme="minorHAnsi"/>
          <w:color w:val="000000"/>
        </w:rPr>
        <w:t>Gesture: learnt via ritual and joint attention</w:t>
      </w:r>
    </w:p>
    <w:p w14:paraId="12BB8BD5" w14:textId="61F41142" w:rsidR="002F5C6F" w:rsidRPr="002F5C6F" w:rsidRDefault="002F5C6F" w:rsidP="00D802E8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2F5C6F">
        <w:rPr>
          <w:rFonts w:cstheme="minorHAnsi"/>
          <w:color w:val="000000"/>
        </w:rPr>
        <w:t>Brentano: intentional in-existence of mental phenomena</w:t>
      </w:r>
    </w:p>
    <w:p w14:paraId="110B155D" w14:textId="558ED1DF" w:rsidR="002F5C6F" w:rsidRPr="00C45445" w:rsidRDefault="002F5C6F" w:rsidP="00E80660">
      <w:pPr>
        <w:rPr>
          <w:rFonts w:cstheme="minorHAnsi"/>
          <w:b/>
          <w:bCs/>
          <w:color w:val="000000"/>
        </w:rPr>
      </w:pPr>
      <w:r w:rsidRPr="00C45445">
        <w:rPr>
          <w:rFonts w:cstheme="minorHAnsi"/>
          <w:b/>
          <w:bCs/>
          <w:color w:val="000000"/>
        </w:rPr>
        <w:t>[Lakoff and Johnson] Conceptual Metaphors</w:t>
      </w:r>
    </w:p>
    <w:p w14:paraId="7BD57FE3" w14:textId="10E3D8FE" w:rsidR="00A34018" w:rsidRPr="00A34018" w:rsidRDefault="002F5C6F" w:rsidP="00A34018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Embodied metaphors are cross-domain mappings arising from sensory-motor experience</w:t>
      </w:r>
    </w:p>
    <w:p w14:paraId="48983095" w14:textId="77777777" w:rsidR="00A34018" w:rsidRDefault="00A34018" w:rsidP="00A34018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Primary metaphors are embodied</w:t>
      </w:r>
    </w:p>
    <w:p w14:paraId="118CAD8E" w14:textId="77777777" w:rsidR="00A34018" w:rsidRDefault="00A34018" w:rsidP="00A34018">
      <w:pPr>
        <w:pStyle w:val="ListParagraph"/>
        <w:numPr>
          <w:ilvl w:val="1"/>
          <w:numId w:val="1"/>
        </w:numPr>
        <w:rPr>
          <w:rFonts w:cstheme="minorHAnsi"/>
          <w:color w:val="000000"/>
        </w:rPr>
      </w:pPr>
      <w:r w:rsidRPr="00823B67">
        <w:rPr>
          <w:rFonts w:cstheme="minorHAnsi"/>
          <w:color w:val="000000"/>
        </w:rPr>
        <w:t>We acquire a large system of primary metaphors automatically and unconsciously</w:t>
      </w:r>
    </w:p>
    <w:p w14:paraId="5CEAE9DD" w14:textId="77777777" w:rsidR="00A34018" w:rsidRPr="00823B67" w:rsidRDefault="00A34018" w:rsidP="00A34018">
      <w:pPr>
        <w:pStyle w:val="ListParagraph"/>
        <w:numPr>
          <w:ilvl w:val="1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Many embodied experiences are universal </w:t>
      </w:r>
      <w:r w:rsidRPr="00941A8C">
        <w:rPr>
          <w:rFonts w:cstheme="minorHAnsi"/>
          <w:color w:val="000000"/>
        </w:rPr>
        <w:sym w:font="Wingdings" w:char="F0E0"/>
      </w:r>
      <w:r>
        <w:rPr>
          <w:rFonts w:cstheme="minorHAnsi"/>
          <w:color w:val="000000"/>
        </w:rPr>
        <w:t xml:space="preserve"> primary metaphors are universal</w:t>
      </w:r>
    </w:p>
    <w:p w14:paraId="57C077AB" w14:textId="77777777" w:rsidR="00A34018" w:rsidRDefault="00A34018" w:rsidP="002F5C6F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The Integrated Theory of Primary Metaphor</w:t>
      </w:r>
    </w:p>
    <w:p w14:paraId="028909D6" w14:textId="4FB7C2FE" w:rsidR="002F5C6F" w:rsidRDefault="002F5C6F" w:rsidP="00A34018">
      <w:pPr>
        <w:pStyle w:val="ListParagraph"/>
        <w:numPr>
          <w:ilvl w:val="1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(1) Johnson’s theory of Conflation </w:t>
      </w:r>
      <w:r w:rsidRPr="002F5C6F">
        <w:rPr>
          <w:rFonts w:cstheme="minorHAnsi"/>
          <w:color w:val="000000"/>
        </w:rPr>
        <w:sym w:font="Wingdings" w:char="F0E0"/>
      </w:r>
      <w:r>
        <w:rPr>
          <w:rFonts w:cstheme="minorHAnsi"/>
          <w:color w:val="000000"/>
        </w:rPr>
        <w:t xml:space="preserve"> conflate hugging and physical closeness, later a differentiation stage to form an indexical relation of a metaphor</w:t>
      </w:r>
    </w:p>
    <w:p w14:paraId="0AE7020D" w14:textId="1258C18E" w:rsidR="002F5C6F" w:rsidRDefault="002F5C6F" w:rsidP="00A34018">
      <w:pPr>
        <w:pStyle w:val="ListParagraph"/>
        <w:numPr>
          <w:ilvl w:val="1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(2) Grady’s theory of Primary Metaphor, neural connections</w:t>
      </w:r>
      <w:r w:rsidR="00C81CF8">
        <w:rPr>
          <w:rFonts w:cstheme="minorHAnsi"/>
          <w:color w:val="000000"/>
        </w:rPr>
        <w:t xml:space="preserve"> made</w:t>
      </w:r>
      <w:r>
        <w:rPr>
          <w:rFonts w:cstheme="minorHAnsi"/>
          <w:color w:val="000000"/>
        </w:rPr>
        <w:t xml:space="preserve"> during conflation (Hebbian network)</w:t>
      </w:r>
      <w:r w:rsidR="00C81CF8">
        <w:rPr>
          <w:rFonts w:cstheme="minorHAnsi"/>
          <w:color w:val="000000"/>
        </w:rPr>
        <w:t>, LTP</w:t>
      </w:r>
    </w:p>
    <w:p w14:paraId="4C755B0E" w14:textId="0C209E6C" w:rsidR="00823B67" w:rsidRDefault="00823B67" w:rsidP="00A34018">
      <w:pPr>
        <w:pStyle w:val="ListParagraph"/>
        <w:numPr>
          <w:ilvl w:val="1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(3) </w:t>
      </w:r>
      <w:r w:rsidRPr="00823B67">
        <w:rPr>
          <w:rFonts w:cstheme="minorHAnsi"/>
          <w:color w:val="000000"/>
        </w:rPr>
        <w:t>Narayanan's neural theory of metaphor</w:t>
      </w:r>
      <w:r>
        <w:rPr>
          <w:rFonts w:cstheme="minorHAnsi"/>
          <w:color w:val="000000"/>
        </w:rPr>
        <w:t>: sensorimotor source to subjective experience target</w:t>
      </w:r>
      <w:r w:rsidR="00C81CF8">
        <w:rPr>
          <w:rFonts w:cstheme="minorHAnsi"/>
          <w:color w:val="000000"/>
        </w:rPr>
        <w:t>; reinforcing connections via recurrent firing</w:t>
      </w:r>
    </w:p>
    <w:p w14:paraId="74C93737" w14:textId="78648811" w:rsidR="002F5C6F" w:rsidRDefault="00823B67" w:rsidP="00A34018">
      <w:pPr>
        <w:pStyle w:val="ListParagraph"/>
        <w:numPr>
          <w:ilvl w:val="1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(4) </w:t>
      </w:r>
      <w:r w:rsidRPr="00823B67">
        <w:rPr>
          <w:rFonts w:cstheme="minorHAnsi"/>
          <w:color w:val="000000"/>
        </w:rPr>
        <w:t>Fauconnier and Turner's theory of conceptual blending</w:t>
      </w:r>
      <w:r>
        <w:rPr>
          <w:rFonts w:cstheme="minorHAnsi"/>
          <w:color w:val="000000"/>
        </w:rPr>
        <w:t xml:space="preserve"> </w:t>
      </w:r>
      <w:r w:rsidRPr="00823B67">
        <w:rPr>
          <w:rFonts w:cstheme="minorHAnsi"/>
          <w:color w:val="000000"/>
        </w:rPr>
        <w:sym w:font="Wingdings" w:char="F0E0"/>
      </w:r>
      <w:r>
        <w:rPr>
          <w:rFonts w:cstheme="minorHAnsi"/>
          <w:color w:val="000000"/>
        </w:rPr>
        <w:t xml:space="preserve"> coactivation of distinct conceptual domains</w:t>
      </w:r>
      <w:r w:rsidR="00C81CF8">
        <w:rPr>
          <w:rFonts w:cstheme="minorHAnsi"/>
          <w:color w:val="000000"/>
        </w:rPr>
        <w:t>; either using multiple primary metaphors or using culture</w:t>
      </w:r>
    </w:p>
    <w:p w14:paraId="2000477E" w14:textId="35B18B09" w:rsidR="00C81CF8" w:rsidRDefault="00C81CF8" w:rsidP="00C81CF8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Abstract thought based on conceptual metaphors, which are based on physical experiences </w:t>
      </w:r>
      <w:r w:rsidRPr="00C81CF8">
        <w:rPr>
          <w:rFonts w:cstheme="minorHAnsi"/>
          <w:color w:val="000000"/>
        </w:rPr>
        <w:sym w:font="Wingdings" w:char="F0E0"/>
      </w:r>
      <w:r>
        <w:rPr>
          <w:rFonts w:cstheme="minorHAnsi"/>
          <w:color w:val="000000"/>
        </w:rPr>
        <w:t xml:space="preserve"> mind is embodied</w:t>
      </w:r>
    </w:p>
    <w:p w14:paraId="6D717F85" w14:textId="02BA1AA8" w:rsidR="00C81CF8" w:rsidRPr="00C81CF8" w:rsidRDefault="00C81CF8" w:rsidP="00C81CF8">
      <w:pPr>
        <w:rPr>
          <w:rFonts w:cstheme="minorHAnsi"/>
          <w:b/>
          <w:bCs/>
          <w:color w:val="000000"/>
        </w:rPr>
      </w:pPr>
      <w:r w:rsidRPr="00C81CF8">
        <w:rPr>
          <w:rFonts w:cstheme="minorHAnsi"/>
          <w:b/>
          <w:bCs/>
          <w:color w:val="000000"/>
        </w:rPr>
        <w:lastRenderedPageBreak/>
        <w:t>[Goh] Culture and Eye Movements</w:t>
      </w:r>
    </w:p>
    <w:p w14:paraId="3D58BE6A" w14:textId="77777777" w:rsidR="00B55360" w:rsidRPr="002F5C6F" w:rsidRDefault="00B55360" w:rsidP="00B55360">
      <w:pPr>
        <w:pStyle w:val="ListParagraph"/>
        <w:numPr>
          <w:ilvl w:val="0"/>
          <w:numId w:val="1"/>
        </w:numPr>
        <w:rPr>
          <w:rFonts w:cstheme="minorHAnsi"/>
        </w:rPr>
      </w:pPr>
      <w:r w:rsidRPr="002F5C6F">
        <w:rPr>
          <w:rFonts w:cstheme="minorHAnsi"/>
        </w:rPr>
        <w:t>Culture affects what our eyes focusses on</w:t>
      </w:r>
    </w:p>
    <w:p w14:paraId="28548E4B" w14:textId="77777777" w:rsidR="00B55360" w:rsidRPr="002F5C6F" w:rsidRDefault="00B55360" w:rsidP="00B55360">
      <w:pPr>
        <w:pStyle w:val="ListParagraph"/>
        <w:numPr>
          <w:ilvl w:val="0"/>
          <w:numId w:val="1"/>
        </w:numPr>
        <w:rPr>
          <w:rFonts w:cstheme="minorHAnsi"/>
        </w:rPr>
      </w:pPr>
      <w:r w:rsidRPr="002F5C6F">
        <w:rPr>
          <w:rFonts w:cstheme="minorHAnsi"/>
        </w:rPr>
        <w:t xml:space="preserve">Analytic </w:t>
      </w:r>
      <w:r w:rsidRPr="002F5C6F">
        <w:rPr>
          <w:rFonts w:cstheme="minorHAnsi"/>
        </w:rPr>
        <w:sym w:font="Wingdings" w:char="F0E0"/>
      </w:r>
      <w:r w:rsidRPr="002F5C6F">
        <w:rPr>
          <w:rFonts w:cstheme="minorHAnsi"/>
        </w:rPr>
        <w:t xml:space="preserve"> ventral what stream (Western), Holistic </w:t>
      </w:r>
      <w:r w:rsidRPr="002F5C6F">
        <w:rPr>
          <w:rFonts w:cstheme="minorHAnsi"/>
        </w:rPr>
        <w:sym w:font="Wingdings" w:char="F0E0"/>
      </w:r>
      <w:r w:rsidRPr="002F5C6F">
        <w:rPr>
          <w:rFonts w:cstheme="minorHAnsi"/>
        </w:rPr>
        <w:t xml:space="preserve"> dorsal where stream (East Asian)</w:t>
      </w:r>
    </w:p>
    <w:p w14:paraId="1FE33740" w14:textId="5CDC6EFE" w:rsidR="00C81CF8" w:rsidRDefault="00C81CF8" w:rsidP="00C81CF8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Finding: Westerners focus longer on objects, East Asians have more saccadic eye movements</w:t>
      </w:r>
    </w:p>
    <w:p w14:paraId="0AD0CC14" w14:textId="77777777" w:rsidR="00B55360" w:rsidRPr="002F5C6F" w:rsidRDefault="00B55360" w:rsidP="00B55360">
      <w:pPr>
        <w:pStyle w:val="ListParagraph"/>
        <w:numPr>
          <w:ilvl w:val="1"/>
          <w:numId w:val="1"/>
        </w:numPr>
        <w:rPr>
          <w:rFonts w:cstheme="minorHAnsi"/>
        </w:rPr>
      </w:pPr>
      <w:r w:rsidRPr="002F5C6F">
        <w:rPr>
          <w:rFonts w:cstheme="minorHAnsi"/>
        </w:rPr>
        <w:t>Fixation vs saccades (movements); patterns are dependent on intention of person</w:t>
      </w:r>
    </w:p>
    <w:p w14:paraId="5549AAAE" w14:textId="168A9354" w:rsidR="00C81CF8" w:rsidRDefault="00C81CF8" w:rsidP="00E80660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Counter example: Westerners scanned more facial regions, East Asians focussed on central/ eye region</w:t>
      </w:r>
    </w:p>
    <w:p w14:paraId="5D42A97F" w14:textId="7604D324" w:rsidR="00B55360" w:rsidRDefault="00B55360" w:rsidP="00E80660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Issues: could be conflating culture and race</w:t>
      </w:r>
    </w:p>
    <w:p w14:paraId="1A23E4D0" w14:textId="2D779EB3" w:rsidR="00CD3646" w:rsidRPr="0046032A" w:rsidRDefault="00C81CF8" w:rsidP="00C81CF8">
      <w:pPr>
        <w:rPr>
          <w:rFonts w:cstheme="minorHAnsi"/>
          <w:b/>
          <w:bCs/>
          <w:color w:val="000000"/>
        </w:rPr>
      </w:pPr>
      <w:r w:rsidRPr="0046032A">
        <w:rPr>
          <w:rFonts w:cstheme="minorHAnsi"/>
          <w:b/>
          <w:bCs/>
          <w:color w:val="000000"/>
        </w:rPr>
        <w:t xml:space="preserve">[Heritage] </w:t>
      </w:r>
      <w:r w:rsidR="0037769C" w:rsidRPr="0046032A">
        <w:rPr>
          <w:rFonts w:cstheme="minorHAnsi"/>
          <w:b/>
          <w:bCs/>
          <w:color w:val="000000"/>
        </w:rPr>
        <w:t xml:space="preserve">Maintaining </w:t>
      </w:r>
      <w:r w:rsidR="0046032A" w:rsidRPr="0046032A">
        <w:rPr>
          <w:rFonts w:cstheme="minorHAnsi"/>
          <w:b/>
          <w:bCs/>
          <w:color w:val="000000"/>
        </w:rPr>
        <w:t>Institutional</w:t>
      </w:r>
      <w:r w:rsidR="0037769C" w:rsidRPr="0046032A">
        <w:rPr>
          <w:rFonts w:cstheme="minorHAnsi"/>
          <w:b/>
          <w:bCs/>
          <w:color w:val="000000"/>
        </w:rPr>
        <w:t xml:space="preserve"> Realities</w:t>
      </w:r>
    </w:p>
    <w:p w14:paraId="0E330205" w14:textId="5F661110" w:rsidR="00CD3646" w:rsidRDefault="00CD3646" w:rsidP="00CD3646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Social action organised wrt to reflexivity (context-based action) and accountability</w:t>
      </w:r>
    </w:p>
    <w:p w14:paraId="69A9897F" w14:textId="32B61CD2" w:rsidR="00814D15" w:rsidRDefault="00814D15" w:rsidP="00814D15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Bottom-up: Individual actions simultaneously redefine institutional realities</w:t>
      </w:r>
    </w:p>
    <w:p w14:paraId="0F7C7092" w14:textId="73FD29D5" w:rsidR="0037769C" w:rsidRPr="0037769C" w:rsidRDefault="0037769C" w:rsidP="0037769C">
      <w:pPr>
        <w:pStyle w:val="ListParagraph"/>
        <w:numPr>
          <w:ilvl w:val="1"/>
          <w:numId w:val="1"/>
        </w:numPr>
        <w:rPr>
          <w:rFonts w:cstheme="minorHAnsi"/>
          <w:color w:val="000000"/>
        </w:rPr>
      </w:pPr>
      <w:r w:rsidRPr="00814D15">
        <w:rPr>
          <w:rFonts w:cstheme="minorHAnsi"/>
          <w:color w:val="000000"/>
        </w:rPr>
        <w:t>Vs top-down view of Durkheim that institutional realities affect the individual</w:t>
      </w:r>
    </w:p>
    <w:p w14:paraId="40AB39E2" w14:textId="77777777" w:rsidR="00CD3646" w:rsidRDefault="00CD3646" w:rsidP="00CD3646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Garfinkel’s breaching experiments: ethnomethodology (how do people make sense of their everyday life)</w:t>
      </w:r>
    </w:p>
    <w:p w14:paraId="053AAFDD" w14:textId="77777777" w:rsidR="00CD3646" w:rsidRPr="00814D15" w:rsidRDefault="00CD3646" w:rsidP="00CD3646">
      <w:pPr>
        <w:pStyle w:val="ListParagraph"/>
        <w:numPr>
          <w:ilvl w:val="1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Invisible and internalised underlying rules</w:t>
      </w:r>
    </w:p>
    <w:p w14:paraId="2EAC4562" w14:textId="7992D45F" w:rsidR="00814D15" w:rsidRDefault="00CD3646" w:rsidP="0037769C">
      <w:pPr>
        <w:pStyle w:val="ListParagraph"/>
        <w:numPr>
          <w:ilvl w:val="1"/>
          <w:numId w:val="1"/>
        </w:numPr>
        <w:rPr>
          <w:rFonts w:cstheme="minorHAnsi"/>
          <w:color w:val="000000"/>
        </w:rPr>
      </w:pPr>
      <w:r w:rsidRPr="00814D15">
        <w:rPr>
          <w:rFonts w:cstheme="minorHAnsi"/>
          <w:color w:val="000000"/>
        </w:rPr>
        <w:t>Agnes: examined and reproduced invisible rules of being female</w:t>
      </w:r>
      <w:r w:rsidR="00814D15" w:rsidRPr="00814D15">
        <w:rPr>
          <w:rFonts w:cstheme="minorHAnsi"/>
          <w:color w:val="000000"/>
        </w:rPr>
        <w:t xml:space="preserve"> to be </w:t>
      </w:r>
      <w:r w:rsidR="004A6675" w:rsidRPr="00814D15">
        <w:rPr>
          <w:rFonts w:cstheme="minorHAnsi"/>
          <w:color w:val="000000"/>
        </w:rPr>
        <w:t>accountable</w:t>
      </w:r>
    </w:p>
    <w:p w14:paraId="10EA480F" w14:textId="17CAAF3A" w:rsidR="00F273A9" w:rsidRPr="00F273A9" w:rsidRDefault="00F273A9" w:rsidP="00F273A9">
      <w:pPr>
        <w:pStyle w:val="ListParagraph"/>
        <w:numPr>
          <w:ilvl w:val="1"/>
          <w:numId w:val="1"/>
        </w:numPr>
        <w:rPr>
          <w:rFonts w:cstheme="minorHAnsi"/>
        </w:rPr>
      </w:pPr>
      <w:r w:rsidRPr="002F5C6F">
        <w:rPr>
          <w:rFonts w:cstheme="minorHAnsi"/>
        </w:rPr>
        <w:t>Self-perception: wanting to fit in? wanting to veer from identity?</w:t>
      </w:r>
    </w:p>
    <w:p w14:paraId="253FFC53" w14:textId="04AB3C08" w:rsidR="004A6675" w:rsidRDefault="00814D15" w:rsidP="004A6675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814D15">
        <w:rPr>
          <w:rFonts w:cstheme="minorHAnsi"/>
          <w:color w:val="000000"/>
        </w:rPr>
        <w:t>I</w:t>
      </w:r>
      <w:r w:rsidR="00C56F3C" w:rsidRPr="00814D15">
        <w:rPr>
          <w:rFonts w:cstheme="minorHAnsi"/>
          <w:color w:val="000000"/>
        </w:rPr>
        <w:t>nstitutionalized identities and social order as a ‘seen but unnoticed’, perpetually enacted, moment-to-moment</w:t>
      </w:r>
      <w:r w:rsidRPr="00814D15">
        <w:rPr>
          <w:rFonts w:cstheme="minorHAnsi"/>
          <w:color w:val="000000"/>
        </w:rPr>
        <w:t xml:space="preserve"> </w:t>
      </w:r>
      <w:r w:rsidR="00C56F3C" w:rsidRPr="00814D15">
        <w:rPr>
          <w:rFonts w:cstheme="minorHAnsi"/>
          <w:color w:val="000000"/>
        </w:rPr>
        <w:t>accomplishmen</w:t>
      </w:r>
      <w:r w:rsidR="004A6675">
        <w:rPr>
          <w:rFonts w:cstheme="minorHAnsi"/>
          <w:color w:val="000000"/>
        </w:rPr>
        <w:t>t</w:t>
      </w:r>
    </w:p>
    <w:p w14:paraId="382AB947" w14:textId="7A96CD34" w:rsidR="004A6675" w:rsidRDefault="004A6675" w:rsidP="004A6675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Alisdair MacIntyre on sharing a culture: the ability to understand and be understood are the same ability</w:t>
      </w:r>
    </w:p>
    <w:p w14:paraId="064B3AF5" w14:textId="164BC30B" w:rsidR="0032796F" w:rsidRDefault="0032796F" w:rsidP="004A6675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Conversational interaction and intersubjectivity based on linked action</w:t>
      </w:r>
    </w:p>
    <w:p w14:paraId="25C0DFC9" w14:textId="0D11B0A5" w:rsidR="0032796F" w:rsidRPr="00DE1CC1" w:rsidRDefault="0032796F" w:rsidP="00814D15">
      <w:pPr>
        <w:rPr>
          <w:rFonts w:cstheme="minorHAnsi"/>
          <w:b/>
          <w:bCs/>
          <w:color w:val="000000"/>
        </w:rPr>
      </w:pPr>
      <w:r w:rsidRPr="00DE1CC1">
        <w:rPr>
          <w:rFonts w:cstheme="minorHAnsi"/>
          <w:b/>
          <w:bCs/>
          <w:color w:val="000000"/>
        </w:rPr>
        <w:t>[Polanyi] The Tacit Dimension</w:t>
      </w:r>
    </w:p>
    <w:p w14:paraId="7AB268A7" w14:textId="70EB98E6" w:rsidR="0032796F" w:rsidRDefault="0032796F" w:rsidP="0032796F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We know more than we can tell</w:t>
      </w:r>
      <w:r w:rsidR="003D1598">
        <w:rPr>
          <w:rFonts w:cstheme="minorHAnsi"/>
          <w:color w:val="000000"/>
        </w:rPr>
        <w:t xml:space="preserve"> (wissen – knowing what vs koennen – knowing how)</w:t>
      </w:r>
    </w:p>
    <w:p w14:paraId="29DB7768" w14:textId="77777777" w:rsidR="00AE1E2A" w:rsidRDefault="00AE1E2A" w:rsidP="003D1598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Attend from first term (proximal) to second term (distal)</w:t>
      </w:r>
    </w:p>
    <w:p w14:paraId="2C497C0F" w14:textId="4F9F35B0" w:rsidR="003D1598" w:rsidRPr="003D1598" w:rsidRDefault="0032796F" w:rsidP="003D1598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Proximal: specific parts of entity, vs distal: outcome of joined specifics (the referent)</w:t>
      </w:r>
    </w:p>
    <w:p w14:paraId="0726A790" w14:textId="6C057161" w:rsidR="0032796F" w:rsidRDefault="0032796F" w:rsidP="00C37ED8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(1) </w:t>
      </w:r>
      <w:r w:rsidRPr="0032796F">
        <w:rPr>
          <w:rFonts w:cstheme="minorHAnsi"/>
          <w:color w:val="000000"/>
        </w:rPr>
        <w:t>Functional:</w:t>
      </w:r>
      <w:r w:rsidRPr="0032796F">
        <w:t xml:space="preserve"> </w:t>
      </w:r>
      <w:r w:rsidRPr="0032796F">
        <w:rPr>
          <w:rFonts w:cstheme="minorHAnsi"/>
          <w:color w:val="000000"/>
        </w:rPr>
        <w:t xml:space="preserve">we know the </w:t>
      </w:r>
      <w:r>
        <w:rPr>
          <w:rFonts w:cstheme="minorHAnsi"/>
          <w:color w:val="000000"/>
        </w:rPr>
        <w:t>proximal</w:t>
      </w:r>
      <w:r w:rsidRPr="0032796F">
        <w:rPr>
          <w:rFonts w:cstheme="minorHAnsi"/>
          <w:color w:val="000000"/>
        </w:rPr>
        <w:t xml:space="preserve"> term only by relying on our awareness of it for attending to the </w:t>
      </w:r>
      <w:r>
        <w:rPr>
          <w:rFonts w:cstheme="minorHAnsi"/>
          <w:color w:val="000000"/>
        </w:rPr>
        <w:t>distal</w:t>
      </w:r>
    </w:p>
    <w:p w14:paraId="5DB1C96C" w14:textId="4A2E91AF" w:rsidR="0032796F" w:rsidRDefault="0032796F" w:rsidP="00C37ED8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(2) Phenomenal: become aware of/ anticipate proximal terms based on the understanding they invoke in us</w:t>
      </w:r>
    </w:p>
    <w:p w14:paraId="7797BC97" w14:textId="37B8BDB9" w:rsidR="0032796F" w:rsidRDefault="0032796F" w:rsidP="00C37ED8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(3) Semantic: proximal terms take on meaning to signify distal terms. Interpretive efforts transpose meanings</w:t>
      </w:r>
    </w:p>
    <w:p w14:paraId="455335E7" w14:textId="6B8B9286" w:rsidR="0032796F" w:rsidRDefault="0032796F" w:rsidP="00C37ED8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(4) Ontological: we are aware that proximal + distal join to form our experiences, and we rely on this awareness of proximal to understand distal</w:t>
      </w:r>
      <w:r w:rsidR="003D1598">
        <w:rPr>
          <w:rFonts w:cstheme="minorHAnsi"/>
          <w:color w:val="000000"/>
        </w:rPr>
        <w:t>.</w:t>
      </w:r>
    </w:p>
    <w:p w14:paraId="6D9271AF" w14:textId="4639B213" w:rsidR="0032796F" w:rsidRPr="0032796F" w:rsidRDefault="0032796F" w:rsidP="003D1598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Visual perception: </w:t>
      </w:r>
      <w:r w:rsidR="003D1598">
        <w:rPr>
          <w:rFonts w:cstheme="minorHAnsi"/>
          <w:color w:val="000000"/>
        </w:rPr>
        <w:t xml:space="preserve">transpose meaning away from bodily experiences </w:t>
      </w:r>
    </w:p>
    <w:p w14:paraId="7A7EBF5E" w14:textId="7DE8C1A8" w:rsidR="0032796F" w:rsidRDefault="0032796F" w:rsidP="0032796F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Applies to gestalt processing and psychology</w:t>
      </w:r>
    </w:p>
    <w:p w14:paraId="655A3840" w14:textId="0F8C8F77" w:rsidR="00924AB0" w:rsidRDefault="00924AB0" w:rsidP="0032796F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Indwelling: stepping in and experiencing firsthand (“empathy”)</w:t>
      </w:r>
    </w:p>
    <w:p w14:paraId="1CFF62BC" w14:textId="5A053307" w:rsidR="00924AB0" w:rsidRDefault="00924AB0" w:rsidP="0032796F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Interiorisation: make external things function as proximal</w:t>
      </w:r>
    </w:p>
    <w:p w14:paraId="14837CD2" w14:textId="1F19F564" w:rsidR="00924AB0" w:rsidRDefault="00924AB0" w:rsidP="00924AB0">
      <w:pPr>
        <w:pStyle w:val="ListParagraph"/>
        <w:numPr>
          <w:ilvl w:val="1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When we interiorise things, we are indwelling in them</w:t>
      </w:r>
    </w:p>
    <w:p w14:paraId="41E7B839" w14:textId="06BA101B" w:rsidR="00924AB0" w:rsidRDefault="00924AB0" w:rsidP="00924AB0">
      <w:pPr>
        <w:pStyle w:val="ListParagraph"/>
        <w:numPr>
          <w:ilvl w:val="1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Attend from theory to functional relationships</w:t>
      </w:r>
    </w:p>
    <w:p w14:paraId="60E744C6" w14:textId="4BD3A80C" w:rsidR="002D589F" w:rsidRDefault="002D589F" w:rsidP="002D589F">
      <w:pPr>
        <w:pStyle w:val="ListParagraph"/>
        <w:numPr>
          <w:ilvl w:val="1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Use the interiorisation to interpret experience</w:t>
      </w:r>
    </w:p>
    <w:p w14:paraId="11E2B672" w14:textId="6F0793CE" w:rsidR="002D589F" w:rsidRDefault="002D589F" w:rsidP="002D589F">
      <w:pPr>
        <w:pStyle w:val="ListParagraph"/>
        <w:numPr>
          <w:ilvl w:val="1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“relevant next” sequence organisation</w:t>
      </w:r>
    </w:p>
    <w:p w14:paraId="6D444E61" w14:textId="77777777" w:rsidR="00600087" w:rsidRPr="002F5C6F" w:rsidRDefault="00600087" w:rsidP="00600087">
      <w:pPr>
        <w:pStyle w:val="ListParagraph"/>
        <w:numPr>
          <w:ilvl w:val="0"/>
          <w:numId w:val="1"/>
        </w:numPr>
        <w:rPr>
          <w:rFonts w:cstheme="minorHAnsi"/>
        </w:rPr>
      </w:pPr>
      <w:r w:rsidRPr="002F5C6F">
        <w:rPr>
          <w:rFonts w:cstheme="minorHAnsi"/>
        </w:rPr>
        <w:t>Clever Hans was detecting facial twitches (unknowingly)</w:t>
      </w:r>
    </w:p>
    <w:p w14:paraId="10BE3D5A" w14:textId="67BC050E" w:rsidR="00600087" w:rsidRDefault="00600087" w:rsidP="00600087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Evolution is always purpose-oriented</w:t>
      </w:r>
    </w:p>
    <w:p w14:paraId="4EBD3629" w14:textId="37A843C6" w:rsidR="002D589F" w:rsidRPr="00E058A0" w:rsidRDefault="002D589F" w:rsidP="00E058A0">
      <w:pPr>
        <w:rPr>
          <w:rFonts w:cstheme="minorHAnsi"/>
          <w:b/>
          <w:bCs/>
          <w:color w:val="000000"/>
        </w:rPr>
      </w:pPr>
      <w:r w:rsidRPr="00E058A0">
        <w:rPr>
          <w:rFonts w:cstheme="minorHAnsi"/>
          <w:b/>
          <w:bCs/>
          <w:color w:val="000000"/>
        </w:rPr>
        <w:lastRenderedPageBreak/>
        <w:t>[Lotz]</w:t>
      </w:r>
      <w:r w:rsidR="00E058A0" w:rsidRPr="00E058A0">
        <w:rPr>
          <w:rFonts w:cstheme="minorHAnsi"/>
          <w:b/>
          <w:bCs/>
          <w:color w:val="000000"/>
        </w:rPr>
        <w:t xml:space="preserve"> </w:t>
      </w:r>
      <w:r w:rsidRPr="00E058A0">
        <w:rPr>
          <w:rFonts w:cstheme="minorHAnsi"/>
          <w:b/>
          <w:bCs/>
          <w:color w:val="000000"/>
        </w:rPr>
        <w:t xml:space="preserve">‘Seeing’ </w:t>
      </w:r>
      <w:r w:rsidR="00044CF8" w:rsidRPr="00E058A0">
        <w:rPr>
          <w:rFonts w:cstheme="minorHAnsi"/>
          <w:b/>
          <w:bCs/>
          <w:color w:val="000000"/>
        </w:rPr>
        <w:t>i</w:t>
      </w:r>
      <w:r w:rsidRPr="00E058A0">
        <w:rPr>
          <w:rFonts w:cstheme="minorHAnsi"/>
          <w:b/>
          <w:bCs/>
          <w:color w:val="000000"/>
        </w:rPr>
        <w:t>s a culturally and historically situated practice</w:t>
      </w:r>
    </w:p>
    <w:p w14:paraId="6294C06B" w14:textId="28A425B3" w:rsidR="00044CF8" w:rsidRDefault="00044CF8" w:rsidP="00044CF8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Historical: how the images were even produced</w:t>
      </w:r>
    </w:p>
    <w:p w14:paraId="3C471088" w14:textId="509D2A96" w:rsidR="00044CF8" w:rsidRDefault="00044CF8" w:rsidP="00044CF8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Cultural: intersubjectivity of seeing; exchanging thoughts and feelings, in seeing we interact with another subject (which could be the env, our experiences/ umwelt, another person)</w:t>
      </w:r>
    </w:p>
    <w:p w14:paraId="38778B78" w14:textId="674B5C58" w:rsidR="00044CF8" w:rsidRDefault="00044CF8" w:rsidP="00044CF8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We do not see then interpret (layered model), interpretation can occur before seeing</w:t>
      </w:r>
    </w:p>
    <w:p w14:paraId="5122883D" w14:textId="09C51EA1" w:rsidR="00044CF8" w:rsidRPr="00044CF8" w:rsidRDefault="00044CF8" w:rsidP="00044CF8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Noticing: organising what we see (Lotz: no difference in seeing and noticing)</w:t>
      </w:r>
    </w:p>
    <w:p w14:paraId="0486045B" w14:textId="0F22317D" w:rsidR="00044CF8" w:rsidRPr="00E058A0" w:rsidRDefault="00044CF8" w:rsidP="00E058A0">
      <w:pPr>
        <w:rPr>
          <w:rFonts w:cstheme="minorHAnsi"/>
          <w:b/>
          <w:bCs/>
          <w:color w:val="000000"/>
        </w:rPr>
      </w:pPr>
      <w:r w:rsidRPr="00E058A0">
        <w:rPr>
          <w:rFonts w:cstheme="minorHAnsi"/>
          <w:b/>
          <w:bCs/>
          <w:color w:val="000000"/>
        </w:rPr>
        <w:t>[Mumford]</w:t>
      </w:r>
      <w:r w:rsidR="00E058A0">
        <w:rPr>
          <w:rFonts w:cstheme="minorHAnsi"/>
          <w:b/>
          <w:bCs/>
          <w:color w:val="000000"/>
        </w:rPr>
        <w:t xml:space="preserve"> </w:t>
      </w:r>
      <w:r w:rsidRPr="00E058A0">
        <w:rPr>
          <w:rFonts w:cstheme="minorHAnsi"/>
          <w:b/>
          <w:bCs/>
          <w:color w:val="000000"/>
        </w:rPr>
        <w:t>Technology can shape perception and understanding</w:t>
      </w:r>
    </w:p>
    <w:p w14:paraId="4424BF15" w14:textId="6CACB3DA" w:rsidR="00E058A0" w:rsidRDefault="00E058A0" w:rsidP="00E058A0">
      <w:pPr>
        <w:pStyle w:val="ListParagraph"/>
        <w:numPr>
          <w:ilvl w:val="0"/>
          <w:numId w:val="5"/>
        </w:numPr>
        <w:rPr>
          <w:rFonts w:cstheme="minorHAnsi"/>
        </w:rPr>
      </w:pPr>
      <w:r w:rsidRPr="002F5C6F">
        <w:rPr>
          <w:rFonts w:cstheme="minorHAnsi"/>
        </w:rPr>
        <w:t>Technological Evolution occurs at a quick scale</w:t>
      </w:r>
      <w:r>
        <w:rPr>
          <w:rFonts w:cstheme="minorHAnsi"/>
        </w:rPr>
        <w:t>; it is a door for perception and shapes the way humans must behave to thrive</w:t>
      </w:r>
    </w:p>
    <w:p w14:paraId="7DCACF1D" w14:textId="77777777" w:rsidR="00E058A0" w:rsidRDefault="00E058A0" w:rsidP="00E058A0">
      <w:pPr>
        <w:pStyle w:val="ListParagraph"/>
        <w:numPr>
          <w:ilvl w:val="0"/>
          <w:numId w:val="5"/>
        </w:numPr>
        <w:rPr>
          <w:rFonts w:cstheme="minorHAnsi"/>
        </w:rPr>
      </w:pPr>
      <w:r w:rsidRPr="002F5C6F">
        <w:rPr>
          <w:rFonts w:cstheme="minorHAnsi"/>
        </w:rPr>
        <w:t>Machine (specialisation) vs tool (flexibility): differs in degree of automation</w:t>
      </w:r>
    </w:p>
    <w:p w14:paraId="07A13FA4" w14:textId="30F68EA3" w:rsidR="00E058A0" w:rsidRPr="00E058A0" w:rsidRDefault="00E058A0" w:rsidP="00E058A0">
      <w:pPr>
        <w:pStyle w:val="ListParagraph"/>
        <w:numPr>
          <w:ilvl w:val="0"/>
          <w:numId w:val="5"/>
        </w:numPr>
        <w:rPr>
          <w:rFonts w:cstheme="minorHAnsi"/>
        </w:rPr>
      </w:pPr>
      <w:r w:rsidRPr="00E058A0">
        <w:rPr>
          <w:rFonts w:cstheme="minorHAnsi"/>
        </w:rPr>
        <w:t xml:space="preserve">Measuring time: synchronising actions of men </w:t>
      </w:r>
      <w:r w:rsidRPr="002F5C6F">
        <w:sym w:font="Wingdings" w:char="F0E0"/>
      </w:r>
      <w:r w:rsidRPr="00E058A0">
        <w:rPr>
          <w:rFonts w:cstheme="minorHAnsi"/>
        </w:rPr>
        <w:t xml:space="preserve"> time-rationing</w:t>
      </w:r>
    </w:p>
    <w:p w14:paraId="06667979" w14:textId="77777777" w:rsidR="00E058A0" w:rsidRDefault="00E058A0" w:rsidP="00E058A0">
      <w:pPr>
        <w:pStyle w:val="ListParagraph"/>
        <w:numPr>
          <w:ilvl w:val="0"/>
          <w:numId w:val="5"/>
        </w:numPr>
        <w:rPr>
          <w:rFonts w:cstheme="minorHAnsi"/>
        </w:rPr>
      </w:pPr>
      <w:r w:rsidRPr="002F5C6F">
        <w:rPr>
          <w:rFonts w:cstheme="minorHAnsi"/>
        </w:rPr>
        <w:t>Mechanical Universe: physical science into a measurable and observable phenomenon</w:t>
      </w:r>
    </w:p>
    <w:p w14:paraId="7FBE061B" w14:textId="5E83EEA1" w:rsidR="00E058A0" w:rsidRPr="00E058A0" w:rsidRDefault="00E058A0" w:rsidP="00E058A0">
      <w:pPr>
        <w:pStyle w:val="ListParagraph"/>
        <w:numPr>
          <w:ilvl w:val="0"/>
          <w:numId w:val="5"/>
        </w:numPr>
        <w:rPr>
          <w:rFonts w:cstheme="minorHAnsi"/>
        </w:rPr>
      </w:pPr>
      <w:r w:rsidRPr="00E058A0">
        <w:rPr>
          <w:rFonts w:cstheme="minorHAnsi"/>
        </w:rPr>
        <w:t>Mechanistic worldview: Made us focus on quantising over qualitative aspects, a means to interact with the external, subdivision and specialisation of learning</w:t>
      </w:r>
    </w:p>
    <w:p w14:paraId="0C43B59D" w14:textId="19EAFAAC" w:rsidR="00E058A0" w:rsidRPr="00A64E00" w:rsidRDefault="00894E4D" w:rsidP="00E058A0">
      <w:pPr>
        <w:rPr>
          <w:rFonts w:cstheme="minorHAnsi"/>
          <w:b/>
          <w:bCs/>
        </w:rPr>
      </w:pPr>
      <w:r w:rsidRPr="00A64E00">
        <w:rPr>
          <w:rFonts w:cstheme="minorHAnsi"/>
          <w:b/>
          <w:bCs/>
        </w:rPr>
        <w:t xml:space="preserve">[Postman] </w:t>
      </w:r>
      <w:r w:rsidR="002B5BD9" w:rsidRPr="00A64E00">
        <w:rPr>
          <w:rFonts w:cstheme="minorHAnsi"/>
          <w:b/>
          <w:bCs/>
        </w:rPr>
        <w:t>The effect of the media</w:t>
      </w:r>
    </w:p>
    <w:p w14:paraId="2226D570" w14:textId="3E8514D1" w:rsidR="002B5BD9" w:rsidRDefault="002B5BD9" w:rsidP="002B5BD9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T</w:t>
      </w:r>
      <w:r w:rsidRPr="002F5C6F">
        <w:rPr>
          <w:rFonts w:cstheme="minorHAnsi"/>
        </w:rPr>
        <w:t>he medium is the metaphor (</w:t>
      </w:r>
      <w:r w:rsidR="00913305">
        <w:rPr>
          <w:rFonts w:cstheme="minorHAnsi"/>
        </w:rPr>
        <w:t xml:space="preserve">effect of using </w:t>
      </w:r>
      <w:r w:rsidRPr="002F5C6F">
        <w:rPr>
          <w:rFonts w:cstheme="minorHAnsi"/>
        </w:rPr>
        <w:t>smoke signals vs words)</w:t>
      </w:r>
    </w:p>
    <w:p w14:paraId="127C7370" w14:textId="30058AEC" w:rsidR="00913305" w:rsidRPr="002F5C6F" w:rsidRDefault="00913305" w:rsidP="002B5BD9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Telegraphy/ press</w:t>
      </w:r>
    </w:p>
    <w:p w14:paraId="6FAE14B4" w14:textId="463EF6F1" w:rsidR="00913305" w:rsidRDefault="00913305" w:rsidP="00913305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 xml:space="preserve">(1) Irrelevance: “news from nowhere” </w:t>
      </w:r>
      <w:r w:rsidR="00AE1E2A">
        <w:rPr>
          <w:rFonts w:cstheme="minorHAnsi"/>
        </w:rPr>
        <w:t xml:space="preserve">decontextualised information </w:t>
      </w:r>
      <w:r>
        <w:rPr>
          <w:rFonts w:cstheme="minorHAnsi"/>
        </w:rPr>
        <w:t>that is not directly relevant to us</w:t>
      </w:r>
    </w:p>
    <w:p w14:paraId="0C229149" w14:textId="51127EA3" w:rsidR="00913305" w:rsidRDefault="00913305" w:rsidP="00913305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(2) Impotence: increase in information-action ratio</w:t>
      </w:r>
    </w:p>
    <w:p w14:paraId="4D912721" w14:textId="571B4835" w:rsidR="00913305" w:rsidRDefault="00913305" w:rsidP="00913305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(3) Incoherence: fragmented and discontinuous language to be quick</w:t>
      </w:r>
    </w:p>
    <w:p w14:paraId="0A89F472" w14:textId="16DA793F" w:rsidR="00AE1E2A" w:rsidRPr="00AE1E2A" w:rsidRDefault="00913305" w:rsidP="00AE1E2A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Intelligence meant knowing of lots of things, not knowing about them</w:t>
      </w:r>
    </w:p>
    <w:p w14:paraId="545946E2" w14:textId="77777777" w:rsidR="00913305" w:rsidRDefault="00913305" w:rsidP="00913305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Television/ photography</w:t>
      </w:r>
    </w:p>
    <w:p w14:paraId="1FB2AC04" w14:textId="746E5B5A" w:rsidR="00913305" w:rsidRDefault="00913305" w:rsidP="00913305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 xml:space="preserve">no syntax or context </w:t>
      </w:r>
      <w:r w:rsidRPr="00913305">
        <w:rPr>
          <w:rFonts w:cstheme="minorHAnsi"/>
        </w:rPr>
        <w:sym w:font="Wingdings" w:char="F0E0"/>
      </w:r>
      <w:r>
        <w:rPr>
          <w:rFonts w:cstheme="minorHAnsi"/>
        </w:rPr>
        <w:t xml:space="preserve"> graphic revolution (photos are icons, words are symbols)</w:t>
      </w:r>
    </w:p>
    <w:p w14:paraId="011E0D94" w14:textId="2B0123FB" w:rsidR="00913305" w:rsidRDefault="00913305" w:rsidP="00913305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Gave isolated headlines the illusion of context (“pseudocontext”)</w:t>
      </w:r>
    </w:p>
    <w:p w14:paraId="69D2C477" w14:textId="77777777" w:rsidR="00913305" w:rsidRDefault="00913305" w:rsidP="00913305">
      <w:pPr>
        <w:pStyle w:val="ListParagraph"/>
        <w:numPr>
          <w:ilvl w:val="0"/>
          <w:numId w:val="5"/>
        </w:numPr>
        <w:rPr>
          <w:rFonts w:cstheme="minorHAnsi"/>
        </w:rPr>
      </w:pPr>
      <w:r w:rsidRPr="00913305">
        <w:rPr>
          <w:rFonts w:cstheme="minorHAnsi"/>
        </w:rPr>
        <w:t>TV (meta medium that affects how we interact with other media)</w:t>
      </w:r>
    </w:p>
    <w:p w14:paraId="18D3F876" w14:textId="77777777" w:rsidR="00913305" w:rsidRDefault="00913305" w:rsidP="00913305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Peekaboo: self-contained world, should not discuss “serious” issues in entertainment manner</w:t>
      </w:r>
    </w:p>
    <w:p w14:paraId="5E427915" w14:textId="4669AEA2" w:rsidR="00913305" w:rsidRPr="00913305" w:rsidRDefault="00913305" w:rsidP="00C37ED8">
      <w:pPr>
        <w:pStyle w:val="ListParagraph"/>
        <w:numPr>
          <w:ilvl w:val="0"/>
          <w:numId w:val="5"/>
        </w:numPr>
        <w:rPr>
          <w:rFonts w:cstheme="minorHAnsi"/>
        </w:rPr>
      </w:pPr>
      <w:r w:rsidRPr="00913305">
        <w:rPr>
          <w:rFonts w:cstheme="minorHAnsi"/>
        </w:rPr>
        <w:t xml:space="preserve">Orwellian </w:t>
      </w:r>
      <w:r>
        <w:rPr>
          <w:rFonts w:cstheme="minorHAnsi"/>
        </w:rPr>
        <w:t>–</w:t>
      </w:r>
      <w:r w:rsidRPr="00913305">
        <w:rPr>
          <w:rFonts w:cstheme="minorHAnsi"/>
        </w:rPr>
        <w:t xml:space="preserve"> culture</w:t>
      </w:r>
      <w:r>
        <w:rPr>
          <w:rFonts w:cstheme="minorHAnsi"/>
        </w:rPr>
        <w:t xml:space="preserve"> is a prison vs Huxleyan – culture is a burlesque (treated as joke)</w:t>
      </w:r>
    </w:p>
    <w:p w14:paraId="5500F45E" w14:textId="77777777" w:rsidR="00E058A0" w:rsidRPr="002F5C6F" w:rsidRDefault="00E058A0" w:rsidP="00E058A0">
      <w:pPr>
        <w:pStyle w:val="ListParagraph"/>
        <w:numPr>
          <w:ilvl w:val="0"/>
          <w:numId w:val="5"/>
        </w:numPr>
        <w:rPr>
          <w:rFonts w:cstheme="minorHAnsi"/>
        </w:rPr>
      </w:pPr>
      <w:r w:rsidRPr="002F5C6F">
        <w:rPr>
          <w:rFonts w:cstheme="minorHAnsi"/>
        </w:rPr>
        <w:t>New media; two-way interaction</w:t>
      </w:r>
    </w:p>
    <w:p w14:paraId="20AB9F14" w14:textId="77777777" w:rsidR="00E058A0" w:rsidRPr="002F5C6F" w:rsidRDefault="00E058A0" w:rsidP="00E058A0">
      <w:pPr>
        <w:pStyle w:val="ListParagraph"/>
        <w:numPr>
          <w:ilvl w:val="0"/>
          <w:numId w:val="5"/>
        </w:numPr>
        <w:rPr>
          <w:rFonts w:cstheme="minorHAnsi"/>
        </w:rPr>
      </w:pPr>
      <w:r w:rsidRPr="002F5C6F">
        <w:rPr>
          <w:rFonts w:cstheme="minorHAnsi"/>
        </w:rPr>
        <w:t>Relation to Clark: now, we do not have to really remember anything</w:t>
      </w:r>
    </w:p>
    <w:p w14:paraId="2E1B9F5F" w14:textId="77777777" w:rsidR="00BA2B2D" w:rsidRPr="00B7475A" w:rsidRDefault="00BA2B2D" w:rsidP="002D589F">
      <w:pPr>
        <w:rPr>
          <w:rFonts w:cstheme="minorHAnsi"/>
          <w:b/>
          <w:bCs/>
          <w:color w:val="000000"/>
        </w:rPr>
      </w:pPr>
      <w:r w:rsidRPr="00B7475A">
        <w:rPr>
          <w:rFonts w:cstheme="minorHAnsi"/>
          <w:b/>
          <w:bCs/>
          <w:color w:val="000000"/>
        </w:rPr>
        <w:t>[Clark] Extended Cognition</w:t>
      </w:r>
    </w:p>
    <w:p w14:paraId="2C2ECB74" w14:textId="77777777" w:rsidR="00597382" w:rsidRDefault="00597382" w:rsidP="00BA2B2D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Action-Oriented Representations of the world (umwelt: action gives meaning)</w:t>
      </w:r>
    </w:p>
    <w:p w14:paraId="355851CD" w14:textId="7A1C2D65" w:rsidR="00BA2B2D" w:rsidRPr="007A2822" w:rsidRDefault="00BA2B2D" w:rsidP="00BA2B2D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7A2822">
        <w:rPr>
          <w:rFonts w:cstheme="minorHAnsi"/>
          <w:color w:val="000000"/>
        </w:rPr>
        <w:t>Software, wetware, wideware</w:t>
      </w:r>
    </w:p>
    <w:p w14:paraId="7EC606B2" w14:textId="6DC31629" w:rsidR="00BA2B2D" w:rsidRDefault="00BA2B2D" w:rsidP="00BA2B2D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7A2822">
        <w:rPr>
          <w:rFonts w:cstheme="minorHAnsi"/>
          <w:color w:val="000000"/>
        </w:rPr>
        <w:t>Extra-neural memory</w:t>
      </w:r>
      <w:r w:rsidR="00597382">
        <w:rPr>
          <w:rFonts w:cstheme="minorHAnsi"/>
          <w:color w:val="000000"/>
        </w:rPr>
        <w:t xml:space="preserve"> and a means for symbol manipulation</w:t>
      </w:r>
    </w:p>
    <w:p w14:paraId="70361156" w14:textId="33399CDD" w:rsidR="001511A1" w:rsidRDefault="001511A1" w:rsidP="00777A17">
      <w:pPr>
        <w:pStyle w:val="ListParagraph"/>
        <w:numPr>
          <w:ilvl w:val="1"/>
          <w:numId w:val="1"/>
        </w:numPr>
        <w:rPr>
          <w:rFonts w:cstheme="minorHAnsi"/>
          <w:color w:val="000000"/>
        </w:rPr>
      </w:pPr>
      <w:r w:rsidRPr="001511A1">
        <w:rPr>
          <w:rFonts w:cstheme="minorHAnsi"/>
          <w:lang w:val="en-US"/>
        </w:rPr>
        <w:t>Consequences of just-in-time cognition</w:t>
      </w:r>
      <w:r w:rsidRPr="001511A1">
        <w:rPr>
          <w:rFonts w:cstheme="minorHAnsi"/>
          <w:lang w:val="en-US"/>
        </w:rPr>
        <w:t xml:space="preserve"> since we do not have to remember anything</w:t>
      </w:r>
    </w:p>
    <w:p w14:paraId="13825E1F" w14:textId="2291FBE6" w:rsidR="00597382" w:rsidRPr="007A2822" w:rsidRDefault="00597382" w:rsidP="00BA2B2D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The mind is an essentially situated brain</w:t>
      </w:r>
    </w:p>
    <w:p w14:paraId="35ACC7B2" w14:textId="4383E79D" w:rsidR="0087079D" w:rsidRPr="002F5C6F" w:rsidRDefault="0087079D" w:rsidP="0087079D">
      <w:pPr>
        <w:pStyle w:val="ListParagraph"/>
        <w:numPr>
          <w:ilvl w:val="0"/>
          <w:numId w:val="1"/>
        </w:numPr>
        <w:rPr>
          <w:rFonts w:cstheme="minorHAnsi"/>
        </w:rPr>
      </w:pPr>
      <w:r w:rsidRPr="002F5C6F">
        <w:rPr>
          <w:rFonts w:cstheme="minorHAnsi"/>
        </w:rPr>
        <w:t>Kauffman: Evolution via the adjacent possible (makes things more likely to happen, but does not dictate they happen)</w:t>
      </w:r>
      <w:r w:rsidR="000D0591">
        <w:rPr>
          <w:rFonts w:cstheme="minorHAnsi"/>
        </w:rPr>
        <w:t xml:space="preserve"> vs Relevant Next</w:t>
      </w:r>
    </w:p>
    <w:p w14:paraId="1C793005" w14:textId="77777777" w:rsidR="0087079D" w:rsidRDefault="0087079D" w:rsidP="00BA2B2D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Human mindedness is embodied, embedded, extended, enacted</w:t>
      </w:r>
    </w:p>
    <w:p w14:paraId="302EF72B" w14:textId="78F82702" w:rsidR="00A64E00" w:rsidRDefault="0087079D" w:rsidP="0007309C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87079D">
        <w:rPr>
          <w:rFonts w:cstheme="minorHAnsi"/>
          <w:color w:val="000000"/>
        </w:rPr>
        <w:t>It is for the purposes of such back-and-forth interacting with the world</w:t>
      </w:r>
      <w:r w:rsidRPr="0087079D">
        <w:rPr>
          <w:rFonts w:cstheme="minorHAnsi"/>
          <w:color w:val="000000"/>
        </w:rPr>
        <w:t xml:space="preserve"> </w:t>
      </w:r>
      <w:r w:rsidRPr="0087079D">
        <w:rPr>
          <w:rFonts w:cstheme="minorHAnsi"/>
          <w:color w:val="000000"/>
        </w:rPr>
        <w:t>on a moment-to-moment basis that perception has evolve</w:t>
      </w:r>
      <w:r w:rsidR="00A64E00">
        <w:rPr>
          <w:rFonts w:cstheme="minorHAnsi"/>
          <w:color w:val="000000"/>
        </w:rPr>
        <w:t>d</w:t>
      </w:r>
    </w:p>
    <w:p w14:paraId="66A6C1DA" w14:textId="5210ED46" w:rsidR="00A64E00" w:rsidRPr="00FA4CC9" w:rsidRDefault="00A64E00" w:rsidP="00FA4CC9">
      <w:pPr>
        <w:rPr>
          <w:rFonts w:cstheme="minorHAnsi"/>
          <w:b/>
          <w:bCs/>
        </w:rPr>
      </w:pPr>
      <w:r w:rsidRPr="00FA4CC9">
        <w:rPr>
          <w:rFonts w:cstheme="minorHAnsi"/>
          <w:b/>
          <w:bCs/>
        </w:rPr>
        <w:t>[Sullivan] Tech-based assistive sensory and action substitution</w:t>
      </w:r>
    </w:p>
    <w:p w14:paraId="6755DA26" w14:textId="77777777" w:rsidR="00A64E00" w:rsidRPr="00A64E00" w:rsidRDefault="00A64E00" w:rsidP="00A64E00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</w:rPr>
        <w:lastRenderedPageBreak/>
        <w:t>Assistive technologies: improve functional capabilities of PWDs</w:t>
      </w:r>
    </w:p>
    <w:p w14:paraId="62390A75" w14:textId="77777777" w:rsidR="00A64E00" w:rsidRPr="00A64E00" w:rsidRDefault="00A64E00" w:rsidP="00481713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A64E00">
        <w:rPr>
          <w:rFonts w:cstheme="minorHAnsi"/>
        </w:rPr>
        <w:t>Sensory substitution: augment or replace senses vs Action substitution</w:t>
      </w:r>
      <w:r>
        <w:rPr>
          <w:rFonts w:cstheme="minorHAnsi"/>
        </w:rPr>
        <w:t xml:space="preserve"> (e.g. via IoT)</w:t>
      </w:r>
    </w:p>
    <w:p w14:paraId="6D224552" w14:textId="564A9CEB" w:rsidR="00E40757" w:rsidRPr="00E40757" w:rsidRDefault="00A64E00" w:rsidP="00481713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</w:rPr>
        <w:t xml:space="preserve">ATs increasingly becoming </w:t>
      </w:r>
      <w:r w:rsidR="000C62B8">
        <w:rPr>
          <w:rFonts w:cstheme="minorHAnsi"/>
        </w:rPr>
        <w:t xml:space="preserve">more </w:t>
      </w:r>
      <w:r>
        <w:rPr>
          <w:rFonts w:cstheme="minorHAnsi"/>
        </w:rPr>
        <w:t>multimodal and more accessible</w:t>
      </w:r>
    </w:p>
    <w:p w14:paraId="3AE7E190" w14:textId="6B102442" w:rsidR="00AE739F" w:rsidRPr="00EC0175" w:rsidRDefault="00AE739F" w:rsidP="00AE739F">
      <w:pPr>
        <w:rPr>
          <w:rFonts w:cstheme="minorHAnsi"/>
          <w:b/>
          <w:bCs/>
          <w:color w:val="000000"/>
        </w:rPr>
      </w:pPr>
      <w:r w:rsidRPr="00EC0175">
        <w:rPr>
          <w:rFonts w:cstheme="minorHAnsi"/>
          <w:b/>
          <w:bCs/>
          <w:color w:val="000000"/>
        </w:rPr>
        <w:t xml:space="preserve">[Lewis] </w:t>
      </w:r>
      <w:r w:rsidR="00D56F26">
        <w:rPr>
          <w:rFonts w:cstheme="minorHAnsi"/>
          <w:b/>
          <w:bCs/>
          <w:color w:val="000000"/>
        </w:rPr>
        <w:t>Attention</w:t>
      </w:r>
    </w:p>
    <w:p w14:paraId="4C8BD387" w14:textId="77777777" w:rsidR="00AE739F" w:rsidRDefault="00AE739F" w:rsidP="00AE739F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Attention is a resource that is limited</w:t>
      </w:r>
    </w:p>
    <w:p w14:paraId="4911A49C" w14:textId="4D74E00B" w:rsidR="00AE739F" w:rsidRDefault="00AE739F" w:rsidP="00AE739F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Variable rewards training: unpredictability and possibility of disappointment is addictive</w:t>
      </w:r>
    </w:p>
    <w:p w14:paraId="17C3EE13" w14:textId="2AD3AF6A" w:rsidR="0031652F" w:rsidRDefault="0031652F" w:rsidP="0031652F">
      <w:pPr>
        <w:pStyle w:val="ListParagraph"/>
        <w:numPr>
          <w:ilvl w:val="1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Exploits dopaminergic pathways</w:t>
      </w:r>
    </w:p>
    <w:p w14:paraId="3AE0EE3C" w14:textId="30EE4471" w:rsidR="00AE739F" w:rsidRDefault="00AE739F" w:rsidP="00AE739F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Rewards of the tribe (social affirmation e.g. like button) vs hunt (something practical) vs self (accomplishment)</w:t>
      </w:r>
    </w:p>
    <w:p w14:paraId="7124C750" w14:textId="3343AB90" w:rsidR="00AE739F" w:rsidRDefault="00AE739F" w:rsidP="00AE739F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Tailored algorithms</w:t>
      </w:r>
    </w:p>
    <w:p w14:paraId="461985BC" w14:textId="5EFA018A" w:rsidR="00752DBF" w:rsidRDefault="00752DBF" w:rsidP="00AE739F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Operant conditioning: association btwn checking notification and dopamine release</w:t>
      </w:r>
    </w:p>
    <w:p w14:paraId="3819E725" w14:textId="217B926C" w:rsidR="00752DBF" w:rsidRDefault="00752DBF" w:rsidP="00752DBF">
      <w:pPr>
        <w:pStyle w:val="ListParagraph"/>
        <w:numPr>
          <w:ilvl w:val="1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LTD due to loss of sensitivity to dopamine</w:t>
      </w:r>
    </w:p>
    <w:p w14:paraId="75F07C02" w14:textId="2AF8ACA5" w:rsidR="00AE739F" w:rsidRDefault="00AE739F" w:rsidP="00AE739F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Pull-to-refresh mechanism gives illusion of control</w:t>
      </w:r>
    </w:p>
    <w:p w14:paraId="21040165" w14:textId="045E2410" w:rsidR="00AE739F" w:rsidRDefault="00AE739F" w:rsidP="00AE739F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Internalising the medium of social media</w:t>
      </w:r>
    </w:p>
    <w:p w14:paraId="2A9A2978" w14:textId="69DB2C2C" w:rsidR="00752DBF" w:rsidRDefault="00752DBF" w:rsidP="00752DBF">
      <w:pPr>
        <w:pStyle w:val="ListParagraph"/>
        <w:numPr>
          <w:ilvl w:val="1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How much control do we really have?</w:t>
      </w:r>
    </w:p>
    <w:p w14:paraId="183A82FE" w14:textId="25F757D2" w:rsidR="00752DBF" w:rsidRDefault="00752DBF" w:rsidP="00752DBF">
      <w:pPr>
        <w:pStyle w:val="ListParagraph"/>
        <w:numPr>
          <w:ilvl w:val="1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Regulation of psychologically-manipulative (subliminal) advertising?</w:t>
      </w:r>
    </w:p>
    <w:p w14:paraId="52C445DA" w14:textId="7C2177AA" w:rsidR="00AE739F" w:rsidRDefault="00AE739F" w:rsidP="00AE739F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[link to Postman] Social media enables immediate action, beyond illusory context of TV</w:t>
      </w:r>
    </w:p>
    <w:p w14:paraId="21B224F3" w14:textId="77777777" w:rsidR="00AF4EBF" w:rsidRPr="009B2BFF" w:rsidRDefault="00C109EA" w:rsidP="00D56F26">
      <w:pPr>
        <w:tabs>
          <w:tab w:val="left" w:pos="1298"/>
        </w:tabs>
        <w:rPr>
          <w:rFonts w:cstheme="minorHAnsi"/>
          <w:b/>
          <w:bCs/>
          <w:color w:val="000000"/>
        </w:rPr>
      </w:pPr>
      <w:r w:rsidRPr="009B2BFF">
        <w:rPr>
          <w:rFonts w:cstheme="minorHAnsi"/>
          <w:b/>
          <w:bCs/>
          <w:color w:val="000000"/>
        </w:rPr>
        <w:t>[Tufecki</w:t>
      </w:r>
      <w:r w:rsidR="00D56F26" w:rsidRPr="009B2BFF">
        <w:rPr>
          <w:rFonts w:cstheme="minorHAnsi"/>
          <w:b/>
          <w:bCs/>
          <w:color w:val="000000"/>
        </w:rPr>
        <w:t>] Networked microcelebrity activism</w:t>
      </w:r>
    </w:p>
    <w:p w14:paraId="7784DFD7" w14:textId="75249A03" w:rsidR="00AF4EBF" w:rsidRDefault="009B2BFF" w:rsidP="00AF4EBF">
      <w:pPr>
        <w:pStyle w:val="ListParagraph"/>
        <w:numPr>
          <w:ilvl w:val="0"/>
          <w:numId w:val="1"/>
        </w:numPr>
        <w:tabs>
          <w:tab w:val="left" w:pos="1298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M</w:t>
      </w:r>
      <w:r w:rsidR="00C56F3C" w:rsidRPr="009B2BFF">
        <w:rPr>
          <w:rFonts w:cstheme="minorHAnsi"/>
          <w:color w:val="000000"/>
        </w:rPr>
        <w:t>aking things ‘visible’ from</w:t>
      </w:r>
      <w:r w:rsidR="00AF4EBF" w:rsidRPr="009B2BFF">
        <w:rPr>
          <w:rFonts w:cstheme="minorHAnsi"/>
          <w:color w:val="000000"/>
        </w:rPr>
        <w:t xml:space="preserve"> </w:t>
      </w:r>
      <w:r w:rsidR="00C56F3C" w:rsidRPr="009B2BFF">
        <w:rPr>
          <w:rFonts w:cstheme="minorHAnsi"/>
          <w:color w:val="000000"/>
        </w:rPr>
        <w:t>outside the major institutional structures</w:t>
      </w:r>
      <w:r>
        <w:rPr>
          <w:rFonts w:cstheme="minorHAnsi"/>
          <w:color w:val="000000"/>
        </w:rPr>
        <w:t xml:space="preserve"> (power imbalance of the media)</w:t>
      </w:r>
    </w:p>
    <w:p w14:paraId="18356D2A" w14:textId="14BCE34B" w:rsidR="009B2BFF" w:rsidRDefault="009B2BFF" w:rsidP="00AF4EBF">
      <w:pPr>
        <w:pStyle w:val="ListParagraph"/>
        <w:numPr>
          <w:ilvl w:val="0"/>
          <w:numId w:val="1"/>
        </w:numPr>
        <w:tabs>
          <w:tab w:val="left" w:pos="1298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Who should be gatekeepers of this visibility?</w:t>
      </w:r>
    </w:p>
    <w:p w14:paraId="2C6EFA1C" w14:textId="580A8D33" w:rsidR="00AE7774" w:rsidRPr="00324F90" w:rsidRDefault="002F0FA2" w:rsidP="009B2BFF">
      <w:pPr>
        <w:tabs>
          <w:tab w:val="left" w:pos="1298"/>
        </w:tabs>
        <w:rPr>
          <w:rFonts w:cstheme="minorHAnsi"/>
          <w:b/>
          <w:bCs/>
          <w:color w:val="000000"/>
        </w:rPr>
      </w:pPr>
      <w:r w:rsidRPr="00324F90">
        <w:rPr>
          <w:rFonts w:cstheme="minorHAnsi"/>
          <w:b/>
          <w:bCs/>
          <w:color w:val="000000"/>
        </w:rPr>
        <w:t xml:space="preserve">[McCombs et el] </w:t>
      </w:r>
      <w:r w:rsidR="00AE7774" w:rsidRPr="00324F90">
        <w:rPr>
          <w:rFonts w:cstheme="minorHAnsi"/>
          <w:b/>
          <w:bCs/>
          <w:color w:val="000000"/>
        </w:rPr>
        <w:t>Agenda-Setting Influence of the Media</w:t>
      </w:r>
    </w:p>
    <w:p w14:paraId="45E72F39" w14:textId="77777777" w:rsidR="00324F90" w:rsidRPr="002F5C6F" w:rsidRDefault="00324F90" w:rsidP="00324F90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F5C6F">
        <w:rPr>
          <w:rFonts w:cstheme="minorHAnsi"/>
          <w:lang w:val="en-US"/>
        </w:rPr>
        <w:t>Correlation between media agenda and public agenda</w:t>
      </w:r>
    </w:p>
    <w:p w14:paraId="27D7D317" w14:textId="7278A209" w:rsidR="00AE7774" w:rsidRDefault="00AE7774" w:rsidP="00AE7774">
      <w:pPr>
        <w:pStyle w:val="ListParagraph"/>
        <w:numPr>
          <w:ilvl w:val="0"/>
          <w:numId w:val="1"/>
        </w:numPr>
        <w:tabs>
          <w:tab w:val="left" w:pos="1298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1</w:t>
      </w:r>
      <w:r w:rsidRPr="00AE7774">
        <w:rPr>
          <w:rFonts w:cstheme="minorHAnsi"/>
          <w:color w:val="000000"/>
          <w:vertAlign w:val="superscript"/>
        </w:rPr>
        <w:t>st</w:t>
      </w:r>
      <w:r>
        <w:rPr>
          <w:rFonts w:cstheme="minorHAnsi"/>
          <w:color w:val="000000"/>
        </w:rPr>
        <w:t xml:space="preserve"> Level: focus public attention on small number of issues due to the pervasive distribution of news</w:t>
      </w:r>
      <w:r w:rsidR="00324F90">
        <w:rPr>
          <w:rFonts w:cstheme="minorHAnsi"/>
          <w:color w:val="000000"/>
        </w:rPr>
        <w:t>; the most important problem</w:t>
      </w:r>
    </w:p>
    <w:p w14:paraId="53C50DFA" w14:textId="6E6880C8" w:rsidR="00AE7774" w:rsidRDefault="00AE7774" w:rsidP="00AE7774">
      <w:pPr>
        <w:pStyle w:val="ListParagraph"/>
        <w:numPr>
          <w:ilvl w:val="0"/>
          <w:numId w:val="1"/>
        </w:numPr>
        <w:tabs>
          <w:tab w:val="left" w:pos="1298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2</w:t>
      </w:r>
      <w:r w:rsidRPr="00AE7774">
        <w:rPr>
          <w:rFonts w:cstheme="minorHAnsi"/>
          <w:color w:val="000000"/>
          <w:vertAlign w:val="superscript"/>
        </w:rPr>
        <w:t>nd</w:t>
      </w:r>
      <w:r>
        <w:rPr>
          <w:rFonts w:cstheme="minorHAnsi"/>
          <w:color w:val="000000"/>
        </w:rPr>
        <w:t xml:space="preserve"> Level: choosing which attributes of the issues to focus on</w:t>
      </w:r>
    </w:p>
    <w:p w14:paraId="3A21665A" w14:textId="6BCA501F" w:rsidR="00AE7774" w:rsidRPr="00AE7774" w:rsidRDefault="00AE7774" w:rsidP="00AE7774">
      <w:pPr>
        <w:pStyle w:val="ListParagraph"/>
        <w:numPr>
          <w:ilvl w:val="0"/>
          <w:numId w:val="1"/>
        </w:numPr>
        <w:tabs>
          <w:tab w:val="left" w:pos="1298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3</w:t>
      </w:r>
      <w:r w:rsidRPr="00AE7774">
        <w:rPr>
          <w:rFonts w:cstheme="minorHAnsi"/>
          <w:color w:val="000000"/>
          <w:vertAlign w:val="superscript"/>
        </w:rPr>
        <w:t>rd</w:t>
      </w:r>
      <w:r>
        <w:rPr>
          <w:rFonts w:cstheme="minorHAnsi"/>
          <w:color w:val="000000"/>
        </w:rPr>
        <w:t xml:space="preserve"> Level: salience transfer of a more integrated image like the relations between objects and attributes</w:t>
      </w:r>
    </w:p>
    <w:p w14:paraId="07279C6A" w14:textId="7D1D1A91" w:rsidR="002F0FA2" w:rsidRDefault="002F0FA2" w:rsidP="002F0FA2">
      <w:pPr>
        <w:pStyle w:val="ListParagraph"/>
        <w:numPr>
          <w:ilvl w:val="0"/>
          <w:numId w:val="1"/>
        </w:numPr>
        <w:tabs>
          <w:tab w:val="left" w:pos="1298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Need for orientation</w:t>
      </w:r>
      <w:r w:rsidR="00B13FA8">
        <w:rPr>
          <w:rFonts w:cstheme="minorHAnsi"/>
          <w:color w:val="000000"/>
        </w:rPr>
        <w:t>: psychologically uncomfortable in new setting, need for orientation via media</w:t>
      </w:r>
    </w:p>
    <w:p w14:paraId="0CEDAE35" w14:textId="42CFF589" w:rsidR="00AE7774" w:rsidRPr="00D6639B" w:rsidRDefault="00AE7774" w:rsidP="00AE7774">
      <w:pPr>
        <w:tabs>
          <w:tab w:val="left" w:pos="1298"/>
        </w:tabs>
        <w:rPr>
          <w:rFonts w:cstheme="minorHAnsi"/>
          <w:b/>
          <w:bCs/>
          <w:color w:val="000000"/>
        </w:rPr>
      </w:pPr>
      <w:r w:rsidRPr="00D6639B">
        <w:rPr>
          <w:rFonts w:cstheme="minorHAnsi"/>
          <w:b/>
          <w:bCs/>
          <w:color w:val="000000"/>
        </w:rPr>
        <w:t>[Stjernfelt] Censor</w:t>
      </w:r>
      <w:r w:rsidR="00B20F80">
        <w:rPr>
          <w:rFonts w:cstheme="minorHAnsi"/>
          <w:b/>
          <w:bCs/>
          <w:color w:val="000000"/>
        </w:rPr>
        <w:t>s</w:t>
      </w:r>
      <w:r w:rsidRPr="00D6639B">
        <w:rPr>
          <w:rFonts w:cstheme="minorHAnsi"/>
          <w:b/>
          <w:bCs/>
          <w:color w:val="000000"/>
        </w:rPr>
        <w:t>hip</w:t>
      </w:r>
    </w:p>
    <w:p w14:paraId="173AC991" w14:textId="54F99A57" w:rsidR="00AE7774" w:rsidRDefault="00AE7774" w:rsidP="00AE7774">
      <w:pPr>
        <w:pStyle w:val="ListParagraph"/>
        <w:numPr>
          <w:ilvl w:val="0"/>
          <w:numId w:val="1"/>
        </w:numPr>
        <w:tabs>
          <w:tab w:val="left" w:pos="1298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Censorship and surveillance</w:t>
      </w:r>
      <w:r w:rsidR="00B13FA8">
        <w:rPr>
          <w:rFonts w:cstheme="minorHAnsi"/>
          <w:color w:val="000000"/>
        </w:rPr>
        <w:t>: tech giants romanticise the idea of an online community</w:t>
      </w:r>
    </w:p>
    <w:p w14:paraId="06A2E45C" w14:textId="6B2C2D88" w:rsidR="00B13FA8" w:rsidRDefault="00B13FA8" w:rsidP="00B13FA8">
      <w:pPr>
        <w:pStyle w:val="ListParagraph"/>
        <w:numPr>
          <w:ilvl w:val="1"/>
          <w:numId w:val="1"/>
        </w:numPr>
        <w:tabs>
          <w:tab w:val="left" w:pos="1298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Digital umwelt</w:t>
      </w:r>
    </w:p>
    <w:p w14:paraId="308FF54E" w14:textId="27E831D3" w:rsidR="00AE7774" w:rsidRDefault="00AE7774" w:rsidP="00AE7774">
      <w:pPr>
        <w:pStyle w:val="ListParagraph"/>
        <w:numPr>
          <w:ilvl w:val="0"/>
          <w:numId w:val="1"/>
        </w:numPr>
        <w:tabs>
          <w:tab w:val="left" w:pos="1298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Micro-tar</w:t>
      </w:r>
      <w:r w:rsidR="00B13FA8">
        <w:rPr>
          <w:rFonts w:cstheme="minorHAnsi"/>
          <w:color w:val="000000"/>
        </w:rPr>
        <w:t>geting of content</w:t>
      </w:r>
    </w:p>
    <w:p w14:paraId="2AFE3BC8" w14:textId="0A9930CF" w:rsidR="00B13FA8" w:rsidRPr="00B13FA8" w:rsidRDefault="00B13FA8" w:rsidP="005D728A">
      <w:pPr>
        <w:pStyle w:val="ListParagraph"/>
        <w:numPr>
          <w:ilvl w:val="0"/>
          <w:numId w:val="1"/>
        </w:numPr>
        <w:tabs>
          <w:tab w:val="left" w:pos="1298"/>
        </w:tabs>
        <w:rPr>
          <w:rFonts w:cstheme="minorHAnsi"/>
          <w:color w:val="000000"/>
        </w:rPr>
      </w:pPr>
      <w:r w:rsidRPr="00B13FA8">
        <w:rPr>
          <w:rFonts w:cstheme="minorHAnsi"/>
          <w:color w:val="000000"/>
        </w:rPr>
        <w:t xml:space="preserve">Sentiment analysis and </w:t>
      </w:r>
      <w:r>
        <w:rPr>
          <w:rFonts w:cstheme="minorHAnsi"/>
          <w:color w:val="000000"/>
        </w:rPr>
        <w:t>b</w:t>
      </w:r>
      <w:r w:rsidRPr="00B13FA8">
        <w:rPr>
          <w:rFonts w:cstheme="minorHAnsi"/>
          <w:color w:val="000000"/>
        </w:rPr>
        <w:t>ack-end (hidden) digital identity</w:t>
      </w:r>
    </w:p>
    <w:p w14:paraId="5E4FA434" w14:textId="77777777" w:rsidR="00B356C8" w:rsidRPr="00B356C8" w:rsidRDefault="00B356C8" w:rsidP="00B356C8">
      <w:pPr>
        <w:tabs>
          <w:tab w:val="left" w:pos="1298"/>
        </w:tabs>
        <w:rPr>
          <w:rFonts w:cstheme="minorHAnsi"/>
          <w:b/>
          <w:bCs/>
          <w:color w:val="000000"/>
        </w:rPr>
      </w:pPr>
      <w:r w:rsidRPr="00B356C8">
        <w:rPr>
          <w:rFonts w:cstheme="minorHAnsi"/>
          <w:b/>
          <w:bCs/>
          <w:color w:val="000000"/>
        </w:rPr>
        <w:t>[Petit] Sensory-enabling technologies</w:t>
      </w:r>
    </w:p>
    <w:p w14:paraId="0096914B" w14:textId="77777777" w:rsidR="00B356C8" w:rsidRDefault="00B356C8" w:rsidP="00B356C8">
      <w:pPr>
        <w:pStyle w:val="ListParagraph"/>
        <w:numPr>
          <w:ilvl w:val="0"/>
          <w:numId w:val="1"/>
        </w:numPr>
        <w:tabs>
          <w:tab w:val="left" w:pos="1298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Visual-enabling (3d) and haptic-enabling (vibration)</w:t>
      </w:r>
    </w:p>
    <w:p w14:paraId="3A09A199" w14:textId="05495C83" w:rsidR="00B356C8" w:rsidRDefault="00B356C8" w:rsidP="00B356C8">
      <w:pPr>
        <w:pStyle w:val="ListParagraph"/>
        <w:numPr>
          <w:ilvl w:val="0"/>
          <w:numId w:val="1"/>
        </w:numPr>
        <w:tabs>
          <w:tab w:val="left" w:pos="1298"/>
        </w:tabs>
        <w:rPr>
          <w:rFonts w:cstheme="minorHAnsi"/>
          <w:color w:val="000000"/>
        </w:rPr>
      </w:pPr>
      <w:r w:rsidRPr="00B356C8">
        <w:rPr>
          <w:rFonts w:cstheme="minorHAnsi"/>
          <w:color w:val="000000"/>
        </w:rPr>
        <w:t>Multisensory integration</w:t>
      </w:r>
      <w:r>
        <w:rPr>
          <w:rFonts w:cstheme="minorHAnsi"/>
          <w:color w:val="000000"/>
        </w:rPr>
        <w:t xml:space="preserve"> and sensory congruency</w:t>
      </w:r>
    </w:p>
    <w:p w14:paraId="503DE2AE" w14:textId="2BFA9D83" w:rsidR="00B356C8" w:rsidRPr="006663E6" w:rsidRDefault="00B356C8" w:rsidP="006663E6">
      <w:pPr>
        <w:pStyle w:val="ListParagraph"/>
        <w:numPr>
          <w:ilvl w:val="0"/>
          <w:numId w:val="1"/>
        </w:numPr>
        <w:tabs>
          <w:tab w:val="left" w:pos="1298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SETs create new environment</w:t>
      </w:r>
      <w:r w:rsidR="006663E6">
        <w:rPr>
          <w:rFonts w:cstheme="minorHAnsi"/>
          <w:color w:val="000000"/>
        </w:rPr>
        <w:t xml:space="preserve"> for physical and virtual products to interact</w:t>
      </w:r>
    </w:p>
    <w:p w14:paraId="01EEB324" w14:textId="74C9CE7B" w:rsidR="00B356C8" w:rsidRPr="006663E6" w:rsidRDefault="00B356C8" w:rsidP="00EE65AE">
      <w:pPr>
        <w:pStyle w:val="ListParagraph"/>
        <w:numPr>
          <w:ilvl w:val="0"/>
          <w:numId w:val="1"/>
        </w:numPr>
        <w:tabs>
          <w:tab w:val="left" w:pos="1298"/>
        </w:tabs>
        <w:rPr>
          <w:rFonts w:cstheme="minorHAnsi"/>
          <w:color w:val="000000"/>
        </w:rPr>
      </w:pPr>
      <w:r w:rsidRPr="006663E6">
        <w:rPr>
          <w:rFonts w:cstheme="minorHAnsi"/>
          <w:color w:val="000000"/>
        </w:rPr>
        <w:t>Human-computer interaction</w:t>
      </w:r>
      <w:r w:rsidR="006663E6" w:rsidRPr="006663E6">
        <w:rPr>
          <w:rFonts w:cstheme="minorHAnsi"/>
          <w:color w:val="000000"/>
        </w:rPr>
        <w:t xml:space="preserve">, </w:t>
      </w:r>
      <w:r w:rsidR="006663E6">
        <w:rPr>
          <w:rFonts w:cstheme="minorHAnsi"/>
          <w:color w:val="000000"/>
        </w:rPr>
        <w:t>m</w:t>
      </w:r>
      <w:r w:rsidRPr="006663E6">
        <w:rPr>
          <w:rFonts w:cstheme="minorHAnsi"/>
          <w:color w:val="000000"/>
        </w:rPr>
        <w:t>ixed reality</w:t>
      </w:r>
    </w:p>
    <w:p w14:paraId="0A7A72C7" w14:textId="77777777" w:rsidR="00B356C8" w:rsidRPr="009B2676" w:rsidRDefault="00B356C8" w:rsidP="00B356C8">
      <w:pPr>
        <w:tabs>
          <w:tab w:val="left" w:pos="1298"/>
        </w:tabs>
        <w:rPr>
          <w:rFonts w:cstheme="minorHAnsi"/>
          <w:b/>
          <w:bCs/>
          <w:color w:val="000000"/>
        </w:rPr>
      </w:pPr>
      <w:r w:rsidRPr="009B2676">
        <w:rPr>
          <w:rFonts w:cstheme="minorHAnsi"/>
          <w:b/>
          <w:bCs/>
          <w:color w:val="000000"/>
        </w:rPr>
        <w:t>[Britton] Biohacking and cyborgs</w:t>
      </w:r>
    </w:p>
    <w:p w14:paraId="5B064FAA" w14:textId="77777777" w:rsidR="006663E6" w:rsidRDefault="006663E6" w:rsidP="00B356C8">
      <w:pPr>
        <w:pStyle w:val="ListParagraph"/>
        <w:numPr>
          <w:ilvl w:val="0"/>
          <w:numId w:val="1"/>
        </w:numPr>
        <w:tabs>
          <w:tab w:val="left" w:pos="1298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Grinders: citizen scientists, but use their own body as the site of design</w:t>
      </w:r>
    </w:p>
    <w:p w14:paraId="569078FF" w14:textId="6087DA3A" w:rsidR="006663E6" w:rsidRDefault="006663E6" w:rsidP="006663E6">
      <w:pPr>
        <w:pStyle w:val="ListParagraph"/>
        <w:numPr>
          <w:ilvl w:val="1"/>
          <w:numId w:val="1"/>
        </w:numPr>
        <w:tabs>
          <w:tab w:val="left" w:pos="1298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Reject current institutions, natural body and binary constructions</w:t>
      </w:r>
      <w:r w:rsidR="00164655">
        <w:rPr>
          <w:rFonts w:cstheme="minorHAnsi"/>
          <w:color w:val="000000"/>
        </w:rPr>
        <w:t xml:space="preserve"> </w:t>
      </w:r>
      <w:r w:rsidR="00164655" w:rsidRPr="00164655">
        <w:rPr>
          <w:rFonts w:cstheme="minorHAnsi"/>
          <w:color w:val="000000"/>
        </w:rPr>
        <w:sym w:font="Wingdings" w:char="F0E0"/>
      </w:r>
      <w:r w:rsidR="00164655">
        <w:rPr>
          <w:rFonts w:cstheme="minorHAnsi"/>
          <w:color w:val="000000"/>
        </w:rPr>
        <w:t xml:space="preserve"> partial identities</w:t>
      </w:r>
    </w:p>
    <w:p w14:paraId="46F91DCF" w14:textId="77777777" w:rsidR="006663E6" w:rsidRDefault="006663E6" w:rsidP="006663E6">
      <w:pPr>
        <w:pStyle w:val="ListParagraph"/>
        <w:numPr>
          <w:ilvl w:val="0"/>
          <w:numId w:val="1"/>
        </w:numPr>
        <w:tabs>
          <w:tab w:val="left" w:pos="1298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Extending the definition of human</w:t>
      </w:r>
    </w:p>
    <w:p w14:paraId="631F2087" w14:textId="3CA5F9E8" w:rsidR="006663E6" w:rsidRDefault="006663E6" w:rsidP="006663E6">
      <w:pPr>
        <w:pStyle w:val="ListParagraph"/>
        <w:numPr>
          <w:ilvl w:val="0"/>
          <w:numId w:val="1"/>
        </w:numPr>
        <w:tabs>
          <w:tab w:val="left" w:pos="1298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Proprioception</w:t>
      </w:r>
      <w:r w:rsidR="00164655">
        <w:rPr>
          <w:rFonts w:cstheme="minorHAnsi"/>
          <w:color w:val="000000"/>
        </w:rPr>
        <w:t xml:space="preserve">; </w:t>
      </w:r>
      <w:r w:rsidR="00164655" w:rsidRPr="00164655">
        <w:rPr>
          <w:rFonts w:cstheme="minorHAnsi"/>
          <w:color w:val="000000"/>
        </w:rPr>
        <w:t>perception or awareness of the position and movement of the bod</w:t>
      </w:r>
      <w:r w:rsidR="00164655">
        <w:rPr>
          <w:rFonts w:cstheme="minorHAnsi"/>
          <w:color w:val="000000"/>
        </w:rPr>
        <w:t>y</w:t>
      </w:r>
    </w:p>
    <w:p w14:paraId="5A241369" w14:textId="02A33F46" w:rsidR="006663E6" w:rsidRPr="00164655" w:rsidRDefault="00164655" w:rsidP="00142571">
      <w:pPr>
        <w:pStyle w:val="ListParagraph"/>
        <w:numPr>
          <w:ilvl w:val="0"/>
          <w:numId w:val="1"/>
        </w:numPr>
        <w:tabs>
          <w:tab w:val="left" w:pos="1298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Creating new f</w:t>
      </w:r>
      <w:r w:rsidR="006663E6" w:rsidRPr="00164655">
        <w:rPr>
          <w:rFonts w:cstheme="minorHAnsi"/>
          <w:color w:val="000000"/>
        </w:rPr>
        <w:t>unctional cycles</w:t>
      </w:r>
      <w:r w:rsidRPr="00164655">
        <w:rPr>
          <w:rFonts w:cstheme="minorHAnsi"/>
          <w:color w:val="000000"/>
        </w:rPr>
        <w:t xml:space="preserve"> and </w:t>
      </w:r>
      <w:r>
        <w:rPr>
          <w:rFonts w:cstheme="minorHAnsi"/>
          <w:color w:val="000000"/>
        </w:rPr>
        <w:t>a</w:t>
      </w:r>
      <w:r w:rsidR="006663E6" w:rsidRPr="00164655">
        <w:rPr>
          <w:rFonts w:cstheme="minorHAnsi"/>
          <w:color w:val="000000"/>
        </w:rPr>
        <w:t>lternative umwelten</w:t>
      </w:r>
    </w:p>
    <w:p w14:paraId="1CB1B5C2" w14:textId="379679E1" w:rsidR="00C56F3C" w:rsidRDefault="006663E6" w:rsidP="00634AFC">
      <w:pPr>
        <w:pStyle w:val="ListParagraph"/>
        <w:numPr>
          <w:ilvl w:val="0"/>
          <w:numId w:val="1"/>
        </w:numPr>
        <w:tabs>
          <w:tab w:val="left" w:pos="1298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Open future of perceptual evolution</w:t>
      </w:r>
    </w:p>
    <w:p w14:paraId="22CE7B31" w14:textId="77777777" w:rsidR="006A1D9D" w:rsidRPr="006A1D9D" w:rsidRDefault="006A1D9D" w:rsidP="006A1D9D">
      <w:pPr>
        <w:tabs>
          <w:tab w:val="left" w:pos="1298"/>
        </w:tabs>
        <w:rPr>
          <w:rFonts w:cstheme="minorHAnsi"/>
          <w:color w:val="000000"/>
        </w:rPr>
      </w:pPr>
    </w:p>
    <w:sectPr w:rsidR="006A1D9D" w:rsidRPr="006A1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Bold">
    <w:altName w:val="Garamond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Garamond-Italic">
    <w:altName w:val="Garamond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D5804"/>
    <w:multiLevelType w:val="hybridMultilevel"/>
    <w:tmpl w:val="E3D01E02"/>
    <w:lvl w:ilvl="0" w:tplc="5C6886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301CC"/>
    <w:multiLevelType w:val="hybridMultilevel"/>
    <w:tmpl w:val="7AEAC13C"/>
    <w:lvl w:ilvl="0" w:tplc="0472D1A0"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6144C2"/>
    <w:multiLevelType w:val="hybridMultilevel"/>
    <w:tmpl w:val="0394C874"/>
    <w:lvl w:ilvl="0" w:tplc="2494A2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91F07"/>
    <w:multiLevelType w:val="hybridMultilevel"/>
    <w:tmpl w:val="0D08421E"/>
    <w:lvl w:ilvl="0" w:tplc="9856908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F2001"/>
    <w:multiLevelType w:val="hybridMultilevel"/>
    <w:tmpl w:val="010A26B6"/>
    <w:lvl w:ilvl="0" w:tplc="2494A2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21BF6"/>
    <w:multiLevelType w:val="hybridMultilevel"/>
    <w:tmpl w:val="55D89456"/>
    <w:lvl w:ilvl="0" w:tplc="8D7AF6C4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36"/>
    <w:rsid w:val="000057E9"/>
    <w:rsid w:val="0001611A"/>
    <w:rsid w:val="000416EB"/>
    <w:rsid w:val="00044CF8"/>
    <w:rsid w:val="00053178"/>
    <w:rsid w:val="00075820"/>
    <w:rsid w:val="000B4966"/>
    <w:rsid w:val="000C3E44"/>
    <w:rsid w:val="000C5139"/>
    <w:rsid w:val="000C5E36"/>
    <w:rsid w:val="000C62B8"/>
    <w:rsid w:val="000D0591"/>
    <w:rsid w:val="000D5A18"/>
    <w:rsid w:val="000E25D7"/>
    <w:rsid w:val="000F771E"/>
    <w:rsid w:val="001224E0"/>
    <w:rsid w:val="001511A1"/>
    <w:rsid w:val="00153076"/>
    <w:rsid w:val="00164655"/>
    <w:rsid w:val="00177B91"/>
    <w:rsid w:val="001827DF"/>
    <w:rsid w:val="002770F5"/>
    <w:rsid w:val="002B5BD9"/>
    <w:rsid w:val="002B5D5E"/>
    <w:rsid w:val="002D589F"/>
    <w:rsid w:val="002F0FA2"/>
    <w:rsid w:val="002F25B1"/>
    <w:rsid w:val="002F5C6F"/>
    <w:rsid w:val="0031652F"/>
    <w:rsid w:val="00322B10"/>
    <w:rsid w:val="00324F90"/>
    <w:rsid w:val="0032796F"/>
    <w:rsid w:val="00362329"/>
    <w:rsid w:val="0037769C"/>
    <w:rsid w:val="003B5357"/>
    <w:rsid w:val="003C219D"/>
    <w:rsid w:val="003D1598"/>
    <w:rsid w:val="0046032A"/>
    <w:rsid w:val="0048109B"/>
    <w:rsid w:val="004A6675"/>
    <w:rsid w:val="004B7B52"/>
    <w:rsid w:val="004F6FFD"/>
    <w:rsid w:val="00554674"/>
    <w:rsid w:val="0057105B"/>
    <w:rsid w:val="00594FC1"/>
    <w:rsid w:val="00597382"/>
    <w:rsid w:val="005A0D56"/>
    <w:rsid w:val="005B4C64"/>
    <w:rsid w:val="005F17B3"/>
    <w:rsid w:val="00600087"/>
    <w:rsid w:val="00634AFC"/>
    <w:rsid w:val="006663E6"/>
    <w:rsid w:val="006A1D9D"/>
    <w:rsid w:val="006A20A9"/>
    <w:rsid w:val="006B17D8"/>
    <w:rsid w:val="006C126C"/>
    <w:rsid w:val="00714A13"/>
    <w:rsid w:val="00741AA3"/>
    <w:rsid w:val="00752DBF"/>
    <w:rsid w:val="007A2822"/>
    <w:rsid w:val="007B4DC5"/>
    <w:rsid w:val="007C2515"/>
    <w:rsid w:val="007D580A"/>
    <w:rsid w:val="00802963"/>
    <w:rsid w:val="00811E1F"/>
    <w:rsid w:val="00814D15"/>
    <w:rsid w:val="00823B67"/>
    <w:rsid w:val="00836CBD"/>
    <w:rsid w:val="00850691"/>
    <w:rsid w:val="0087079D"/>
    <w:rsid w:val="00894E4D"/>
    <w:rsid w:val="008C77BF"/>
    <w:rsid w:val="008E1BCF"/>
    <w:rsid w:val="00913305"/>
    <w:rsid w:val="00924AB0"/>
    <w:rsid w:val="00931CFF"/>
    <w:rsid w:val="00941A8C"/>
    <w:rsid w:val="009643ED"/>
    <w:rsid w:val="0097337D"/>
    <w:rsid w:val="00981320"/>
    <w:rsid w:val="009B2676"/>
    <w:rsid w:val="009B2BFF"/>
    <w:rsid w:val="009D678F"/>
    <w:rsid w:val="009E242A"/>
    <w:rsid w:val="00A03E41"/>
    <w:rsid w:val="00A34018"/>
    <w:rsid w:val="00A64E00"/>
    <w:rsid w:val="00A946B5"/>
    <w:rsid w:val="00AB6796"/>
    <w:rsid w:val="00AC31D3"/>
    <w:rsid w:val="00AE1E2A"/>
    <w:rsid w:val="00AE739F"/>
    <w:rsid w:val="00AE7774"/>
    <w:rsid w:val="00AF16AF"/>
    <w:rsid w:val="00AF4EBF"/>
    <w:rsid w:val="00B13FA8"/>
    <w:rsid w:val="00B20F80"/>
    <w:rsid w:val="00B356C8"/>
    <w:rsid w:val="00B55360"/>
    <w:rsid w:val="00B7475A"/>
    <w:rsid w:val="00B93823"/>
    <w:rsid w:val="00B964A2"/>
    <w:rsid w:val="00BA2B2D"/>
    <w:rsid w:val="00BC4C99"/>
    <w:rsid w:val="00C01A99"/>
    <w:rsid w:val="00C109EA"/>
    <w:rsid w:val="00C2763D"/>
    <w:rsid w:val="00C3440C"/>
    <w:rsid w:val="00C37ED8"/>
    <w:rsid w:val="00C45445"/>
    <w:rsid w:val="00C55F58"/>
    <w:rsid w:val="00C56F3C"/>
    <w:rsid w:val="00C6081E"/>
    <w:rsid w:val="00C7606C"/>
    <w:rsid w:val="00C81CF8"/>
    <w:rsid w:val="00C93E45"/>
    <w:rsid w:val="00CC4DB1"/>
    <w:rsid w:val="00CD3646"/>
    <w:rsid w:val="00CE08D4"/>
    <w:rsid w:val="00D30B5D"/>
    <w:rsid w:val="00D32C80"/>
    <w:rsid w:val="00D37A6A"/>
    <w:rsid w:val="00D556B8"/>
    <w:rsid w:val="00D56F26"/>
    <w:rsid w:val="00D65F5B"/>
    <w:rsid w:val="00D6639B"/>
    <w:rsid w:val="00D802E8"/>
    <w:rsid w:val="00DB26B3"/>
    <w:rsid w:val="00DE1CC1"/>
    <w:rsid w:val="00DF6DBB"/>
    <w:rsid w:val="00E01382"/>
    <w:rsid w:val="00E058A0"/>
    <w:rsid w:val="00E255E2"/>
    <w:rsid w:val="00E348BD"/>
    <w:rsid w:val="00E40757"/>
    <w:rsid w:val="00E50CC5"/>
    <w:rsid w:val="00E657D2"/>
    <w:rsid w:val="00E80660"/>
    <w:rsid w:val="00E86035"/>
    <w:rsid w:val="00EC0175"/>
    <w:rsid w:val="00EE4116"/>
    <w:rsid w:val="00F06736"/>
    <w:rsid w:val="00F23A1F"/>
    <w:rsid w:val="00F273A9"/>
    <w:rsid w:val="00F66E49"/>
    <w:rsid w:val="00F901A0"/>
    <w:rsid w:val="00FA4CC9"/>
    <w:rsid w:val="00FC2805"/>
    <w:rsid w:val="00FE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0314"/>
  <w15:chartTrackingRefBased/>
  <w15:docId w15:val="{58140A2B-FAFC-404F-A294-128192F6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F3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B10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7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50C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50C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50C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0C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0CC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C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CC5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E50CC5"/>
    <w:rPr>
      <w:rFonts w:ascii="Garamond" w:hAnsi="Garamond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22B10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  <w:lang w:val="en-US"/>
    </w:rPr>
  </w:style>
  <w:style w:type="character" w:customStyle="1" w:styleId="fontstyle21">
    <w:name w:val="fontstyle21"/>
    <w:basedOn w:val="DefaultParagraphFont"/>
    <w:rsid w:val="00DF6DBB"/>
    <w:rPr>
      <w:rFonts w:ascii="Garamond-Bold" w:hAnsi="Garamond-Bold" w:hint="default"/>
      <w:b/>
      <w:bCs/>
      <w:i w:val="0"/>
      <w:iCs w:val="0"/>
      <w:color w:val="000000"/>
      <w:sz w:val="38"/>
      <w:szCs w:val="38"/>
    </w:rPr>
  </w:style>
  <w:style w:type="character" w:customStyle="1" w:styleId="fontstyle11">
    <w:name w:val="fontstyle11"/>
    <w:basedOn w:val="DefaultParagraphFont"/>
    <w:rsid w:val="00DF6DBB"/>
    <w:rPr>
      <w:rFonts w:ascii="ArialMT" w:hAnsi="Aria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DF6DBB"/>
    <w:rPr>
      <w:rFonts w:ascii="Garamond-Italic" w:hAnsi="Garamond-Italic" w:hint="default"/>
      <w:b w:val="0"/>
      <w:bCs w:val="0"/>
      <w:i/>
      <w:iCs/>
      <w:color w:val="000000"/>
      <w:sz w:val="40"/>
      <w:szCs w:val="40"/>
    </w:rPr>
  </w:style>
  <w:style w:type="table" w:styleId="TableGrid">
    <w:name w:val="Table Grid"/>
    <w:basedOn w:val="TableNormal"/>
    <w:uiPriority w:val="39"/>
    <w:rsid w:val="00C55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5A0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1B8CD-A93E-4560-AB8E-13A6189B7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3140</TotalTime>
  <Pages>5</Pages>
  <Words>1530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Yeo</dc:creator>
  <cp:keywords/>
  <dc:description/>
  <cp:lastModifiedBy>Joyce Yeo Shuhui</cp:lastModifiedBy>
  <cp:revision>94</cp:revision>
  <dcterms:created xsi:type="dcterms:W3CDTF">2020-09-23T10:27:00Z</dcterms:created>
  <dcterms:modified xsi:type="dcterms:W3CDTF">2020-11-08T13:36:00Z</dcterms:modified>
</cp:coreProperties>
</file>