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317B6" w14:textId="3EE2C378" w:rsidR="00E954D6" w:rsidRDefault="00AA2CC8">
      <w:pPr>
        <w:pStyle w:val="Standard"/>
        <w:jc w:val="center"/>
      </w:pPr>
      <w:r>
        <w:rPr>
          <w:b/>
          <w:bCs/>
          <w:color w:val="000000"/>
          <w:sz w:val="48"/>
          <w:szCs w:val="48"/>
          <w:lang w:val="it-IT"/>
        </w:rPr>
        <w:t>STA</w:t>
      </w:r>
      <w:r w:rsidR="00667790">
        <w:rPr>
          <w:b/>
          <w:bCs/>
          <w:color w:val="000000"/>
          <w:sz w:val="48"/>
          <w:szCs w:val="48"/>
          <w:lang w:val="it-IT"/>
        </w:rPr>
        <w:t>NZA QUADRATA (5x5)</w:t>
      </w:r>
    </w:p>
    <w:p w14:paraId="2F316441" w14:textId="77777777" w:rsidR="00E954D6" w:rsidRDefault="00667790">
      <w:pPr>
        <w:pStyle w:val="Standard"/>
        <w:jc w:val="center"/>
      </w:pPr>
      <w:r>
        <w:rPr>
          <w:noProof/>
        </w:rPr>
        <w:drawing>
          <wp:inline distT="0" distB="0" distL="0" distR="0" wp14:anchorId="22574876" wp14:editId="09838AA5">
            <wp:extent cx="6116399" cy="7461720"/>
            <wp:effectExtent l="0" t="0" r="0" b="5880"/>
            <wp:docPr id="25" name="Picture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99" cy="7461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14DFE1DD" w14:textId="77777777" w:rsidR="00E954D6" w:rsidRDefault="00E954D6">
      <w:pPr>
        <w:pStyle w:val="Standard"/>
        <w:rPr>
          <w:b/>
          <w:bCs/>
          <w:sz w:val="28"/>
          <w:szCs w:val="28"/>
          <w:lang w:val="it-IT"/>
        </w:rPr>
      </w:pPr>
    </w:p>
    <w:p w14:paraId="6BE8A35D" w14:textId="77777777" w:rsidR="00E954D6" w:rsidRDefault="00E954D6">
      <w:pPr>
        <w:pStyle w:val="Standard"/>
        <w:pageBreakBefore/>
        <w:jc w:val="center"/>
        <w:rPr>
          <w:b/>
          <w:bCs/>
          <w:sz w:val="28"/>
          <w:szCs w:val="28"/>
          <w:lang w:val="it-IT"/>
        </w:rPr>
      </w:pPr>
    </w:p>
    <w:p w14:paraId="56D01CF2" w14:textId="772FEFF0" w:rsidR="00E954D6" w:rsidRPr="00AA2CC8" w:rsidRDefault="00667790">
      <w:pPr>
        <w:pStyle w:val="ListParagraph"/>
        <w:numPr>
          <w:ilvl w:val="0"/>
          <w:numId w:val="7"/>
        </w:numPr>
        <w:rPr>
          <w:lang w:val="it-IT"/>
        </w:rPr>
      </w:pPr>
      <w:r>
        <w:rPr>
          <w:lang w:val="it-IT"/>
        </w:rPr>
        <w:t xml:space="preserve">UN SOLO OGGETTO CUBO AL CENTRO-&gt; Nota quali tra le disposizioni di cubi su </w:t>
      </w:r>
      <w:r>
        <w:rPr>
          <w:b/>
          <w:bCs/>
          <w:u w:val="single"/>
          <w:lang w:val="it-IT"/>
        </w:rPr>
        <w:t>pavimento</w:t>
      </w:r>
      <w:r>
        <w:rPr>
          <w:lang w:val="it-IT"/>
        </w:rPr>
        <w:t xml:space="preserve"> proposte combacia </w:t>
      </w:r>
      <w:r>
        <w:rPr>
          <w:b/>
          <w:bCs/>
          <w:lang w:val="it-IT"/>
        </w:rPr>
        <w:t xml:space="preserve">TOTALMENTE </w:t>
      </w:r>
      <w:r>
        <w:rPr>
          <w:lang w:val="it-IT"/>
        </w:rPr>
        <w:t>con la disposizione di cubi della più recente stanza quadrata.</w:t>
      </w:r>
    </w:p>
    <w:tbl>
      <w:tblPr>
        <w:tblW w:w="8908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  <w:gridCol w:w="7884"/>
      </w:tblGrid>
      <w:tr w:rsidR="00E954D6" w14:paraId="598F1543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F35AF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66509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noProof/>
              </w:rPr>
              <w:drawing>
                <wp:inline distT="0" distB="0" distL="0" distR="0" wp14:anchorId="166AA320" wp14:editId="5EAE7BC1">
                  <wp:extent cx="1260000" cy="1260000"/>
                  <wp:effectExtent l="0" t="0" r="0" b="0"/>
                  <wp:docPr id="26" name="Picture 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D8CF020" wp14:editId="66CE75EA">
                  <wp:extent cx="1260000" cy="1260000"/>
                  <wp:effectExtent l="0" t="0" r="0" b="0"/>
                  <wp:docPr id="27" name="Picture 2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24B42D" wp14:editId="198E889F">
                  <wp:extent cx="1260000" cy="1260000"/>
                  <wp:effectExtent l="0" t="0" r="0" b="0"/>
                  <wp:docPr id="28" name="Picture 2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7F0CC36" wp14:editId="0C1C03D9">
                  <wp:extent cx="1260000" cy="1260000"/>
                  <wp:effectExtent l="0" t="0" r="0" b="0"/>
                  <wp:docPr id="29" name="Picture 2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F552AEA" wp14:editId="29CC4545">
                  <wp:extent cx="1260000" cy="1260000"/>
                  <wp:effectExtent l="0" t="0" r="0" b="0"/>
                  <wp:docPr id="30" name="Picture 3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9D7DF7F" wp14:editId="1C8A2CB4">
                  <wp:extent cx="1260000" cy="1260000"/>
                  <wp:effectExtent l="0" t="0" r="0" b="0"/>
                  <wp:docPr id="31" name="Picture 3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4D6" w14:paraId="6D157F0D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F8314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6C48B00" w14:textId="2BC7320D" w:rsidR="00E954D6" w:rsidRDefault="00667790" w:rsidP="002038D1">
            <w:pPr>
              <w:pStyle w:val="ListParagraph"/>
              <w:spacing w:after="0" w:line="240" w:lineRule="auto"/>
              <w:ind w:left="0"/>
            </w:pPr>
            <w:r>
              <w:rPr>
                <w:noProof/>
              </w:rPr>
              <w:drawing>
                <wp:inline distT="0" distB="0" distL="0" distR="0" wp14:anchorId="37B0B1A5" wp14:editId="7BE1B78D">
                  <wp:extent cx="1260000" cy="1260000"/>
                  <wp:effectExtent l="0" t="0" r="0" b="0"/>
                  <wp:docPr id="32" name="Picture 3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7D74125" wp14:editId="1D4B84FA">
                  <wp:extent cx="1260000" cy="1260000"/>
                  <wp:effectExtent l="0" t="0" r="0" b="0"/>
                  <wp:docPr id="33" name="Picture 3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7FD71DE6" wp14:editId="75391BE5">
                  <wp:extent cx="1260000" cy="1260000"/>
                  <wp:effectExtent l="0" t="0" r="0" b="0"/>
                  <wp:docPr id="34" name="Picture 3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B0A7CAB" wp14:editId="2AF01F6C">
                  <wp:extent cx="1260000" cy="1260000"/>
                  <wp:effectExtent l="0" t="0" r="0" b="0"/>
                  <wp:docPr id="35" name="Picture 3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AFFFF01" wp14:editId="58F23631">
                  <wp:extent cx="1260000" cy="1260000"/>
                  <wp:effectExtent l="0" t="0" r="0" b="0"/>
                  <wp:docPr id="36" name="Picture 3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20CD8B1B" wp14:editId="5F15EC56">
                  <wp:extent cx="1260000" cy="1260000"/>
                  <wp:effectExtent l="0" t="0" r="0" b="0"/>
                  <wp:docPr id="37" name="Picture 3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9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 w:rsidR="002038D1">
              <w:rPr>
                <w:noProof/>
              </w:rPr>
              <w:drawing>
                <wp:inline distT="0" distB="0" distL="0" distR="0" wp14:anchorId="13D7E8C7" wp14:editId="2520DCE5">
                  <wp:extent cx="1089329" cy="1167084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-1473" b="-5809"/>
                          <a:stretch/>
                        </pic:blipFill>
                        <pic:spPr bwMode="auto">
                          <a:xfrm>
                            <a:off x="0" y="0"/>
                            <a:ext cx="1105189" cy="11840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4D6" w14:paraId="7286010B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B7FFE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0DCDD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noProof/>
              </w:rPr>
              <w:drawing>
                <wp:inline distT="0" distB="0" distL="0" distR="0" wp14:anchorId="230102C3" wp14:editId="671886B7">
                  <wp:extent cx="1260000" cy="1260000"/>
                  <wp:effectExtent l="0" t="0" r="0" b="0"/>
                  <wp:docPr id="38" name="Picture 3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1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D5DA38A" wp14:editId="32F514C4">
                  <wp:extent cx="1260000" cy="1260000"/>
                  <wp:effectExtent l="0" t="0" r="0" b="0"/>
                  <wp:docPr id="39" name="Picture 39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1C3F47A" wp14:editId="7F2A6776">
                  <wp:extent cx="1260000" cy="1260000"/>
                  <wp:effectExtent l="0" t="0" r="0" b="0"/>
                  <wp:docPr id="40" name="Picture 4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39D53976" wp14:editId="18D005EB">
                  <wp:extent cx="1260000" cy="1260000"/>
                  <wp:effectExtent l="0" t="0" r="0" b="0"/>
                  <wp:docPr id="41" name="Picture 4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577DFF78" wp14:editId="7F7FB925">
                  <wp:extent cx="1260000" cy="1260000"/>
                  <wp:effectExtent l="0" t="0" r="0" b="0"/>
                  <wp:docPr id="42" name="Picture 4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0224A03B" wp14:editId="61EECA28">
                  <wp:extent cx="1260000" cy="1260000"/>
                  <wp:effectExtent l="0" t="0" r="0" b="0"/>
                  <wp:docPr id="43" name="Picture 4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0000" cy="126000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9E2FF61" w14:textId="170F420F" w:rsidR="00E954D6" w:rsidRDefault="00E954D6">
      <w:pPr>
        <w:pStyle w:val="ListParagraph"/>
        <w:rPr>
          <w:lang w:val="it-IT"/>
        </w:rPr>
      </w:pPr>
    </w:p>
    <w:p w14:paraId="3F65E9DA" w14:textId="77777777" w:rsidR="00C606C0" w:rsidRDefault="00C606C0">
      <w:pPr>
        <w:pStyle w:val="ListParagraph"/>
        <w:rPr>
          <w:lang w:val="it-IT"/>
        </w:rPr>
      </w:pPr>
    </w:p>
    <w:p w14:paraId="346BF3CC" w14:textId="77777777" w:rsidR="00E954D6" w:rsidRPr="00AA2CC8" w:rsidRDefault="0066779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lastRenderedPageBreak/>
        <w:t>DUE O Più OGGETTI CUBO -&gt; Conta i cubi e se in numero:</w:t>
      </w:r>
    </w:p>
    <w:tbl>
      <w:tblPr>
        <w:tblW w:w="8908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9"/>
        <w:gridCol w:w="2967"/>
        <w:gridCol w:w="2972"/>
      </w:tblGrid>
      <w:tr w:rsidR="00E954D6" w14:paraId="3E2A0AFE" w14:textId="77777777">
        <w:tc>
          <w:tcPr>
            <w:tcW w:w="29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749E7F" w14:textId="40DE2E15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 xml:space="preserve">Minore o uguale </w:t>
            </w:r>
            <w:r w:rsidR="003F6847">
              <w:rPr>
                <w:lang w:val="it-IT"/>
              </w:rPr>
              <w:t>4</w:t>
            </w:r>
            <w:r>
              <w:rPr>
                <w:lang w:val="it-IT"/>
              </w:rPr>
              <w:t xml:space="preserve">         (</w:t>
            </w:r>
            <w:r>
              <w:rPr>
                <w:rFonts w:cs="Calibri"/>
                <w:lang w:val="it-IT"/>
              </w:rPr>
              <w:t>≤</w:t>
            </w:r>
            <w:r w:rsidR="003F6847">
              <w:rPr>
                <w:lang w:val="it-IT"/>
              </w:rPr>
              <w:t>4</w:t>
            </w:r>
            <w:r>
              <w:rPr>
                <w:lang w:val="it-IT"/>
              </w:rPr>
              <w:t>)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F1294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C8888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5B875034" w14:textId="77777777">
        <w:tc>
          <w:tcPr>
            <w:tcW w:w="29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48059" w14:textId="77777777" w:rsidR="00AC76B8" w:rsidRDefault="00AC76B8"/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ECBA83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Dispari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BC07E3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498B9494" w14:textId="77777777">
        <w:tc>
          <w:tcPr>
            <w:tcW w:w="29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CB254" w14:textId="68721516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Altrimenti                              (&gt;</w:t>
            </w:r>
            <w:r w:rsidR="003F6847">
              <w:rPr>
                <w:lang w:val="it-IT"/>
              </w:rPr>
              <w:t>4</w:t>
            </w:r>
            <w:r>
              <w:rPr>
                <w:lang w:val="it-IT"/>
              </w:rPr>
              <w:t>)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F23FB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84465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03087564" w14:textId="77777777">
        <w:tc>
          <w:tcPr>
            <w:tcW w:w="29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CFE037" w14:textId="77777777" w:rsidR="00AC76B8" w:rsidRDefault="00AC76B8"/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D9476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Dispari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195988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</w:tbl>
    <w:p w14:paraId="768C3FB6" w14:textId="77777777" w:rsidR="00E954D6" w:rsidRDefault="00E954D6">
      <w:pPr>
        <w:pStyle w:val="Standard"/>
        <w:rPr>
          <w:lang w:val="it-IT"/>
        </w:rPr>
      </w:pPr>
    </w:p>
    <w:p w14:paraId="7D7526C5" w14:textId="36FBE447" w:rsidR="00496EAF" w:rsidRDefault="00496EAF">
      <w:pPr>
        <w:rPr>
          <w:lang w:val="it-IT"/>
        </w:rPr>
      </w:pPr>
      <w:r>
        <w:rPr>
          <w:lang w:val="it-IT"/>
        </w:rPr>
        <w:br w:type="page"/>
      </w:r>
    </w:p>
    <w:p w14:paraId="787136A8" w14:textId="77777777" w:rsidR="00E954D6" w:rsidRDefault="00E954D6">
      <w:pPr>
        <w:pStyle w:val="ListParagraph"/>
        <w:rPr>
          <w:lang w:val="it-IT"/>
        </w:rPr>
      </w:pPr>
    </w:p>
    <w:p w14:paraId="125D5BDD" w14:textId="77777777" w:rsidR="00E954D6" w:rsidRPr="00AA2CC8" w:rsidRDefault="0066779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UN SOLO OGGETTO SFERA -&gt; Precisamente nota se gli oggetti sfera sono contenuti </w:t>
      </w:r>
      <w:r>
        <w:rPr>
          <w:b/>
          <w:bCs/>
          <w:lang w:val="it-IT"/>
        </w:rPr>
        <w:t>ESCLUSIVAMENTE</w:t>
      </w:r>
      <w:r>
        <w:rPr>
          <w:lang w:val="it-IT"/>
        </w:rPr>
        <w:t xml:space="preserve"> nel </w:t>
      </w:r>
      <w:r>
        <w:rPr>
          <w:b/>
          <w:bCs/>
          <w:u w:val="single"/>
          <w:lang w:val="it-IT"/>
        </w:rPr>
        <w:t>volume</w:t>
      </w:r>
      <w:r>
        <w:rPr>
          <w:lang w:val="it-IT"/>
        </w:rPr>
        <w:t xml:space="preserve"> delimitato dall’area evidenziata: </w:t>
      </w:r>
      <w:r>
        <w:rPr>
          <w:shd w:val="clear" w:color="auto" w:fill="FFFF00"/>
          <w:lang w:val="it-IT"/>
        </w:rPr>
        <w:t>ALTRIMENTI</w:t>
      </w:r>
      <w:r>
        <w:rPr>
          <w:lang w:val="it-IT"/>
        </w:rPr>
        <w:t xml:space="preserve"> vai al centro</w:t>
      </w:r>
    </w:p>
    <w:tbl>
      <w:tblPr>
        <w:tblW w:w="8908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024"/>
        <w:gridCol w:w="7884"/>
      </w:tblGrid>
      <w:tr w:rsidR="00E954D6" w14:paraId="3549063D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99F059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A64F9E" w14:textId="77777777" w:rsidR="00E954D6" w:rsidRDefault="00667790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3E99D039" wp14:editId="2DD5EFE7">
                  <wp:extent cx="2586239" cy="2909520"/>
                  <wp:effectExtent l="0" t="0" r="4561" b="5130"/>
                  <wp:docPr id="44" name="Picture 4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86239" cy="290952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54D6" w14:paraId="01809A13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81219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F23FA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Altrimenti</w:t>
            </w:r>
          </w:p>
        </w:tc>
      </w:tr>
      <w:tr w:rsidR="00E954D6" w14:paraId="6F483C41" w14:textId="77777777">
        <w:tc>
          <w:tcPr>
            <w:tcW w:w="102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A38B9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78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2E0A26" w14:textId="77777777" w:rsidR="00E954D6" w:rsidRDefault="00667790">
            <w:pPr>
              <w:pStyle w:val="ListParagraph"/>
              <w:spacing w:after="0" w:line="240" w:lineRule="auto"/>
              <w:ind w:left="0"/>
              <w:jc w:val="center"/>
            </w:pPr>
            <w:r>
              <w:rPr>
                <w:noProof/>
              </w:rPr>
              <w:drawing>
                <wp:inline distT="0" distB="0" distL="0" distR="0" wp14:anchorId="0361388E" wp14:editId="43C34593">
                  <wp:extent cx="2579399" cy="2902680"/>
                  <wp:effectExtent l="0" t="0" r="0" b="0"/>
                  <wp:docPr id="45" name="Picture 4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9399" cy="2902680"/>
                          </a:xfrm>
                          <a:prstGeom prst="rect">
                            <a:avLst/>
                          </a:prstGeom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3C6B65" w14:textId="77777777" w:rsidR="00E954D6" w:rsidRDefault="00E954D6">
      <w:pPr>
        <w:pStyle w:val="ListParagraph"/>
        <w:rPr>
          <w:lang w:val="it-IT"/>
        </w:rPr>
      </w:pPr>
    </w:p>
    <w:p w14:paraId="45F0DD2E" w14:textId="77777777" w:rsidR="00E954D6" w:rsidRPr="00AA2CC8" w:rsidRDefault="00667790">
      <w:pPr>
        <w:pStyle w:val="ListParagraph"/>
        <w:numPr>
          <w:ilvl w:val="0"/>
          <w:numId w:val="1"/>
        </w:numPr>
        <w:rPr>
          <w:lang w:val="it-IT"/>
        </w:rPr>
      </w:pPr>
      <w:r>
        <w:rPr>
          <w:lang w:val="it-IT"/>
        </w:rPr>
        <w:t>DUE O Più OGGETTI SFERA -&gt; Conta le sfere e se in numero:</w:t>
      </w:r>
    </w:p>
    <w:tbl>
      <w:tblPr>
        <w:tblW w:w="8908" w:type="dxa"/>
        <w:tblInd w:w="61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969"/>
        <w:gridCol w:w="2967"/>
        <w:gridCol w:w="2972"/>
      </w:tblGrid>
      <w:tr w:rsidR="00E954D6" w14:paraId="291DC300" w14:textId="77777777">
        <w:tc>
          <w:tcPr>
            <w:tcW w:w="29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61FF3C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Minore o uguale 3         (</w:t>
            </w:r>
            <w:r>
              <w:rPr>
                <w:rFonts w:cs="Calibri"/>
                <w:lang w:val="it-IT"/>
              </w:rPr>
              <w:t>≤</w:t>
            </w:r>
            <w:r>
              <w:rPr>
                <w:lang w:val="it-IT"/>
              </w:rPr>
              <w:t>3)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896C3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0AA9B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  <w:tr w:rsidR="00E954D6" w14:paraId="16971331" w14:textId="77777777">
        <w:tc>
          <w:tcPr>
            <w:tcW w:w="29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CE91AA" w14:textId="77777777" w:rsidR="00AC76B8" w:rsidRDefault="00AC76B8"/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B72F9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Dispari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EA90E5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3E4A8DD8" w14:textId="77777777">
        <w:tc>
          <w:tcPr>
            <w:tcW w:w="296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C8098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Altrimenti                              (&gt;3)</w:t>
            </w:r>
          </w:p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21775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BED6BB9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71965C64" w14:textId="77777777">
        <w:tc>
          <w:tcPr>
            <w:tcW w:w="2969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30780D" w14:textId="77777777" w:rsidR="00AC76B8" w:rsidRDefault="00AC76B8"/>
        </w:tc>
        <w:tc>
          <w:tcPr>
            <w:tcW w:w="29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7A69B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Dispari</w:t>
            </w:r>
          </w:p>
        </w:tc>
        <w:tc>
          <w:tcPr>
            <w:tcW w:w="29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E37111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</w:tbl>
    <w:p w14:paraId="30635068" w14:textId="77777777" w:rsidR="00E954D6" w:rsidRPr="00496EAF" w:rsidRDefault="00E954D6" w:rsidP="00496EAF">
      <w:pPr>
        <w:rPr>
          <w:lang w:val="it-IT"/>
        </w:rPr>
      </w:pPr>
    </w:p>
    <w:p w14:paraId="6D1064CB" w14:textId="77777777" w:rsidR="00E954D6" w:rsidRDefault="00667790">
      <w:pPr>
        <w:pStyle w:val="Standard"/>
        <w:pageBreakBefore/>
        <w:jc w:val="center"/>
      </w:pPr>
      <w:r>
        <w:rPr>
          <w:b/>
          <w:bCs/>
          <w:sz w:val="48"/>
          <w:szCs w:val="48"/>
          <w:lang w:val="it-IT"/>
        </w:rPr>
        <w:lastRenderedPageBreak/>
        <w:t>STANZA DIAMANTE</w:t>
      </w:r>
    </w:p>
    <w:p w14:paraId="28F7B6BC" w14:textId="77777777" w:rsidR="00E954D6" w:rsidRDefault="00667790">
      <w:pPr>
        <w:pStyle w:val="Standard"/>
      </w:pPr>
      <w:r>
        <w:rPr>
          <w:noProof/>
        </w:rPr>
        <w:drawing>
          <wp:inline distT="0" distB="0" distL="0" distR="0" wp14:anchorId="3550F5C4" wp14:editId="7DF1201D">
            <wp:extent cx="6116399" cy="7400880"/>
            <wp:effectExtent l="0" t="0" r="0" b="0"/>
            <wp:docPr id="46" name="Picture 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99" cy="74008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22A0EDB" w14:textId="77777777" w:rsidR="00E954D6" w:rsidRDefault="00E954D6">
      <w:pPr>
        <w:pStyle w:val="Standard"/>
        <w:rPr>
          <w:lang w:val="it-IT"/>
        </w:rPr>
      </w:pPr>
    </w:p>
    <w:p w14:paraId="6288C91D" w14:textId="77777777" w:rsidR="00E954D6" w:rsidRDefault="00E954D6">
      <w:pPr>
        <w:pStyle w:val="Standard"/>
        <w:pageBreakBefore/>
        <w:rPr>
          <w:lang w:val="it-IT"/>
        </w:rPr>
      </w:pPr>
    </w:p>
    <w:p w14:paraId="34984A68" w14:textId="77777777" w:rsidR="00E954D6" w:rsidRPr="00AA2CC8" w:rsidRDefault="00667790">
      <w:pPr>
        <w:pStyle w:val="Standard"/>
        <w:rPr>
          <w:lang w:val="it-IT"/>
        </w:rPr>
      </w:pPr>
      <w:r>
        <w:rPr>
          <w:lang w:val="it-IT"/>
        </w:rPr>
        <w:t>AL CENTRO DELLA STANZA VI è UN PANNELLO CON UNA SCRITTA-&gt; Ricorda le azioni o le stanze precedenti.</w:t>
      </w:r>
    </w:p>
    <w:p w14:paraId="78F64356" w14:textId="77777777" w:rsidR="00F11405" w:rsidRPr="00F11405" w:rsidRDefault="00F11405" w:rsidP="00F11405">
      <w:pPr>
        <w:pStyle w:val="ListParagraph"/>
        <w:numPr>
          <w:ilvl w:val="0"/>
          <w:numId w:val="8"/>
        </w:numPr>
        <w:rPr>
          <w:vanish/>
          <w:lang w:val="it-IT"/>
        </w:rPr>
      </w:pPr>
    </w:p>
    <w:p w14:paraId="125949F5" w14:textId="77777777" w:rsidR="00F11405" w:rsidRPr="00F11405" w:rsidRDefault="00F11405" w:rsidP="00F11405">
      <w:pPr>
        <w:pStyle w:val="ListParagraph"/>
        <w:numPr>
          <w:ilvl w:val="0"/>
          <w:numId w:val="8"/>
        </w:numPr>
        <w:rPr>
          <w:vanish/>
          <w:lang w:val="it-IT"/>
        </w:rPr>
      </w:pPr>
    </w:p>
    <w:p w14:paraId="1E38178E" w14:textId="77777777" w:rsidR="00F11405" w:rsidRPr="00F11405" w:rsidRDefault="00F11405" w:rsidP="00F11405">
      <w:pPr>
        <w:pStyle w:val="ListParagraph"/>
        <w:numPr>
          <w:ilvl w:val="0"/>
          <w:numId w:val="8"/>
        </w:numPr>
        <w:rPr>
          <w:vanish/>
          <w:lang w:val="it-IT"/>
        </w:rPr>
      </w:pPr>
    </w:p>
    <w:p w14:paraId="4D105C99" w14:textId="77777777" w:rsidR="00F11405" w:rsidRPr="00F11405" w:rsidRDefault="00F11405" w:rsidP="00F11405">
      <w:pPr>
        <w:pStyle w:val="ListParagraph"/>
        <w:numPr>
          <w:ilvl w:val="0"/>
          <w:numId w:val="8"/>
        </w:numPr>
        <w:rPr>
          <w:vanish/>
          <w:lang w:val="it-IT"/>
        </w:rPr>
      </w:pPr>
    </w:p>
    <w:p w14:paraId="516B4EB3" w14:textId="68EC51F0" w:rsidR="00E954D6" w:rsidRPr="00AA2CC8" w:rsidRDefault="00667790" w:rsidP="00F11405">
      <w:pPr>
        <w:pStyle w:val="ListParagraph"/>
        <w:numPr>
          <w:ilvl w:val="0"/>
          <w:numId w:val="8"/>
        </w:numPr>
        <w:rPr>
          <w:lang w:val="it-IT"/>
        </w:rPr>
      </w:pPr>
      <w:r>
        <w:rPr>
          <w:lang w:val="it-IT"/>
        </w:rPr>
        <w:t xml:space="preserve">NUMERO X DIREZIONE -&gt; tieni a mente se sei hai intrapreso </w:t>
      </w:r>
      <w:r>
        <w:rPr>
          <w:b/>
          <w:bCs/>
          <w:lang w:val="it-IT"/>
        </w:rPr>
        <w:t>NUMERO</w:t>
      </w:r>
      <w:r>
        <w:rPr>
          <w:lang w:val="it-IT"/>
        </w:rPr>
        <w:t xml:space="preserve"> volte una specifica </w:t>
      </w:r>
      <w:r>
        <w:rPr>
          <w:b/>
          <w:bCs/>
          <w:lang w:val="it-IT"/>
        </w:rPr>
        <w:t>DIREZIONE</w:t>
      </w:r>
      <w:r>
        <w:rPr>
          <w:lang w:val="it-IT"/>
        </w:rPr>
        <w:t>. Se è presente una “c” prima della direzione, considera se le direzioni sono state prese consecutivamente.</w:t>
      </w:r>
    </w:p>
    <w:p w14:paraId="1CB6F77B" w14:textId="77777777" w:rsidR="00E954D6" w:rsidRDefault="00E954D6">
      <w:pPr>
        <w:pStyle w:val="ListParagraph"/>
        <w:ind w:left="1080"/>
        <w:rPr>
          <w:lang w:val="it-IT"/>
        </w:rPr>
      </w:pPr>
    </w:p>
    <w:tbl>
      <w:tblPr>
        <w:tblW w:w="8548" w:type="dxa"/>
        <w:tblInd w:w="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844"/>
        <w:gridCol w:w="2851"/>
        <w:gridCol w:w="2853"/>
      </w:tblGrid>
      <w:tr w:rsidR="00E954D6" w14:paraId="5F2517DA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40E3F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Scritta sul pannello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E76D3C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Vero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A81B1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Falso</w:t>
            </w:r>
          </w:p>
        </w:tc>
      </w:tr>
      <w:tr w:rsidR="00E954D6" w14:paraId="519470C5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10EAC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S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A987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873F4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24B6ED26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6B722D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BF58F4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C48F3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71917C05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B49F2D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D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B490D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3E7168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  <w:tr w:rsidR="00E954D6" w14:paraId="5427FE35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4FB27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cS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7E79B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1120E6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  <w:tr w:rsidR="00E954D6" w14:paraId="2B9FE141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500B4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cC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2CC617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5C46D4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7C014C72" w14:textId="77777777">
        <w:tc>
          <w:tcPr>
            <w:tcW w:w="28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F914C83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cD</w:t>
            </w:r>
          </w:p>
        </w:tc>
        <w:tc>
          <w:tcPr>
            <w:tcW w:w="285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31058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28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ADA78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</w:tbl>
    <w:p w14:paraId="58DEA028" w14:textId="77777777" w:rsidR="00E954D6" w:rsidRDefault="00E954D6">
      <w:pPr>
        <w:pStyle w:val="ListParagraph"/>
        <w:ind w:left="1080"/>
        <w:rPr>
          <w:lang w:val="it-IT"/>
        </w:rPr>
      </w:pPr>
    </w:p>
    <w:p w14:paraId="6FB30A5A" w14:textId="7045D68E" w:rsidR="00E954D6" w:rsidRPr="00AA2CC8" w:rsidRDefault="00667790">
      <w:pPr>
        <w:pStyle w:val="ListParagraph"/>
        <w:numPr>
          <w:ilvl w:val="0"/>
          <w:numId w:val="3"/>
        </w:numPr>
        <w:rPr>
          <w:lang w:val="it-IT"/>
        </w:rPr>
      </w:pPr>
      <w:r>
        <w:rPr>
          <w:lang w:val="it-IT"/>
        </w:rPr>
        <w:t xml:space="preserve">NUMERO X TIPO DI STANZA -&gt; tieni a mente se sei hai </w:t>
      </w:r>
      <w:r w:rsidR="006C28DA">
        <w:rPr>
          <w:lang w:val="it-IT"/>
        </w:rPr>
        <w:t xml:space="preserve">già </w:t>
      </w:r>
      <w:bookmarkStart w:id="0" w:name="_GoBack"/>
      <w:bookmarkEnd w:id="0"/>
      <w:r>
        <w:rPr>
          <w:lang w:val="it-IT"/>
        </w:rPr>
        <w:t xml:space="preserve">risolto </w:t>
      </w:r>
      <w:r>
        <w:rPr>
          <w:b/>
          <w:bCs/>
          <w:lang w:val="it-IT"/>
        </w:rPr>
        <w:t>NUMERO</w:t>
      </w:r>
      <w:r>
        <w:rPr>
          <w:lang w:val="it-IT"/>
        </w:rPr>
        <w:t xml:space="preserve"> volte uno specifico </w:t>
      </w:r>
      <w:r>
        <w:rPr>
          <w:b/>
          <w:bCs/>
          <w:lang w:val="it-IT"/>
        </w:rPr>
        <w:t>TIPO DI STANZA</w:t>
      </w:r>
      <w:r>
        <w:rPr>
          <w:lang w:val="it-IT"/>
        </w:rPr>
        <w:t>. Se è presente una “c” prima della direzione, considera le stanze incontrate consecutivamente.</w:t>
      </w:r>
    </w:p>
    <w:p w14:paraId="42A10725" w14:textId="77777777" w:rsidR="00E954D6" w:rsidRPr="00AA2CC8" w:rsidRDefault="00667790">
      <w:pPr>
        <w:pStyle w:val="ListParagraph"/>
        <w:ind w:left="1080"/>
        <w:rPr>
          <w:lang w:val="it-IT"/>
        </w:rPr>
      </w:pPr>
      <w:r>
        <w:rPr>
          <w:lang w:val="it-IT"/>
        </w:rPr>
        <w:t>Le tipologie di stanze sono: Q (quadrata), R (rettangolare), Di (diamante) e T (triangolare).</w:t>
      </w:r>
    </w:p>
    <w:tbl>
      <w:tblPr>
        <w:tblW w:w="8548" w:type="dxa"/>
        <w:tblInd w:w="972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94"/>
        <w:gridCol w:w="2875"/>
        <w:gridCol w:w="2879"/>
      </w:tblGrid>
      <w:tr w:rsidR="00E954D6" w14:paraId="0A7B02E9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9BF860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Scritta sul pannello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8943DDD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Vero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6099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Falso</w:t>
            </w:r>
          </w:p>
        </w:tc>
      </w:tr>
      <w:tr w:rsidR="00E954D6" w14:paraId="4A7E0F02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B4D5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Q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42818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710FF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275EB406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1293DF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R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0BFAB2E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16BD0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46B8EEE3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72D1508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Di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8CBF5B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95CBD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4ACF1A02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14BC3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T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B454C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4242C9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  <w:tr w:rsidR="00E954D6" w14:paraId="048528A6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59C5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cQ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EA7DE1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C124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264B0DD4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75246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cR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0022A7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E23965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</w:tr>
      <w:tr w:rsidR="00E954D6" w14:paraId="6A28DAF7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5E346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cDi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10D9B67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0F908A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B050"/>
                <w:lang w:val="it-IT"/>
              </w:rPr>
              <w:t>CENTRO</w:t>
            </w:r>
          </w:p>
        </w:tc>
      </w:tr>
      <w:tr w:rsidR="00E954D6" w14:paraId="175376BF" w14:textId="77777777">
        <w:tc>
          <w:tcPr>
            <w:tcW w:w="27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C6537F5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lang w:val="it-IT"/>
              </w:rPr>
              <w:t>n x cT</w:t>
            </w:r>
          </w:p>
        </w:tc>
        <w:tc>
          <w:tcPr>
            <w:tcW w:w="28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2208002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0070C0"/>
                <w:lang w:val="it-IT"/>
              </w:rPr>
              <w:t>DESTRA</w:t>
            </w:r>
          </w:p>
        </w:tc>
        <w:tc>
          <w:tcPr>
            <w:tcW w:w="28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DB8394" w14:textId="77777777" w:rsidR="00E954D6" w:rsidRDefault="00667790">
            <w:pPr>
              <w:pStyle w:val="ListParagraph"/>
              <w:spacing w:after="0" w:line="240" w:lineRule="auto"/>
              <w:ind w:left="0"/>
            </w:pPr>
            <w:r>
              <w:rPr>
                <w:color w:val="FF0000"/>
                <w:lang w:val="it-IT"/>
              </w:rPr>
              <w:t>SINISTRA</w:t>
            </w:r>
          </w:p>
        </w:tc>
      </w:tr>
    </w:tbl>
    <w:p w14:paraId="77FF36C7" w14:textId="77777777" w:rsidR="00E954D6" w:rsidRDefault="00E954D6">
      <w:pPr>
        <w:pStyle w:val="ListParagraph"/>
        <w:ind w:left="1080"/>
        <w:rPr>
          <w:lang w:val="it-IT"/>
        </w:rPr>
      </w:pPr>
    </w:p>
    <w:p w14:paraId="14E575BE" w14:textId="77777777" w:rsidR="00E954D6" w:rsidRPr="009F3C4A" w:rsidRDefault="00E954D6" w:rsidP="009F3C4A">
      <w:pPr>
        <w:rPr>
          <w:lang w:val="it-IT"/>
        </w:rPr>
      </w:pPr>
    </w:p>
    <w:p w14:paraId="41E2C0D5" w14:textId="77777777" w:rsidR="00E954D6" w:rsidRDefault="00667790">
      <w:pPr>
        <w:pStyle w:val="Standard"/>
        <w:pageBreakBefore/>
        <w:jc w:val="center"/>
      </w:pPr>
      <w:r>
        <w:rPr>
          <w:b/>
          <w:bCs/>
          <w:sz w:val="48"/>
          <w:szCs w:val="48"/>
          <w:lang w:val="it-IT"/>
        </w:rPr>
        <w:lastRenderedPageBreak/>
        <w:t>STANZA RETTANGOLARE (1x6)</w:t>
      </w:r>
    </w:p>
    <w:p w14:paraId="330C77CF" w14:textId="77777777" w:rsidR="00E954D6" w:rsidRDefault="00667790">
      <w:pPr>
        <w:pStyle w:val="Standard"/>
      </w:pPr>
      <w:r>
        <w:rPr>
          <w:noProof/>
        </w:rPr>
        <w:drawing>
          <wp:inline distT="0" distB="0" distL="0" distR="0" wp14:anchorId="2669F66B" wp14:editId="4A1F2057">
            <wp:extent cx="6116399" cy="7461720"/>
            <wp:effectExtent l="0" t="0" r="0" b="5880"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99" cy="746172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005CFE2B" w14:textId="77777777" w:rsidR="00E954D6" w:rsidRDefault="00E954D6">
      <w:pPr>
        <w:pStyle w:val="Standard"/>
        <w:rPr>
          <w:b/>
          <w:bCs/>
          <w:sz w:val="28"/>
          <w:szCs w:val="28"/>
          <w:lang w:val="it-IT"/>
        </w:rPr>
      </w:pPr>
    </w:p>
    <w:p w14:paraId="0A8F736B" w14:textId="77777777" w:rsidR="00E954D6" w:rsidRDefault="00E954D6">
      <w:pPr>
        <w:pStyle w:val="Standard"/>
        <w:pageBreakBefore/>
        <w:rPr>
          <w:b/>
          <w:bCs/>
          <w:sz w:val="28"/>
          <w:szCs w:val="28"/>
          <w:lang w:val="it-IT"/>
        </w:rPr>
      </w:pPr>
    </w:p>
    <w:p w14:paraId="104301F7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5B8405F2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5717CC36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35778B6B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2D0CB30E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6EA204B4" w14:textId="77777777" w:rsidR="00F11405" w:rsidRPr="00F11405" w:rsidRDefault="00F11405">
      <w:pPr>
        <w:pStyle w:val="ListParagraph"/>
        <w:numPr>
          <w:ilvl w:val="0"/>
          <w:numId w:val="9"/>
        </w:numPr>
        <w:rPr>
          <w:vanish/>
          <w:lang w:val="it-IT"/>
        </w:rPr>
      </w:pPr>
    </w:p>
    <w:p w14:paraId="3C4B8167" w14:textId="5B3DD85B" w:rsidR="00E954D6" w:rsidRPr="00AA2CC8" w:rsidRDefault="00667790">
      <w:pPr>
        <w:pStyle w:val="ListParagraph"/>
        <w:numPr>
          <w:ilvl w:val="0"/>
          <w:numId w:val="9"/>
        </w:numPr>
        <w:rPr>
          <w:lang w:val="it-IT"/>
        </w:rPr>
      </w:pPr>
      <w:r>
        <w:rPr>
          <w:lang w:val="it-IT"/>
        </w:rPr>
        <w:t xml:space="preserve">OSSERVA GLI OROLOGI/CRONOMETRI SULLE </w:t>
      </w:r>
      <w:r>
        <w:rPr>
          <w:b/>
          <w:bCs/>
          <w:u w:val="single"/>
          <w:lang w:val="it-IT"/>
        </w:rPr>
        <w:t>PARETI</w:t>
      </w:r>
      <w:r>
        <w:rPr>
          <w:lang w:val="it-IT"/>
        </w:rPr>
        <w:t xml:space="preserve">-&gt; </w:t>
      </w:r>
      <w:r>
        <w:rPr>
          <w:lang w:val="it-IT"/>
        </w:rPr>
        <w:br/>
        <w:t>Nota se ogni orologio/cronometro è in coppia con uno posto sulla parete opposta.</w:t>
      </w:r>
    </w:p>
    <w:p w14:paraId="7489E835" w14:textId="21553DDD" w:rsidR="00496EAF" w:rsidRPr="00BD11FB" w:rsidRDefault="00667790" w:rsidP="00BD11FB">
      <w:pPr>
        <w:pStyle w:val="ListParagraph"/>
        <w:ind w:left="360"/>
        <w:rPr>
          <w:color w:val="00B050"/>
          <w:lang w:val="it-IT"/>
        </w:rPr>
      </w:pPr>
      <w:r>
        <w:rPr>
          <w:lang w:val="it-IT"/>
        </w:rPr>
        <w:t xml:space="preserve">Se c’è un orologio/cronometro non in coppia (spaiato) vai al </w:t>
      </w:r>
      <w:r>
        <w:rPr>
          <w:color w:val="00B050"/>
          <w:lang w:val="it-IT"/>
        </w:rPr>
        <w:t>CENTRO</w:t>
      </w:r>
      <w:r w:rsidR="00BD11FB">
        <w:rPr>
          <w:color w:val="00B050"/>
          <w:lang w:val="it-IT"/>
        </w:rPr>
        <w:br/>
      </w:r>
      <w:r w:rsidR="00496EAF" w:rsidRPr="00BD11FB">
        <w:rPr>
          <w:highlight w:val="yellow"/>
          <w:lang w:val="it-IT"/>
        </w:rPr>
        <w:t>ALTRIMENTI</w:t>
      </w:r>
      <w:r w:rsidR="00496EAF" w:rsidRPr="00BD11FB">
        <w:rPr>
          <w:lang w:val="it-IT"/>
        </w:rPr>
        <w:t xml:space="preserve"> sono tutti in </w:t>
      </w:r>
      <w:r w:rsidR="00496EAF" w:rsidRPr="00B2277A">
        <w:rPr>
          <w:u w:val="single"/>
          <w:lang w:val="it-IT"/>
        </w:rPr>
        <w:t>COPPIA</w:t>
      </w:r>
      <w:r w:rsidR="00BD11FB">
        <w:rPr>
          <w:lang w:val="it-IT"/>
        </w:rPr>
        <w:t xml:space="preserve"> e</w:t>
      </w:r>
      <w:r w:rsidR="00496EAF" w:rsidRPr="00BD11FB">
        <w:rPr>
          <w:lang w:val="it-IT"/>
        </w:rPr>
        <w:t>:</w:t>
      </w:r>
    </w:p>
    <w:p w14:paraId="787F2CC0" w14:textId="70D8DB3D" w:rsidR="00E954D6" w:rsidRPr="00496EAF" w:rsidRDefault="00667790" w:rsidP="00496EAF">
      <w:pPr>
        <w:pStyle w:val="ListParagraph"/>
        <w:ind w:left="1440"/>
        <w:rPr>
          <w:color w:val="00B050"/>
          <w:lang w:val="it-IT"/>
        </w:rPr>
      </w:pPr>
      <w:r w:rsidRPr="00496EAF">
        <w:rPr>
          <w:lang w:val="it-IT"/>
        </w:rPr>
        <w:t>conta quante di queste coppie sono simmetriche dove per simmetriche si intende che, all’interno della coppia, un orologio/cronometro è speculare a quello opposto:</w:t>
      </w:r>
    </w:p>
    <w:p w14:paraId="41E4B8E3" w14:textId="04B53AC8" w:rsidR="00E954D6" w:rsidRPr="00AA2CC8" w:rsidRDefault="00667790">
      <w:pPr>
        <w:pStyle w:val="ListParagraph"/>
        <w:ind w:firstLine="720"/>
        <w:rPr>
          <w:lang w:val="it-IT"/>
        </w:rPr>
      </w:pPr>
      <w:r>
        <w:rPr>
          <w:lang w:val="it-IT"/>
        </w:rPr>
        <w:t>se il numero di coppie simmetriche è maggiore o uguale (</w:t>
      </w:r>
      <w:r>
        <w:rPr>
          <w:rFonts w:cs="Calibri"/>
          <w:lang w:val="it-IT"/>
        </w:rPr>
        <w:t>≥) di</w:t>
      </w:r>
      <w:r>
        <w:rPr>
          <w:lang w:val="it-IT"/>
        </w:rPr>
        <w:t xml:space="preserve"> </w:t>
      </w:r>
      <w:r w:rsidR="00FD7422">
        <w:rPr>
          <w:lang w:val="it-IT"/>
        </w:rPr>
        <w:t>3</w:t>
      </w:r>
      <w:r>
        <w:rPr>
          <w:lang w:val="it-IT"/>
        </w:rPr>
        <w:t xml:space="preserve">: vai a </w:t>
      </w:r>
      <w:r>
        <w:rPr>
          <w:color w:val="FF0000"/>
          <w:lang w:val="it-IT"/>
        </w:rPr>
        <w:t>SINISTRA</w:t>
      </w:r>
      <w:r>
        <w:rPr>
          <w:lang w:val="it-IT"/>
        </w:rPr>
        <w:br/>
        <w:t xml:space="preserve">               </w:t>
      </w:r>
      <w:r>
        <w:rPr>
          <w:shd w:val="clear" w:color="auto" w:fill="FFFF00"/>
          <w:lang w:val="it-IT"/>
        </w:rPr>
        <w:t>ALTRIMENTI</w:t>
      </w:r>
      <w:r>
        <w:rPr>
          <w:lang w:val="it-IT"/>
        </w:rPr>
        <w:t xml:space="preserve"> </w:t>
      </w:r>
      <w:r>
        <w:rPr>
          <w:color w:val="0070C0"/>
          <w:lang w:val="it-IT"/>
        </w:rPr>
        <w:t>DESTRA</w:t>
      </w:r>
    </w:p>
    <w:p w14:paraId="7E95AF1B" w14:textId="77777777" w:rsidR="00E954D6" w:rsidRDefault="00E954D6">
      <w:pPr>
        <w:pStyle w:val="Standard"/>
        <w:rPr>
          <w:lang w:val="it-IT"/>
        </w:rPr>
      </w:pPr>
    </w:p>
    <w:p w14:paraId="4F6BAC6C" w14:textId="77777777" w:rsidR="00E954D6" w:rsidRDefault="00667790">
      <w:pPr>
        <w:pStyle w:val="Standard"/>
        <w:pageBreakBefore/>
        <w:jc w:val="center"/>
      </w:pPr>
      <w:r>
        <w:rPr>
          <w:b/>
          <w:bCs/>
          <w:sz w:val="48"/>
          <w:szCs w:val="48"/>
          <w:lang w:val="it-IT"/>
        </w:rPr>
        <w:lastRenderedPageBreak/>
        <w:t>STANZE TRINAGOLARI</w:t>
      </w:r>
    </w:p>
    <w:p w14:paraId="70C290C2" w14:textId="77777777" w:rsidR="00E954D6" w:rsidRDefault="00667790">
      <w:pPr>
        <w:pStyle w:val="Standard"/>
      </w:pPr>
      <w:r>
        <w:rPr>
          <w:noProof/>
        </w:rPr>
        <w:drawing>
          <wp:inline distT="0" distB="0" distL="0" distR="0" wp14:anchorId="27288FA9" wp14:editId="5A1C0901">
            <wp:extent cx="6116399" cy="5710680"/>
            <wp:effectExtent l="0" t="0" r="0" b="4320"/>
            <wp:docPr id="48" name="Picture 4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6399" cy="5710680"/>
                    </a:xfrm>
                    <a:prstGeom prst="rect">
                      <a:avLst/>
                    </a:prstGeom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73386766" w14:textId="77777777" w:rsidR="00E954D6" w:rsidRDefault="00E954D6">
      <w:pPr>
        <w:pStyle w:val="Standard"/>
        <w:rPr>
          <w:b/>
          <w:bCs/>
          <w:sz w:val="28"/>
          <w:szCs w:val="28"/>
          <w:lang w:val="it-IT"/>
        </w:rPr>
      </w:pPr>
    </w:p>
    <w:p w14:paraId="55E396E2" w14:textId="77777777" w:rsidR="00E954D6" w:rsidRDefault="00E954D6">
      <w:pPr>
        <w:pStyle w:val="Standard"/>
        <w:pageBreakBefore/>
        <w:rPr>
          <w:b/>
          <w:bCs/>
          <w:sz w:val="28"/>
          <w:szCs w:val="28"/>
          <w:lang w:val="it-IT"/>
        </w:rPr>
      </w:pPr>
    </w:p>
    <w:p w14:paraId="1B40823E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393E8B18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35BBE15F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3BC7ED09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65B55740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6F17C350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6B26FD23" w14:textId="77777777" w:rsidR="00B2277A" w:rsidRPr="00B2277A" w:rsidRDefault="00B2277A">
      <w:pPr>
        <w:pStyle w:val="ListParagraph"/>
        <w:numPr>
          <w:ilvl w:val="0"/>
          <w:numId w:val="10"/>
        </w:numPr>
        <w:rPr>
          <w:vanish/>
          <w:lang w:val="it-IT"/>
        </w:rPr>
      </w:pPr>
    </w:p>
    <w:p w14:paraId="17204C6C" w14:textId="7DACD9A8" w:rsidR="00E954D6" w:rsidRPr="00AA2CC8" w:rsidRDefault="00667790">
      <w:pPr>
        <w:pStyle w:val="ListParagraph"/>
        <w:numPr>
          <w:ilvl w:val="0"/>
          <w:numId w:val="10"/>
        </w:numPr>
        <w:rPr>
          <w:lang w:val="it-IT"/>
        </w:rPr>
      </w:pPr>
      <w:r>
        <w:rPr>
          <w:lang w:val="it-IT"/>
        </w:rPr>
        <w:t xml:space="preserve">OSSERVA GLI OGGETTI SUL </w:t>
      </w:r>
      <w:r>
        <w:rPr>
          <w:b/>
          <w:bCs/>
          <w:u w:val="single"/>
          <w:lang w:val="it-IT"/>
        </w:rPr>
        <w:t>PAVIMENTO</w:t>
      </w:r>
      <w:r>
        <w:rPr>
          <w:lang w:val="it-IT"/>
        </w:rPr>
        <w:t xml:space="preserve"> -&gt; ricorda la disposizione degli oggetti nell'ultima (più recente) stanza triangolare.</w:t>
      </w:r>
    </w:p>
    <w:p w14:paraId="4D20896D" w14:textId="77777777" w:rsidR="00E954D6" w:rsidRDefault="00E954D6">
      <w:pPr>
        <w:pStyle w:val="ListParagraph"/>
        <w:rPr>
          <w:lang w:val="it-IT"/>
        </w:rPr>
      </w:pPr>
    </w:p>
    <w:p w14:paraId="7444EB4B" w14:textId="77777777" w:rsidR="00E954D6" w:rsidRPr="00AA2CC8" w:rsidRDefault="00667790">
      <w:pPr>
        <w:pStyle w:val="ListParagraph"/>
        <w:rPr>
          <w:lang w:val="it-IT"/>
        </w:rPr>
      </w:pPr>
      <w:r>
        <w:rPr>
          <w:lang w:val="it-IT"/>
        </w:rPr>
        <w:t xml:space="preserve">Se è la tua prima stanza triangolare o se la disposizione degli oggetti e il tipo (sfera o cubo) </w:t>
      </w:r>
      <w:r>
        <w:rPr>
          <w:b/>
          <w:bCs/>
          <w:lang w:val="it-IT"/>
        </w:rPr>
        <w:t>COINCIDONO</w:t>
      </w:r>
      <w:r>
        <w:rPr>
          <w:lang w:val="it-IT"/>
        </w:rPr>
        <w:t xml:space="preserve"> con quelli della scorsa stanza triangolare, allora vai al </w:t>
      </w:r>
      <w:r>
        <w:rPr>
          <w:color w:val="00B050"/>
          <w:lang w:val="it-IT"/>
        </w:rPr>
        <w:t>CENTRO.</w:t>
      </w:r>
    </w:p>
    <w:p w14:paraId="13038E24" w14:textId="144E2174" w:rsidR="00E954D6" w:rsidRPr="00AA2CC8" w:rsidRDefault="00667790">
      <w:pPr>
        <w:pStyle w:val="ListParagraph"/>
        <w:ind w:left="1440"/>
        <w:rPr>
          <w:lang w:val="it-IT"/>
        </w:rPr>
      </w:pPr>
      <w:r>
        <w:rPr>
          <w:shd w:val="clear" w:color="auto" w:fill="FFFF00"/>
          <w:lang w:val="it-IT"/>
        </w:rPr>
        <w:t>ALTRIMENTI</w:t>
      </w:r>
      <w:r>
        <w:rPr>
          <w:lang w:val="it-IT"/>
        </w:rPr>
        <w:t xml:space="preserve"> Se </w:t>
      </w:r>
      <w:r>
        <w:rPr>
          <w:b/>
          <w:bCs/>
          <w:lang w:val="it-IT"/>
        </w:rPr>
        <w:t xml:space="preserve">SOLO </w:t>
      </w:r>
      <w:r>
        <w:rPr>
          <w:lang w:val="it-IT"/>
        </w:rPr>
        <w:t>la disposizione</w:t>
      </w:r>
      <w:r>
        <w:rPr>
          <w:b/>
          <w:bCs/>
          <w:lang w:val="it-IT"/>
        </w:rPr>
        <w:t xml:space="preserve"> COINCIDE c</w:t>
      </w:r>
      <w:r>
        <w:rPr>
          <w:lang w:val="it-IT"/>
        </w:rPr>
        <w:t xml:space="preserve">on la precedente </w:t>
      </w:r>
      <w:r w:rsidR="00931374">
        <w:rPr>
          <w:lang w:val="it-IT"/>
        </w:rPr>
        <w:t xml:space="preserve">e non anche il tipo di oggetti </w:t>
      </w:r>
      <w:r>
        <w:rPr>
          <w:lang w:val="it-IT"/>
        </w:rPr>
        <w:t>(</w:t>
      </w:r>
      <w:r w:rsidR="00931374" w:rsidRPr="00DB3A37">
        <w:rPr>
          <w:u w:val="single"/>
          <w:lang w:val="it-IT"/>
        </w:rPr>
        <w:t xml:space="preserve">quindi </w:t>
      </w:r>
      <w:r w:rsidRPr="00DB3A37">
        <w:rPr>
          <w:u w:val="single"/>
          <w:lang w:val="it-IT"/>
        </w:rPr>
        <w:t>indipendentemente dal tipo di oggetti</w:t>
      </w:r>
      <w:r>
        <w:rPr>
          <w:lang w:val="it-IT"/>
        </w:rPr>
        <w:t>), v</w:t>
      </w:r>
      <w:r>
        <w:rPr>
          <w:color w:val="000000"/>
          <w:lang w:val="it-IT"/>
        </w:rPr>
        <w:t xml:space="preserve">ai a </w:t>
      </w:r>
      <w:r>
        <w:rPr>
          <w:color w:val="FF0000"/>
          <w:lang w:val="it-IT"/>
        </w:rPr>
        <w:t>SINISTRA</w:t>
      </w:r>
    </w:p>
    <w:p w14:paraId="0A70B227" w14:textId="00E88AB9" w:rsidR="00E954D6" w:rsidRPr="00AA2CC8" w:rsidRDefault="00667790" w:rsidP="00931374">
      <w:pPr>
        <w:pStyle w:val="ListParagraph"/>
        <w:ind w:left="2160"/>
        <w:rPr>
          <w:lang w:val="it-IT"/>
        </w:rPr>
      </w:pPr>
      <w:r>
        <w:rPr>
          <w:shd w:val="clear" w:color="auto" w:fill="FFFF00"/>
          <w:lang w:val="it-IT"/>
        </w:rPr>
        <w:t>SE NESSUNA DELLE PRECEDENTI</w:t>
      </w:r>
      <w:r>
        <w:rPr>
          <w:lang w:val="it-IT"/>
        </w:rPr>
        <w:t xml:space="preserve"> </w:t>
      </w:r>
      <w:r w:rsidR="00931374">
        <w:rPr>
          <w:lang w:val="it-IT"/>
        </w:rPr>
        <w:t>(</w:t>
      </w:r>
      <w:r w:rsidR="00931374" w:rsidRPr="00DB3A37">
        <w:rPr>
          <w:u w:val="single"/>
          <w:lang w:val="it-IT"/>
        </w:rPr>
        <w:t>ovvero ci sono oggetti posizionati diversamente tra la stanza attuale e la precedente</w:t>
      </w:r>
      <w:r w:rsidR="00931374">
        <w:rPr>
          <w:lang w:val="it-IT"/>
        </w:rPr>
        <w:t xml:space="preserve">) allora </w:t>
      </w:r>
      <w:r>
        <w:rPr>
          <w:lang w:val="it-IT"/>
        </w:rPr>
        <w:t xml:space="preserve">vai a </w:t>
      </w:r>
      <w:r>
        <w:rPr>
          <w:color w:val="0070C0"/>
          <w:lang w:val="it-IT"/>
        </w:rPr>
        <w:t>DESTRA</w:t>
      </w:r>
      <w:r>
        <w:rPr>
          <w:lang w:val="it-IT"/>
        </w:rPr>
        <w:t>.</w:t>
      </w:r>
    </w:p>
    <w:p w14:paraId="206F490D" w14:textId="77777777" w:rsidR="00E954D6" w:rsidRPr="00AA2CC8" w:rsidRDefault="00E954D6">
      <w:pPr>
        <w:pStyle w:val="ListParagraph"/>
        <w:rPr>
          <w:lang w:val="it-IT"/>
        </w:rPr>
      </w:pPr>
    </w:p>
    <w:sectPr w:rsidR="00E954D6" w:rsidRPr="00AA2CC8">
      <w:pgSz w:w="11906" w:h="16838"/>
      <w:pgMar w:top="1417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0349AF" w14:textId="77777777" w:rsidR="00374474" w:rsidRDefault="00374474">
      <w:pPr>
        <w:spacing w:after="0" w:line="240" w:lineRule="auto"/>
      </w:pPr>
      <w:r>
        <w:separator/>
      </w:r>
    </w:p>
  </w:endnote>
  <w:endnote w:type="continuationSeparator" w:id="0">
    <w:p w14:paraId="6FBD18AA" w14:textId="77777777" w:rsidR="00374474" w:rsidRDefault="00374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ABCDC" w14:textId="77777777" w:rsidR="00374474" w:rsidRDefault="00374474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A491416" w14:textId="77777777" w:rsidR="00374474" w:rsidRDefault="003744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6B2BEF"/>
    <w:multiLevelType w:val="multilevel"/>
    <w:tmpl w:val="7526B2C6"/>
    <w:styleLink w:val="WWNum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1" w15:restartNumberingAfterBreak="0">
    <w:nsid w:val="29747E9E"/>
    <w:multiLevelType w:val="multilevel"/>
    <w:tmpl w:val="9E663264"/>
    <w:styleLink w:val="WWNum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2" w15:restartNumberingAfterBreak="0">
    <w:nsid w:val="38DA427A"/>
    <w:multiLevelType w:val="multilevel"/>
    <w:tmpl w:val="F22ADF28"/>
    <w:styleLink w:val="WWNum3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1.%2.%3."/>
      <w:lvlJc w:val="right"/>
      <w:pPr>
        <w:ind w:left="2520" w:hanging="180"/>
      </w:pPr>
    </w:lvl>
    <w:lvl w:ilvl="3">
      <w:start w:val="1"/>
      <w:numFmt w:val="decimal"/>
      <w:lvlText w:val="%1.%2.%3.%4."/>
      <w:lvlJc w:val="left"/>
      <w:pPr>
        <w:ind w:left="3240" w:hanging="360"/>
      </w:pPr>
    </w:lvl>
    <w:lvl w:ilvl="4">
      <w:start w:val="1"/>
      <w:numFmt w:val="lowerLetter"/>
      <w:lvlText w:val="%1.%2.%3.%4.%5."/>
      <w:lvlJc w:val="left"/>
      <w:pPr>
        <w:ind w:left="3960" w:hanging="360"/>
      </w:pPr>
    </w:lvl>
    <w:lvl w:ilvl="5">
      <w:start w:val="1"/>
      <w:numFmt w:val="lowerRoman"/>
      <w:lvlText w:val="%1.%2.%3.%4.%5.%6."/>
      <w:lvlJc w:val="right"/>
      <w:pPr>
        <w:ind w:left="4680" w:hanging="180"/>
      </w:pPr>
    </w:lvl>
    <w:lvl w:ilvl="6">
      <w:start w:val="1"/>
      <w:numFmt w:val="decimal"/>
      <w:lvlText w:val="%1.%2.%3.%4.%5.%6.%7."/>
      <w:lvlJc w:val="left"/>
      <w:pPr>
        <w:ind w:left="5400" w:hanging="360"/>
      </w:pPr>
    </w:lvl>
    <w:lvl w:ilvl="7">
      <w:start w:val="1"/>
      <w:numFmt w:val="lowerLetter"/>
      <w:lvlText w:val="%1.%2.%3.%4.%5.%6.%7.%8."/>
      <w:lvlJc w:val="left"/>
      <w:pPr>
        <w:ind w:left="6120" w:hanging="360"/>
      </w:pPr>
    </w:lvl>
    <w:lvl w:ilvl="8">
      <w:start w:val="1"/>
      <w:numFmt w:val="lowerRoman"/>
      <w:lvlText w:val="%1.%2.%3.%4.%5.%6.%7.%8.%9."/>
      <w:lvlJc w:val="right"/>
      <w:pPr>
        <w:ind w:left="6840" w:hanging="180"/>
      </w:pPr>
    </w:lvl>
  </w:abstractNum>
  <w:abstractNum w:abstractNumId="3" w15:restartNumberingAfterBreak="0">
    <w:nsid w:val="48C62437"/>
    <w:multiLevelType w:val="multilevel"/>
    <w:tmpl w:val="12ACD164"/>
    <w:styleLink w:val="WWNum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4" w15:restartNumberingAfterBreak="0">
    <w:nsid w:val="48FB0209"/>
    <w:multiLevelType w:val="multilevel"/>
    <w:tmpl w:val="9FD2C304"/>
    <w:styleLink w:val="WWNum5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1.%2.%3."/>
      <w:lvlJc w:val="right"/>
      <w:pPr>
        <w:ind w:left="1800" w:hanging="180"/>
      </w:pPr>
    </w:lvl>
    <w:lvl w:ilvl="3">
      <w:start w:val="1"/>
      <w:numFmt w:val="decimal"/>
      <w:lvlText w:val="%1.%2.%3.%4."/>
      <w:lvlJc w:val="left"/>
      <w:pPr>
        <w:ind w:left="2520" w:hanging="360"/>
      </w:pPr>
    </w:lvl>
    <w:lvl w:ilvl="4">
      <w:start w:val="1"/>
      <w:numFmt w:val="lowerLetter"/>
      <w:lvlText w:val="%1.%2.%3.%4.%5."/>
      <w:lvlJc w:val="left"/>
      <w:pPr>
        <w:ind w:left="3240" w:hanging="360"/>
      </w:pPr>
    </w:lvl>
    <w:lvl w:ilvl="5">
      <w:start w:val="1"/>
      <w:numFmt w:val="lowerRoman"/>
      <w:lvlText w:val="%1.%2.%3.%4.%5.%6."/>
      <w:lvlJc w:val="right"/>
      <w:pPr>
        <w:ind w:left="3960" w:hanging="180"/>
      </w:pPr>
    </w:lvl>
    <w:lvl w:ilvl="6">
      <w:start w:val="1"/>
      <w:numFmt w:val="decimal"/>
      <w:lvlText w:val="%1.%2.%3.%4.%5.%6.%7."/>
      <w:lvlJc w:val="left"/>
      <w:pPr>
        <w:ind w:left="4680" w:hanging="360"/>
      </w:pPr>
    </w:lvl>
    <w:lvl w:ilvl="7">
      <w:start w:val="1"/>
      <w:numFmt w:val="lowerLetter"/>
      <w:lvlText w:val="%1.%2.%3.%4.%5.%6.%7.%8."/>
      <w:lvlJc w:val="left"/>
      <w:pPr>
        <w:ind w:left="5400" w:hanging="360"/>
      </w:pPr>
    </w:lvl>
    <w:lvl w:ilvl="8">
      <w:start w:val="1"/>
      <w:numFmt w:val="lowerRoman"/>
      <w:lvlText w:val="%1.%2.%3.%4.%5.%6.%7.%8.%9."/>
      <w:lvlJc w:val="right"/>
      <w:pPr>
        <w:ind w:left="6120" w:hanging="180"/>
      </w:pPr>
    </w:lvl>
  </w:abstractNum>
  <w:abstractNum w:abstractNumId="5" w15:restartNumberingAfterBreak="0">
    <w:nsid w:val="7D81127E"/>
    <w:multiLevelType w:val="multilevel"/>
    <w:tmpl w:val="5EDC8CD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5"/>
    <w:lvlOverride w:ilvl="0">
      <w:startOverride w:val="1"/>
    </w:lvlOverride>
  </w:num>
  <w:num w:numId="8">
    <w:abstractNumId w:val="2"/>
  </w:num>
  <w:num w:numId="9">
    <w:abstractNumId w:val="4"/>
    <w:lvlOverride w:ilvl="0">
      <w:startOverride w:val="1"/>
    </w:lvlOverride>
  </w:num>
  <w:num w:numId="10">
    <w:abstractNumId w:val="3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autoHyphenation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54D6"/>
    <w:rsid w:val="002038D1"/>
    <w:rsid w:val="00230C93"/>
    <w:rsid w:val="00307A73"/>
    <w:rsid w:val="00374474"/>
    <w:rsid w:val="003C103C"/>
    <w:rsid w:val="003C1C35"/>
    <w:rsid w:val="003F6847"/>
    <w:rsid w:val="00496EAF"/>
    <w:rsid w:val="005A0D09"/>
    <w:rsid w:val="00667790"/>
    <w:rsid w:val="006C28DA"/>
    <w:rsid w:val="00931374"/>
    <w:rsid w:val="009F3C4A"/>
    <w:rsid w:val="00AA2CC8"/>
    <w:rsid w:val="00AC76B8"/>
    <w:rsid w:val="00B2277A"/>
    <w:rsid w:val="00BD11FB"/>
    <w:rsid w:val="00C606C0"/>
    <w:rsid w:val="00C74B78"/>
    <w:rsid w:val="00CB76A5"/>
    <w:rsid w:val="00DB3A37"/>
    <w:rsid w:val="00DD5AB6"/>
    <w:rsid w:val="00E954D6"/>
    <w:rsid w:val="00F11405"/>
    <w:rsid w:val="00FD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7D7CD"/>
  <w15:docId w15:val="{24B846C9-36B1-402D-9A06-68AD687C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SimSun" w:hAnsi="Calibri" w:cs="F"/>
        <w:kern w:val="3"/>
        <w:sz w:val="22"/>
        <w:szCs w:val="22"/>
        <w:lang w:val="en-GB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</TotalTime>
  <Pages>10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Umberto Picariello</dc:creator>
  <cp:lastModifiedBy>Umberto Picariello</cp:lastModifiedBy>
  <cp:revision>17</cp:revision>
  <dcterms:created xsi:type="dcterms:W3CDTF">2019-09-13T07:25:00Z</dcterms:created>
  <dcterms:modified xsi:type="dcterms:W3CDTF">2019-09-26T16:52:00Z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