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2D4004">
      <w:pPr>
        <w:pStyle w:val="Standard"/>
        <w:rPr>
          <w:rFonts w:hint="eastAsia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1317600</wp:posOffset>
            </wp:positionH>
            <wp:positionV relativeFrom="paragraph">
              <wp:posOffset>207000</wp:posOffset>
            </wp:positionV>
            <wp:extent cx="3483720" cy="2444040"/>
            <wp:effectExtent l="0" t="0" r="2430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720" cy="24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2D4004">
      <w:pPr>
        <w:pStyle w:val="Tema"/>
        <w:rPr>
          <w:rFonts w:hint="eastAsia"/>
        </w:rPr>
      </w:pPr>
      <w:r>
        <w:fldChar w:fldCharType="begin"/>
      </w:r>
      <w:r>
        <w:instrText xml:space="preserve"> SUBJECT </w:instrText>
      </w:r>
      <w:r>
        <w:rPr>
          <w:rFonts w:hint="eastAsia"/>
        </w:rPr>
        <w:fldChar w:fldCharType="separate"/>
      </w:r>
      <w:r>
        <w:t>&lt;Nombre Proyecto&gt;</w:t>
      </w:r>
      <w:r>
        <w:fldChar w:fldCharType="end"/>
      </w:r>
    </w:p>
    <w:p w:rsidR="00CA134C" w:rsidRDefault="002D4004">
      <w:pPr>
        <w:pStyle w:val="Puest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>
        <w:t>Manual de Usuario</w:t>
      </w:r>
      <w:r>
        <w:fldChar w:fldCharType="end"/>
      </w:r>
    </w:p>
    <w:p w:rsidR="00CA134C" w:rsidRDefault="00CA134C">
      <w:pPr>
        <w:pStyle w:val="Subttulo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Notaalpi"/>
        <w:rPr>
          <w:rFonts w:hint="eastAsia"/>
        </w:rPr>
      </w:pPr>
      <w:r>
        <w:t xml:space="preserve">Versión: </w:t>
      </w:r>
      <w:r>
        <w:fldChar w:fldCharType="begin"/>
      </w:r>
      <w:r>
        <w:instrText xml:space="preserve"> KEYWORDS </w:instrText>
      </w:r>
      <w:r>
        <w:rPr>
          <w:rFonts w:hint="eastAsia"/>
        </w:rPr>
        <w:fldChar w:fldCharType="separate"/>
      </w:r>
      <w:r>
        <w:t>0100</w:t>
      </w:r>
      <w:r>
        <w:fldChar w:fldCharType="end"/>
      </w:r>
    </w:p>
    <w:p w:rsidR="00CA134C" w:rsidRDefault="002D4004">
      <w:pPr>
        <w:pStyle w:val="Notaalpi"/>
        <w:rPr>
          <w:rFonts w:hint="eastAsia"/>
        </w:rPr>
      </w:pPr>
      <w:r>
        <w:t xml:space="preserve">Fecha: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CA134C" w:rsidRDefault="00CA134C">
      <w:pPr>
        <w:pStyle w:val="Notaalpi"/>
        <w:rPr>
          <w:rFonts w:hint="eastAsia"/>
        </w:rPr>
      </w:pPr>
    </w:p>
    <w:p w:rsidR="00CA134C" w:rsidRDefault="00CA134C">
      <w:pPr>
        <w:pStyle w:val="Notaalpi"/>
        <w:rPr>
          <w:rFonts w:hint="eastAsia"/>
        </w:rPr>
      </w:pPr>
    </w:p>
    <w:p w:rsidR="00CA134C" w:rsidRDefault="002D4004">
      <w:pPr>
        <w:pStyle w:val="Notaalpi"/>
        <w:jc w:val="left"/>
        <w:rPr>
          <w:rFonts w:hint="eastAsia"/>
        </w:rPr>
      </w:pPr>
      <w:r>
        <w:t>[Versión del Producto]</w:t>
      </w:r>
    </w:p>
    <w:tbl>
      <w:tblPr>
        <w:tblW w:w="9637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CA134C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Queda prohibido cualquier </w:t>
            </w:r>
            <w:r>
              <w:rPr>
                <w:color w:val="000000"/>
              </w:rPr>
              <w:t>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CA134C" w:rsidRDefault="00CA134C">
      <w:pPr>
        <w:pStyle w:val="Notaalpi"/>
        <w:rPr>
          <w:rFonts w:hint="eastAsia"/>
        </w:rPr>
        <w:sectPr w:rsidR="00CA134C">
          <w:pgSz w:w="11905" w:h="16837"/>
          <w:pgMar w:top="1134" w:right="1134" w:bottom="1134" w:left="1134" w:header="720" w:footer="720" w:gutter="0"/>
          <w:cols w:space="720"/>
        </w:sectPr>
      </w:pPr>
    </w:p>
    <w:p w:rsidR="00CA134C" w:rsidRDefault="00CA134C">
      <w:pPr>
        <w:pStyle w:val="Heading"/>
      </w:pPr>
    </w:p>
    <w:p w:rsidR="00CA134C" w:rsidRDefault="002D4004">
      <w:pPr>
        <w:pStyle w:val="HojadeControl"/>
        <w:jc w:val="center"/>
        <w:rPr>
          <w:rFonts w:hint="eastAsia"/>
        </w:rPr>
      </w:pPr>
      <w:r>
        <w:t>HOJA DE CO</w:t>
      </w:r>
      <w:r>
        <w:t>NTROL</w:t>
      </w: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&lt;Nombre Consejería u Organismo Autónomo&gt;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bookmarkStart w:id="0" w:name="__DdeLink__323_258527374"/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SUBJECT </w:instrText>
            </w:r>
            <w:r>
              <w:rPr>
                <w:rFonts w:hint="eastAsia"/>
              </w:rPr>
              <w:fldChar w:fldCharType="separate"/>
            </w:r>
            <w:r>
              <w:t>&lt;Nombre Proyecto&gt;</w:t>
            </w:r>
            <w:r>
              <w:fldChar w:fldCharType="end"/>
            </w:r>
            <w:bookmarkEnd w:id="0"/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&lt;Nombre de la Empresa&gt;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KEYWORDS </w:instrText>
            </w:r>
            <w:r>
              <w:rPr>
                <w:rFonts w:hint="eastAsia"/>
              </w:rP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NUMPAGES </w:instrText>
            </w:r>
            <w:r>
              <w:rPr>
                <w:rFonts w:hint="eastAsia"/>
              </w:rPr>
              <w:fldChar w:fldCharType="separate"/>
            </w:r>
            <w:r w:rsidR="0023510D">
              <w:rPr>
                <w:rFonts w:hint="eastAsia"/>
                <w:noProof/>
              </w:rPr>
              <w:t>10</w:t>
            </w:r>
            <w:r>
              <w:fldChar w:fldCharType="end"/>
            </w:r>
          </w:p>
        </w:tc>
      </w:tr>
    </w:tbl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  <w:sz w:val="24"/>
        </w:rPr>
      </w:pPr>
    </w:p>
    <w:p w:rsidR="00CA134C" w:rsidRDefault="002D4004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CA134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r>
              <w:t>&lt;Nombre Apellido1 Apellido2&gt;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  <w:sz w:val="24"/>
        </w:rPr>
      </w:pPr>
    </w:p>
    <w:p w:rsidR="00CA134C" w:rsidRDefault="002D4004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:rsidR="00CA134C" w:rsidRDefault="00CA134C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y Apellidos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&lt;Nombre Apellido1 Apellido2&gt;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A134C" w:rsidRDefault="00CA134C">
            <w:pPr>
              <w:pStyle w:val="TableContents"/>
              <w:rPr>
                <w:rFonts w:hint="eastAsia"/>
              </w:rPr>
            </w:pPr>
          </w:p>
        </w:tc>
      </w:tr>
    </w:tbl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Textbody"/>
        <w:pageBreakBefore/>
        <w:rPr>
          <w:rFonts w:hint="eastAsia"/>
        </w:rPr>
      </w:pPr>
    </w:p>
    <w:p w:rsidR="00CA134C" w:rsidRDefault="002D4004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8" w:history="1">
        <w:r>
          <w:t>1 DESCRIPCIÓN DEL SISTEMA</w:t>
        </w:r>
        <w:r>
          <w:tab/>
          <w:t>4</w:t>
        </w:r>
      </w:hyperlink>
    </w:p>
    <w:p w:rsidR="00CA134C" w:rsidRDefault="002D4004">
      <w:pPr>
        <w:pStyle w:val="Contents2"/>
        <w:rPr>
          <w:rFonts w:hint="eastAsia"/>
        </w:rPr>
      </w:pPr>
      <w:hyperlink r:id="rId9" w:history="1">
        <w:r>
          <w:t>1.1 Objeto</w:t>
        </w:r>
        <w:r>
          <w:tab/>
          <w:t>4</w:t>
        </w:r>
      </w:hyperlink>
    </w:p>
    <w:p w:rsidR="00CA134C" w:rsidRDefault="002D4004">
      <w:pPr>
        <w:pStyle w:val="Contents2"/>
        <w:rPr>
          <w:rFonts w:hint="eastAsia"/>
        </w:rPr>
      </w:pPr>
      <w:hyperlink r:id="rId10" w:history="1">
        <w:r>
          <w:t>1.2 Alcance</w:t>
        </w:r>
        <w:r>
          <w:tab/>
          <w:t>4</w:t>
        </w:r>
      </w:hyperlink>
    </w:p>
    <w:p w:rsidR="00CA134C" w:rsidRDefault="002D4004">
      <w:pPr>
        <w:pStyle w:val="Contents2"/>
        <w:rPr>
          <w:rFonts w:hint="eastAsia"/>
        </w:rPr>
      </w:pPr>
      <w:hyperlink r:id="rId11" w:history="1">
        <w:r>
          <w:t>1.3 Funcionalidad</w:t>
        </w:r>
        <w:r>
          <w:tab/>
          <w:t>4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2" w:history="1">
        <w:r>
          <w:t>2 MAPA DEL SISTEMA</w:t>
        </w:r>
        <w:r>
          <w:tab/>
          <w:t>5</w:t>
        </w:r>
      </w:hyperlink>
    </w:p>
    <w:p w:rsidR="00CA134C" w:rsidRDefault="002D4004">
      <w:pPr>
        <w:pStyle w:val="Contents2"/>
        <w:rPr>
          <w:rFonts w:hint="eastAsia"/>
        </w:rPr>
      </w:pPr>
      <w:hyperlink r:id="rId13" w:history="1">
        <w:r>
          <w:t>2.1 Modelo Lógico</w:t>
        </w:r>
        <w:r>
          <w:tab/>
          <w:t>5</w:t>
        </w:r>
      </w:hyperlink>
    </w:p>
    <w:p w:rsidR="00CA134C" w:rsidRDefault="002D4004">
      <w:pPr>
        <w:pStyle w:val="Contents2"/>
        <w:rPr>
          <w:rFonts w:hint="eastAsia"/>
        </w:rPr>
      </w:pPr>
      <w:hyperlink r:id="rId14" w:history="1">
        <w:r>
          <w:t>2.2 Navegación</w:t>
        </w:r>
        <w:r>
          <w:tab/>
          <w:t>5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5" w:history="1">
        <w:r>
          <w:t>3 DESCRIPCIÓN DEL SISTEMA</w:t>
        </w:r>
        <w:r>
          <w:tab/>
          <w:t>6</w:t>
        </w:r>
      </w:hyperlink>
    </w:p>
    <w:p w:rsidR="00CA134C" w:rsidRDefault="002D4004">
      <w:pPr>
        <w:pStyle w:val="Contents2"/>
        <w:rPr>
          <w:rFonts w:hint="eastAsia"/>
        </w:rPr>
      </w:pPr>
      <w:hyperlink r:id="rId16" w:history="1">
        <w:r>
          <w:t>3.1 Subsistema 1</w:t>
        </w:r>
        <w:r>
          <w:tab/>
          <w:t>6</w:t>
        </w:r>
      </w:hyperlink>
    </w:p>
    <w:p w:rsidR="00CA134C" w:rsidRDefault="002D4004">
      <w:pPr>
        <w:pStyle w:val="Contents3"/>
        <w:rPr>
          <w:rFonts w:hint="eastAsia"/>
        </w:rPr>
      </w:pPr>
      <w:hyperlink r:id="rId17" w:history="1">
        <w:r>
          <w:t>3.1.1 P</w:t>
        </w:r>
        <w:r>
          <w:t>antalla 1</w:t>
        </w:r>
        <w:r>
          <w:tab/>
          <w:t>6</w:t>
        </w:r>
      </w:hyperlink>
    </w:p>
    <w:p w:rsidR="00CA134C" w:rsidRDefault="002D4004">
      <w:pPr>
        <w:pStyle w:val="Contents3"/>
        <w:rPr>
          <w:rFonts w:hint="eastAsia"/>
        </w:rPr>
      </w:pPr>
      <w:hyperlink r:id="rId18" w:history="1">
        <w:r>
          <w:t>3.1.2 Mensajes de error</w:t>
        </w:r>
        <w:r>
          <w:tab/>
          <w:t>6</w:t>
        </w:r>
      </w:hyperlink>
    </w:p>
    <w:p w:rsidR="00CA134C" w:rsidRDefault="002D4004">
      <w:pPr>
        <w:pStyle w:val="Contents3"/>
        <w:rPr>
          <w:rFonts w:hint="eastAsia"/>
        </w:rPr>
      </w:pPr>
      <w:hyperlink r:id="rId19" w:history="1">
        <w:r>
          <w:t>3.1.3 Ayudas contextuales</w:t>
        </w:r>
        <w:r>
          <w:tab/>
          <w:t>6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0" w:history="1">
        <w:r>
          <w:t>4 FAQ</w:t>
        </w:r>
        <w:r>
          <w:tab/>
          <w:t>7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1" w:history="1">
        <w:r>
          <w:t>5 ANEXOS</w:t>
        </w:r>
        <w:r>
          <w:tab/>
          <w:t>8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2" w:history="1">
        <w:r>
          <w:t>6 GLOSARIO</w:t>
        </w:r>
        <w:r>
          <w:tab/>
          <w:t>9</w:t>
        </w:r>
      </w:hyperlink>
    </w:p>
    <w:p w:rsidR="00CA134C" w:rsidRDefault="002D4004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23" w:history="1">
        <w:r>
          <w:t>7 BIBLIOGRAFÍA Y REFERENCIAS</w:t>
        </w:r>
        <w:r>
          <w:tab/>
          <w:t>10</w:t>
        </w:r>
      </w:hyperlink>
    </w:p>
    <w:p w:rsidR="00CA134C" w:rsidRDefault="002D4004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:rsidR="00CA134C" w:rsidRDefault="002D4004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:rsidR="00CA134C" w:rsidRDefault="00CA134C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1" w:name="__RefHeading__808_995473275"/>
      <w:bookmarkEnd w:id="1"/>
      <w:r>
        <w:lastRenderedPageBreak/>
        <w:t>DESCRIPCIÓN DEL SISTEMA</w:t>
      </w:r>
    </w:p>
    <w:p w:rsidR="00CA134C" w:rsidRDefault="002D4004">
      <w:pPr>
        <w:pStyle w:val="Ttulo2"/>
        <w:rPr>
          <w:rFonts w:hint="eastAsia"/>
        </w:rPr>
      </w:pPr>
      <w:bookmarkStart w:id="2" w:name="__RefHeading__810_995473275"/>
      <w:bookmarkEnd w:id="2"/>
      <w:r>
        <w:t>Objeto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410040"/>
                <wp:effectExtent l="0" t="0" r="18300" b="28110"/>
                <wp:docPr id="4" name="Marc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100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Descripción del propósito </w:t>
                            </w:r>
                            <w:r>
                              <w:t>del documento.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2" o:spid="_x0000_s1026" type="#_x0000_t202" style="width:451.5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Descripción del propósito </w:t>
                      </w:r>
                      <w:r>
                        <w:t>del documento.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2D4004">
      <w:pPr>
        <w:pStyle w:val="Ttulo2"/>
        <w:rPr>
          <w:rFonts w:hint="eastAsia"/>
        </w:rPr>
      </w:pPr>
      <w:bookmarkStart w:id="3" w:name="__RefHeading__812_995473275"/>
      <w:bookmarkEnd w:id="3"/>
      <w:r>
        <w:t>Alcance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410040"/>
                <wp:effectExtent l="0" t="0" r="18300" b="28110"/>
                <wp:docPr id="5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100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apartado se describirá el alcance del presente documento.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1" o:spid="_x0000_s1027" type="#_x0000_t202" style="width:451.55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apartado se describirá el alcance del presente documento.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Ttulo2"/>
        <w:rPr>
          <w:rFonts w:hint="eastAsia"/>
        </w:rPr>
      </w:pPr>
      <w:bookmarkStart w:id="4" w:name="__RefHeading__814_995473275"/>
      <w:bookmarkEnd w:id="4"/>
      <w:r>
        <w:t>Funcionalidad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785520"/>
                <wp:effectExtent l="0" t="0" r="18300" b="14580"/>
                <wp:docPr id="6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55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En este apartado se describirá la funcionalidad </w:t>
                            </w:r>
                            <w:proofErr w:type="spellStart"/>
                            <w:r>
                              <w:t>qu</w:t>
                            </w:r>
                            <w:proofErr w:type="spellEnd"/>
                            <w:r>
                              <w:t xml:space="preserve"> el sistema </w:t>
                            </w:r>
                            <w:r>
                              <w:t>ofrece, desde el punto de vista del perfil del usuario del manual.</w:t>
                            </w:r>
                          </w:p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El lenguaje utilizado debe ser lo más adecuado al perfil del usuario, y lo más estructurado.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2" o:spid="_x0000_s1028" type="#_x0000_t202" style="width:451.55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En este apartado se describirá la funcionalidad </w:t>
                      </w:r>
                      <w:proofErr w:type="spellStart"/>
                      <w:r>
                        <w:t>qu</w:t>
                      </w:r>
                      <w:proofErr w:type="spellEnd"/>
                      <w:r>
                        <w:t xml:space="preserve"> el sistema </w:t>
                      </w:r>
                      <w:r>
                        <w:t>ofrece, desde el punto de vista del perfil del usuario del manual.</w:t>
                      </w:r>
                    </w:p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El lenguaje utilizado debe ser lo más adecuado al perfil del usuario, y lo más estructurado.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5" w:name="__RefHeading__816_995473275"/>
      <w:bookmarkEnd w:id="5"/>
      <w:r>
        <w:lastRenderedPageBreak/>
        <w:t>MAPA DEL SISTEMA</w:t>
      </w:r>
    </w:p>
    <w:p w:rsidR="00CA134C" w:rsidRDefault="002D4004">
      <w:pPr>
        <w:pStyle w:val="Ttulo2"/>
        <w:rPr>
          <w:rFonts w:hint="eastAsia"/>
        </w:rPr>
      </w:pPr>
      <w:bookmarkStart w:id="6" w:name="__RefHeading__818_995473275"/>
      <w:bookmarkEnd w:id="6"/>
      <w:r>
        <w:t>Modelo Lógico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785520"/>
                <wp:effectExtent l="0" t="0" r="18300" b="14580"/>
                <wp:docPr id="7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55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En este apartado se </w:t>
                            </w:r>
                            <w:r>
                              <w:t>hará una descripción del sistema mediante diagramas en formato libre con un enfoque top-</w:t>
                            </w:r>
                            <w:proofErr w:type="spellStart"/>
                            <w:r>
                              <w:t>down</w:t>
                            </w:r>
                            <w:proofErr w:type="spellEnd"/>
                            <w:r>
                              <w:t xml:space="preserve">. Es decir, se comenzará describiendo el sistema en su entorno, se continuará con una descomposición lógica del sistema por módulos, y a continuación se describirá </w:t>
                            </w:r>
                            <w:r>
                              <w:t>cada módulo.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3" o:spid="_x0000_s1029" type="#_x0000_t202" style="width:451.55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En este apartado se </w:t>
                      </w:r>
                      <w:r>
                        <w:t>hará una descripción del sistema mediante diagramas en formato libre con un enfoque top-</w:t>
                      </w:r>
                      <w:proofErr w:type="spellStart"/>
                      <w:r>
                        <w:t>down</w:t>
                      </w:r>
                      <w:proofErr w:type="spellEnd"/>
                      <w:r>
                        <w:t xml:space="preserve">. Es decir, se comenzará describiendo el sistema en su entorno, se continuará con una descomposición lógica del sistema por módulos, y a continuación se describirá </w:t>
                      </w:r>
                      <w:r>
                        <w:t>cada módulo.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2D4004">
      <w:pPr>
        <w:pStyle w:val="Ttulo2"/>
        <w:rPr>
          <w:rFonts w:hint="eastAsia"/>
        </w:rPr>
      </w:pPr>
      <w:bookmarkStart w:id="7" w:name="__RefHeading__820_995473275"/>
      <w:bookmarkEnd w:id="7"/>
      <w:r>
        <w:t>Navegación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785520"/>
                <wp:effectExtent l="0" t="0" r="18300" b="14580"/>
                <wp:docPr id="8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55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punto se describirá la navegación a través de un grafo de ventanas. En este diagrama se representarán las ventanas del sistema y mediante flechas las navegaciones entre las mismas. S</w:t>
                            </w:r>
                            <w:r>
                              <w:t>e ha de representar los caminos más significativos.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4" o:spid="_x0000_s1030" type="#_x0000_t202" style="width:451.55pt;height: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punto se describirá la navegación a través de un grafo de ventanas. En este diagrama se representarán las ventanas del sistema y mediante flechas las navegaciones entre las mismas. S</w:t>
                      </w:r>
                      <w:r>
                        <w:t>e ha de representar los caminos más significativos.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8" w:name="__RefHeading__822_995473275"/>
      <w:bookmarkEnd w:id="8"/>
      <w:r>
        <w:lastRenderedPageBreak/>
        <w:t>DESCRIPCIÓN DEL SISTEMA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1444680"/>
                <wp:effectExtent l="0" t="0" r="18300" b="22170"/>
                <wp:docPr id="9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144468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esta sección se describirá la  interfaz gráfica con las principales características de la aplicación.  Se deberán exponer las pantall</w:t>
                            </w:r>
                            <w:r>
                              <w:t>as anteriormente expuestas, así como las dependientes. Hay que ir explicando las distintas pantallas de la aplicación siguiendo los caminos lógicos que el usuario realizaría.</w:t>
                            </w:r>
                          </w:p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Recoger los distintos subsistemas, definidos en el documento de análisis e ir exp</w:t>
                            </w:r>
                            <w:r>
                              <w:t>oniendo la funcionalidad de forma estructurada.</w:t>
                            </w:r>
                          </w:p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Para cada pantalla, explicar los mensajes de error que pueden aparecer y las ayudas contextuales que aparecen.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5" o:spid="_x0000_s1031" type="#_x0000_t202" style="width:451.55pt;height:1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esta sección se describirá la  interfaz gráfica con las principales características de la aplicación.  Se deberán exponer las pantall</w:t>
                      </w:r>
                      <w:r>
                        <w:t>as anteriormente expuestas, así como las dependientes. Hay que ir explicando las distintas pantallas de la aplicación siguiendo los caminos lógicos que el usuario realizaría.</w:t>
                      </w:r>
                    </w:p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Recoger los distintos subsistemas, definidos en el documento de análisis e ir exp</w:t>
                      </w:r>
                      <w:r>
                        <w:t>oniendo la funcionalidad de forma estructurada.</w:t>
                      </w:r>
                    </w:p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Para cada pantalla, explicar los mensajes de error que pueden aparecer y las ayudas contextuales que aparecen.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2D4004">
      <w:pPr>
        <w:pStyle w:val="Ttulo2"/>
        <w:rPr>
          <w:rFonts w:hint="eastAsia"/>
        </w:rPr>
      </w:pPr>
      <w:bookmarkStart w:id="9" w:name="__RefHeading__824_995473275"/>
      <w:bookmarkEnd w:id="9"/>
      <w:r>
        <w:t>Subsistema 1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553680"/>
                <wp:effectExtent l="0" t="0" r="18300" b="17820"/>
                <wp:docPr id="10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55368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apartado se deberá explicar la fun</w:t>
                            </w:r>
                            <w:r>
                              <w:t>cionalida</w:t>
                            </w:r>
                            <w:bookmarkStart w:id="10" w:name="_GoBack"/>
                            <w:bookmarkEnd w:id="10"/>
                            <w:r>
                              <w:t>d que agrupa el subsistema. Se Indicarán las distintas pantallas que comprenden el subsistema.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6" o:spid="_x0000_s1032" type="#_x0000_t202" style="width:451.55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apartado se deberá explicar la fun</w:t>
                      </w:r>
                      <w:r>
                        <w:t>cionalida</w:t>
                      </w:r>
                      <w:bookmarkStart w:id="11" w:name="_GoBack"/>
                      <w:bookmarkEnd w:id="11"/>
                      <w:r>
                        <w:t>d que agrupa el subsistema. Se Indicarán las distintas pantallas que comprenden el subsistema.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2D4004">
      <w:pPr>
        <w:pStyle w:val="Ttulo3"/>
        <w:rPr>
          <w:rFonts w:hint="eastAsia"/>
        </w:rPr>
      </w:pPr>
      <w:bookmarkStart w:id="12" w:name="__RefHeading__826_995473275"/>
      <w:bookmarkEnd w:id="12"/>
      <w:r>
        <w:t>Pantalla 1</w:t>
      </w:r>
    </w:p>
    <w:p w:rsidR="00CA134C" w:rsidRDefault="002D4004">
      <w:pPr>
        <w:pStyle w:val="Ttulo3"/>
        <w:rPr>
          <w:rFonts w:hint="eastAsia"/>
        </w:rPr>
      </w:pPr>
      <w:bookmarkStart w:id="13" w:name="__RefHeading__828_995473275"/>
      <w:bookmarkEnd w:id="13"/>
      <w:r>
        <w:t>Mensajes de error</w:t>
      </w:r>
    </w:p>
    <w:p w:rsidR="00CA134C" w:rsidRDefault="002D4004">
      <w:pPr>
        <w:pStyle w:val="Ttulo3"/>
        <w:rPr>
          <w:rFonts w:hint="eastAsia"/>
        </w:rPr>
      </w:pPr>
      <w:bookmarkStart w:id="14" w:name="__RefHeading__830_995473275"/>
      <w:bookmarkEnd w:id="14"/>
      <w:r>
        <w:t>Ayudas contextuales</w:t>
      </w: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15" w:name="__RefHeading__832_995473275"/>
      <w:bookmarkEnd w:id="15"/>
      <w:proofErr w:type="spellStart"/>
      <w:r>
        <w:lastRenderedPageBreak/>
        <w:t>FAQ</w:t>
      </w:r>
      <w:proofErr w:type="spellEnd"/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553680"/>
                <wp:effectExtent l="0" t="0" r="18300" b="17820"/>
                <wp:docPr id="11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55368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A continuación se </w:t>
                            </w:r>
                            <w:proofErr w:type="spellStart"/>
                            <w:r>
                              <w:t>inclurá</w:t>
                            </w:r>
                            <w:proofErr w:type="spellEnd"/>
                            <w:r>
                              <w:t xml:space="preserve"> una lista de las preguntas o</w:t>
                            </w:r>
                            <w:r>
                              <w:t xml:space="preserve"> dudas más frecuentes (</w:t>
                            </w:r>
                            <w:proofErr w:type="spellStart"/>
                            <w:r>
                              <w:t>Frequently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Questions</w:t>
                            </w:r>
                            <w:proofErr w:type="spellEnd"/>
                            <w:r>
                              <w:t>) que pueden surgirle a un usuario del sistema junto a una explicación para cada una de ellas.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7" o:spid="_x0000_s1033" type="#_x0000_t202" style="width:451.55pt;height: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A continuación se </w:t>
                      </w:r>
                      <w:proofErr w:type="spellStart"/>
                      <w:r>
                        <w:t>inclurá</w:t>
                      </w:r>
                      <w:proofErr w:type="spellEnd"/>
                      <w:r>
                        <w:t xml:space="preserve"> una lista de las preguntas o</w:t>
                      </w:r>
                      <w:r>
                        <w:t xml:space="preserve"> dudas más frecuentes (</w:t>
                      </w:r>
                      <w:proofErr w:type="spellStart"/>
                      <w:r>
                        <w:t>Frequently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Asked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Questions</w:t>
                      </w:r>
                      <w:proofErr w:type="spellEnd"/>
                      <w:r>
                        <w:t>) que pueden surgirle a un usuario del sistema junto a una explicación para cada una de ellas.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16" w:name="__RefHeading__834_995473275"/>
      <w:bookmarkEnd w:id="16"/>
      <w:r>
        <w:lastRenderedPageBreak/>
        <w:t>ANEXOS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316800"/>
                <wp:effectExtent l="0" t="0" r="18300" b="26100"/>
                <wp:docPr id="12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31680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Anexar cuantas referencias sean de interés para la comprensi</w:t>
                            </w:r>
                            <w:r>
                              <w:t>ón del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8" o:spid="_x0000_s1034" type="#_x0000_t202" style="width:451.5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Anexar cuantas referencias sean de interés para la comprensi</w:t>
                      </w:r>
                      <w:r>
                        <w:t>ón del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2D4004">
      <w:pPr>
        <w:pStyle w:val="Ttulo1"/>
        <w:rPr>
          <w:rFonts w:hint="eastAsia"/>
        </w:rPr>
      </w:pPr>
      <w:bookmarkStart w:id="17" w:name="__RefHeading__836_995473275"/>
      <w:bookmarkEnd w:id="17"/>
      <w:r>
        <w:lastRenderedPageBreak/>
        <w:t>GLOSARIO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496440"/>
                <wp:effectExtent l="0" t="0" r="18300" b="17910"/>
                <wp:docPr id="13" name="Marc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964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Este punto contendrá la definición de todos los términos utilizados, y se considere de interés para la comprensión del sistema.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9" o:spid="_x0000_s1035" type="#_x0000_t202" style="width:451.55pt;height: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Este punto contendrá la definición de todos los términos utilizados, y se considere de interés para la comprensión del sistema.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  <w:b/>
          <w:bCs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7"/>
        <w:gridCol w:w="5924"/>
      </w:tblGrid>
      <w:tr w:rsidR="00CA134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134C" w:rsidRDefault="002D4004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134C" w:rsidRDefault="002D4004">
            <w:pPr>
              <w:pStyle w:val="Standard"/>
              <w:snapToGrid w:val="0"/>
              <w:jc w:val="center"/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  <w:tr w:rsidR="00CA134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A134C" w:rsidRDefault="00CA134C">
            <w:pPr>
              <w:pStyle w:val="Standard"/>
              <w:snapToGrid w:val="0"/>
              <w:rPr>
                <w:rFonts w:cs="Arial" w:hint="eastAsia"/>
              </w:rPr>
            </w:pPr>
          </w:p>
        </w:tc>
      </w:tr>
    </w:tbl>
    <w:p w:rsidR="00CA134C" w:rsidRDefault="00CA134C">
      <w:pPr>
        <w:pStyle w:val="Standard"/>
        <w:rPr>
          <w:rFonts w:hint="eastAsia"/>
        </w:rPr>
      </w:pPr>
    </w:p>
    <w:p w:rsidR="00CA134C" w:rsidRDefault="00CA134C">
      <w:pPr>
        <w:pStyle w:val="Standard"/>
        <w:jc w:val="both"/>
        <w:rPr>
          <w:rFonts w:hint="eastAsia"/>
        </w:rPr>
      </w:pPr>
    </w:p>
    <w:p w:rsidR="00CA134C" w:rsidRDefault="00CA134C">
      <w:pPr>
        <w:pStyle w:val="Standard"/>
        <w:rPr>
          <w:rFonts w:hint="eastAsia"/>
        </w:rPr>
      </w:pPr>
    </w:p>
    <w:p w:rsidR="00CA134C" w:rsidRDefault="002D4004">
      <w:pPr>
        <w:pStyle w:val="Ttulo1"/>
        <w:rPr>
          <w:rFonts w:hint="eastAsia"/>
        </w:rPr>
      </w:pPr>
      <w:bookmarkStart w:id="18" w:name="__RefHeading__838_995473275"/>
      <w:bookmarkEnd w:id="18"/>
      <w:r>
        <w:lastRenderedPageBreak/>
        <w:t xml:space="preserve">BIBLIOGRAFÍA Y </w:t>
      </w:r>
      <w:r>
        <w:t>REFERENCIAS</w:t>
      </w:r>
    </w:p>
    <w:p w:rsidR="00CA134C" w:rsidRDefault="002D4004">
      <w:pPr>
        <w:pStyle w:val="Textbody"/>
        <w:rPr>
          <w:rFonts w:hint="eastAsia"/>
        </w:rPr>
      </w:pPr>
      <w:r>
        <w:t>&lt;Introduzca contenido y borre cuadro&gt;</w:t>
      </w:r>
    </w:p>
    <w:p w:rsidR="00CA134C" w:rsidRDefault="002D4004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>
                <wp:extent cx="5734800" cy="490680"/>
                <wp:effectExtent l="0" t="0" r="18300" b="23670"/>
                <wp:docPr id="14" name="Marc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9068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134C" w:rsidRDefault="002D4004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>En este punto se incluirán las referencias a la documentación utilizada para la elaboración de dicho documento.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10" o:spid="_x0000_s1036" type="#_x0000_t202" style="width:451.55pt;height:3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" filled="f" strokecolor="#ccc" strokeweight=".18mm">
                <v:textbox inset="2.63mm,1.36mm,2.63mm,1.36mm">
                  <w:txbxContent>
                    <w:p w:rsidR="00CA134C" w:rsidRDefault="002D4004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>En este punto se incluirán las referencias a la documentación utilizada para la elaboración de dicho documento.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34C" w:rsidRDefault="00CA134C">
      <w:pPr>
        <w:pStyle w:val="Textbody"/>
        <w:rPr>
          <w:rFonts w:hint="eastAsia"/>
        </w:rPr>
      </w:pPr>
    </w:p>
    <w:tbl>
      <w:tblPr>
        <w:tblW w:w="9071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CA134C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.........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........</w:t>
            </w:r>
          </w:p>
        </w:tc>
      </w:tr>
      <w:tr w:rsidR="00CA134C">
        <w:tblPrEx>
          <w:tblCellMar>
            <w:top w:w="0" w:type="dxa"/>
            <w:bottom w:w="0" w:type="dxa"/>
          </w:tblCellMar>
        </w:tblPrEx>
        <w:tc>
          <w:tcPr>
            <w:tcW w:w="45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..........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34C" w:rsidRDefault="002D4004">
            <w:pPr>
              <w:pStyle w:val="TableContents"/>
              <w:rPr>
                <w:rFonts w:hint="eastAsia"/>
              </w:rPr>
            </w:pPr>
            <w:r>
              <w:t>........</w:t>
            </w:r>
          </w:p>
        </w:tc>
      </w:tr>
    </w:tbl>
    <w:p w:rsidR="00CA134C" w:rsidRDefault="00CA134C">
      <w:pPr>
        <w:pStyle w:val="Textbody"/>
        <w:rPr>
          <w:rFonts w:hint="eastAsia"/>
        </w:rPr>
      </w:pPr>
    </w:p>
    <w:p w:rsidR="00CA134C" w:rsidRDefault="00CA134C">
      <w:pPr>
        <w:pStyle w:val="Textbody"/>
        <w:rPr>
          <w:rFonts w:hint="eastAsia"/>
        </w:rPr>
      </w:pPr>
    </w:p>
    <w:sectPr w:rsidR="00CA134C">
      <w:headerReference w:type="default" r:id="rId24"/>
      <w:footerReference w:type="default" r:id="rId25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04" w:rsidRDefault="002D4004">
      <w:r>
        <w:separator/>
      </w:r>
    </w:p>
  </w:endnote>
  <w:endnote w:type="continuationSeparator" w:id="0">
    <w:p w:rsidR="002D4004" w:rsidRDefault="002D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ewsGot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A7" w:rsidRDefault="002D4004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23510D">
      <w:rPr>
        <w:rFonts w:hint="eastAsia"/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23510D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04" w:rsidRDefault="002D4004">
      <w:r>
        <w:rPr>
          <w:color w:val="000000"/>
        </w:rPr>
        <w:separator/>
      </w:r>
    </w:p>
  </w:footnote>
  <w:footnote w:type="continuationSeparator" w:id="0">
    <w:p w:rsidR="002D4004" w:rsidRDefault="002D4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DA7" w:rsidRDefault="002D4004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C53DA7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53DA7" w:rsidRDefault="002D4004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53DA7" w:rsidRDefault="002D4004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SUBJECT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 w:rsidR="0023510D">
            <w:rPr>
              <w:rFonts w:ascii="Eras Bk BT" w:hAnsi="Eras Bk BT" w:hint="eastAsia"/>
              <w:b/>
              <w:bCs/>
              <w:szCs w:val="20"/>
            </w:rPr>
            <w:t>&lt;Nombre Proyecto&gt;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:rsidR="00C53DA7" w:rsidRDefault="002D4004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 w:rsidR="0023510D">
            <w:rPr>
              <w:rFonts w:ascii="Eras Bk BT" w:hAnsi="Eras Bk BT" w:hint="eastAsia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C53DA7" w:rsidRDefault="002D4004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</w:p>
      </w:tc>
    </w:tr>
  </w:tbl>
  <w:p w:rsidR="00C53DA7" w:rsidRDefault="002D4004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B296A"/>
    <w:multiLevelType w:val="multilevel"/>
    <w:tmpl w:val="097AF742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A134C"/>
    <w:rsid w:val="0023510D"/>
    <w:rsid w:val="002D4004"/>
    <w:rsid w:val="005A13CB"/>
    <w:rsid w:val="00C144A0"/>
    <w:rsid w:val="00CA134C"/>
    <w:rsid w:val="00D609B6"/>
    <w:rsid w:val="00E4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C538E-9A54-4C49-BF28-E422BE6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808_995473275" TargetMode="External"/><Relationship Id="rId13" Type="http://schemas.openxmlformats.org/officeDocument/2006/relationships/hyperlink" Target="#__RefHeading__818_995473275" TargetMode="External"/><Relationship Id="rId18" Type="http://schemas.openxmlformats.org/officeDocument/2006/relationships/hyperlink" Target="#__RefHeading__828_99547327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#__RefHeading__834_995473275" TargetMode="External"/><Relationship Id="rId7" Type="http://schemas.openxmlformats.org/officeDocument/2006/relationships/image" Target="media/image1.jpg"/><Relationship Id="rId12" Type="http://schemas.openxmlformats.org/officeDocument/2006/relationships/hyperlink" Target="#__RefHeading__816_995473275" TargetMode="External"/><Relationship Id="rId17" Type="http://schemas.openxmlformats.org/officeDocument/2006/relationships/hyperlink" Target="#__RefHeading__826_99547327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#__RefHeading__824_995473275" TargetMode="External"/><Relationship Id="rId20" Type="http://schemas.openxmlformats.org/officeDocument/2006/relationships/hyperlink" Target="#__RefHeading__832_99547327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814_995473275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#__RefHeading__822_995473275" TargetMode="External"/><Relationship Id="rId23" Type="http://schemas.openxmlformats.org/officeDocument/2006/relationships/hyperlink" Target="#__RefHeading__838_995473275" TargetMode="External"/><Relationship Id="rId10" Type="http://schemas.openxmlformats.org/officeDocument/2006/relationships/hyperlink" Target="#__RefHeading__812_995473275" TargetMode="External"/><Relationship Id="rId19" Type="http://schemas.openxmlformats.org/officeDocument/2006/relationships/hyperlink" Target="#__RefHeading__830_9954732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810_995473275" TargetMode="External"/><Relationship Id="rId14" Type="http://schemas.openxmlformats.org/officeDocument/2006/relationships/hyperlink" Target="#__RefHeading__820_995473275" TargetMode="External"/><Relationship Id="rId22" Type="http://schemas.openxmlformats.org/officeDocument/2006/relationships/hyperlink" Target="#__RefHeading__836_99547327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440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USA</dc:creator>
  <cp:keywords>0100</cp:keywords>
  <cp:lastModifiedBy>ALBEIRO RAMOS</cp:lastModifiedBy>
  <cp:revision>3</cp:revision>
  <cp:lastPrinted>2021-03-23T13:42:00Z</cp:lastPrinted>
  <dcterms:created xsi:type="dcterms:W3CDTF">2021-03-23T13:42:00Z</dcterms:created>
  <dcterms:modified xsi:type="dcterms:W3CDTF">2021-03-23T13:42:00Z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