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B6CD" w14:textId="77777777" w:rsidR="00B0144B" w:rsidRPr="00B0144B" w:rsidRDefault="00B0144B" w:rsidP="00B0144B">
      <w:pPr>
        <w:shd w:val="clear" w:color="auto" w:fill="FFFFFF"/>
        <w:spacing w:line="240" w:lineRule="atLeast"/>
        <w:textAlignment w:val="baseline"/>
        <w:outlineLvl w:val="3"/>
        <w:rPr>
          <w:rFonts w:ascii="inherit" w:eastAsia="Times New Roman" w:hAnsi="inherit" w:cs="Times New Roman"/>
          <w:b/>
          <w:bCs/>
          <w:color w:val="303030"/>
          <w:kern w:val="0"/>
          <w:sz w:val="24"/>
          <w:szCs w:val="24"/>
          <w:lang w:val="en-US" w:eastAsia="es-CO"/>
          <w14:ligatures w14:val="none"/>
        </w:rPr>
      </w:pPr>
      <w:r w:rsidRPr="00B0144B">
        <w:rPr>
          <w:rFonts w:ascii="inherit" w:eastAsia="Times New Roman" w:hAnsi="inherit" w:cs="Times New Roman"/>
          <w:b/>
          <w:bCs/>
          <w:color w:val="303030"/>
          <w:kern w:val="0"/>
          <w:sz w:val="24"/>
          <w:szCs w:val="24"/>
          <w:lang w:val="en-US" w:eastAsia="es-CO"/>
          <w14:ligatures w14:val="none"/>
        </w:rPr>
        <w:br/>
        <w:t>MARKETING</w:t>
      </w:r>
    </w:p>
    <w:p w14:paraId="5C2BA598" w14:textId="77777777" w:rsidR="00B0144B" w:rsidRPr="00B0144B" w:rsidRDefault="00B0144B" w:rsidP="00B0144B">
      <w:pPr>
        <w:shd w:val="clear" w:color="auto" w:fill="FFFFFF"/>
        <w:spacing w:after="180" w:line="384" w:lineRule="atLeast"/>
        <w:textAlignment w:val="baseline"/>
        <w:outlineLvl w:val="1"/>
        <w:rPr>
          <w:rFonts w:ascii="Open Sans" w:eastAsia="Times New Roman" w:hAnsi="Open Sans" w:cs="Open Sans"/>
          <w:b/>
          <w:bCs/>
          <w:color w:val="303030"/>
          <w:kern w:val="0"/>
          <w:sz w:val="45"/>
          <w:szCs w:val="45"/>
          <w:lang w:val="en-US" w:eastAsia="es-CO"/>
          <w14:ligatures w14:val="none"/>
        </w:rPr>
      </w:pPr>
      <w:r w:rsidRPr="00B0144B">
        <w:rPr>
          <w:rFonts w:ascii="Open Sans" w:eastAsia="Times New Roman" w:hAnsi="Open Sans" w:cs="Open Sans"/>
          <w:b/>
          <w:bCs/>
          <w:color w:val="303030"/>
          <w:kern w:val="0"/>
          <w:sz w:val="45"/>
          <w:szCs w:val="45"/>
          <w:lang w:val="en-US" w:eastAsia="es-CO"/>
          <w14:ligatures w14:val="none"/>
        </w:rPr>
        <w:t>MARKETING</w:t>
      </w:r>
    </w:p>
    <w:p w14:paraId="117CB13B" w14:textId="77777777" w:rsidR="00B0144B" w:rsidRPr="00B0144B" w:rsidRDefault="00B0144B" w:rsidP="00B0144B">
      <w:pPr>
        <w:shd w:val="clear" w:color="auto" w:fill="FFFFFF"/>
        <w:spacing w:after="0" w:line="320" w:lineRule="atLeast"/>
        <w:textAlignment w:val="baseline"/>
        <w:outlineLvl w:val="4"/>
        <w:rPr>
          <w:rFonts w:ascii="inherit" w:eastAsia="Times New Roman" w:hAnsi="inherit" w:cs="Times New Roman"/>
          <w:b/>
          <w:bCs/>
          <w:color w:val="303030"/>
          <w:kern w:val="0"/>
          <w:sz w:val="27"/>
          <w:szCs w:val="27"/>
          <w:lang w:val="en-US" w:eastAsia="es-CO"/>
          <w14:ligatures w14:val="none"/>
        </w:rPr>
      </w:pPr>
      <w:r w:rsidRPr="00B0144B">
        <w:rPr>
          <w:rFonts w:ascii="inherit" w:eastAsia="Times New Roman" w:hAnsi="inherit" w:cs="Times New Roman"/>
          <w:b/>
          <w:bCs/>
          <w:color w:val="FF0000"/>
          <w:kern w:val="0"/>
          <w:sz w:val="27"/>
          <w:szCs w:val="27"/>
          <w:bdr w:val="none" w:sz="0" w:space="0" w:color="auto" w:frame="1"/>
          <w:lang w:val="en-US" w:eastAsia="es-CO"/>
          <w14:ligatures w14:val="none"/>
        </w:rPr>
        <w:t>(no admission for 2023-2024)</w:t>
      </w:r>
    </w:p>
    <w:p w14:paraId="77A7E552" w14:textId="77777777" w:rsidR="00B0144B" w:rsidRPr="00B0144B" w:rsidRDefault="00B0144B" w:rsidP="00B0144B">
      <w:pPr>
        <w:shd w:val="clear" w:color="auto" w:fill="FFFFFF"/>
        <w:spacing w:after="0" w:line="240" w:lineRule="auto"/>
        <w:textAlignment w:val="baseline"/>
        <w:rPr>
          <w:rFonts w:ascii="Open Sans" w:eastAsia="Times New Roman" w:hAnsi="Open Sans" w:cs="Open Sans"/>
          <w:color w:val="303030"/>
          <w:kern w:val="0"/>
          <w:sz w:val="24"/>
          <w:szCs w:val="24"/>
          <w:lang w:val="en-US" w:eastAsia="es-CO"/>
          <w14:ligatures w14:val="none"/>
        </w:rPr>
      </w:pPr>
      <w:r w:rsidRPr="00B0144B">
        <w:rPr>
          <w:rFonts w:ascii="Open Sans" w:eastAsia="Times New Roman" w:hAnsi="Open Sans" w:cs="Open Sans"/>
          <w:color w:val="303030"/>
          <w:kern w:val="0"/>
          <w:sz w:val="24"/>
          <w:szCs w:val="24"/>
          <w:lang w:val="en-US" w:eastAsia="es-CO"/>
          <w14:ligatures w14:val="none"/>
        </w:rPr>
        <w:t xml:space="preserve">The objective of MS in marketing specialization is to train intellectually curious individuals in the craft of marketing scholarship. We seek to produce graduates who have the ability and motivation to conduct important, </w:t>
      </w:r>
      <w:proofErr w:type="gramStart"/>
      <w:r w:rsidRPr="00B0144B">
        <w:rPr>
          <w:rFonts w:ascii="Open Sans" w:eastAsia="Times New Roman" w:hAnsi="Open Sans" w:cs="Open Sans"/>
          <w:color w:val="303030"/>
          <w:kern w:val="0"/>
          <w:sz w:val="24"/>
          <w:szCs w:val="24"/>
          <w:lang w:val="en-US" w:eastAsia="es-CO"/>
          <w14:ligatures w14:val="none"/>
        </w:rPr>
        <w:t>meaningful</w:t>
      </w:r>
      <w:proofErr w:type="gramEnd"/>
      <w:r w:rsidRPr="00B0144B">
        <w:rPr>
          <w:rFonts w:ascii="Open Sans" w:eastAsia="Times New Roman" w:hAnsi="Open Sans" w:cs="Open Sans"/>
          <w:color w:val="303030"/>
          <w:kern w:val="0"/>
          <w:sz w:val="24"/>
          <w:szCs w:val="24"/>
          <w:lang w:val="en-US" w:eastAsia="es-CO"/>
          <w14:ligatures w14:val="none"/>
        </w:rPr>
        <w:t xml:space="preserve"> and impactful research and take positions in leading universities in Turkey and abroad. The curriculum offers students a broad background in social sciences and in-depth specialization in a particular area of marketing, such as consumer culture theory, consumer decision making, marketing strategy or social marketing. The graduates can continue their education in a marketing Ph.D. program or seek marketing-related positions in the industry.</w:t>
      </w:r>
      <w:r w:rsidRPr="00B0144B">
        <w:rPr>
          <w:rFonts w:ascii="Open Sans" w:eastAsia="Times New Roman" w:hAnsi="Open Sans" w:cs="Open Sans"/>
          <w:color w:val="303030"/>
          <w:kern w:val="0"/>
          <w:sz w:val="24"/>
          <w:szCs w:val="24"/>
          <w:lang w:val="en-US" w:eastAsia="es-CO"/>
          <w14:ligatures w14:val="none"/>
        </w:rPr>
        <w:br/>
      </w:r>
      <w:hyperlink r:id="rId4" w:tgtFrame="_blank" w:history="1">
        <w:r w:rsidRPr="00B0144B">
          <w:rPr>
            <w:rFonts w:ascii="inherit" w:eastAsia="Times New Roman" w:hAnsi="inherit" w:cs="Open Sans"/>
            <w:b/>
            <w:bCs/>
            <w:i/>
            <w:iCs/>
            <w:color w:val="0000FF"/>
            <w:kern w:val="0"/>
            <w:sz w:val="24"/>
            <w:szCs w:val="24"/>
            <w:bdr w:val="none" w:sz="0" w:space="0" w:color="auto" w:frame="1"/>
            <w:lang w:val="en-US" w:eastAsia="es-CO"/>
            <w14:ligatures w14:val="none"/>
          </w:rPr>
          <w:t>Sample Curriculum…</w:t>
        </w:r>
      </w:hyperlink>
    </w:p>
    <w:p w14:paraId="7F15602A" w14:textId="77777777" w:rsidR="00B0144B" w:rsidRPr="00B0144B" w:rsidRDefault="00B0144B" w:rsidP="00B0144B">
      <w:pPr>
        <w:shd w:val="clear" w:color="auto" w:fill="FFFFFF"/>
        <w:spacing w:line="240" w:lineRule="auto"/>
        <w:textAlignment w:val="baseline"/>
        <w:rPr>
          <w:rFonts w:ascii="Open Sans" w:eastAsia="Times New Roman" w:hAnsi="Open Sans" w:cs="Open Sans"/>
          <w:color w:val="303030"/>
          <w:kern w:val="0"/>
          <w:sz w:val="24"/>
          <w:szCs w:val="24"/>
          <w:lang w:val="en-US" w:eastAsia="es-CO"/>
          <w14:ligatures w14:val="none"/>
        </w:rPr>
      </w:pPr>
      <w:r w:rsidRPr="00B0144B">
        <w:rPr>
          <w:rFonts w:ascii="inherit" w:eastAsia="Times New Roman" w:hAnsi="inherit" w:cs="Open Sans"/>
          <w:b/>
          <w:bCs/>
          <w:color w:val="303030"/>
          <w:kern w:val="0"/>
          <w:sz w:val="24"/>
          <w:szCs w:val="24"/>
          <w:bdr w:val="none" w:sz="0" w:space="0" w:color="auto" w:frame="1"/>
          <w:lang w:val="en-US" w:eastAsia="es-CO"/>
          <w14:ligatures w14:val="none"/>
        </w:rPr>
        <w:t>Research Faculty:</w:t>
      </w:r>
      <w:r w:rsidRPr="00B0144B">
        <w:rPr>
          <w:rFonts w:ascii="Open Sans" w:eastAsia="Times New Roman" w:hAnsi="Open Sans" w:cs="Open Sans"/>
          <w:color w:val="303030"/>
          <w:kern w:val="0"/>
          <w:sz w:val="24"/>
          <w:szCs w:val="24"/>
          <w:lang w:val="en-US" w:eastAsia="es-CO"/>
          <w14:ligatures w14:val="none"/>
        </w:rPr>
        <w:t> Ahmet Ekici, Güliz Ger.</w:t>
      </w:r>
    </w:p>
    <w:p w14:paraId="4CA7F3F2" w14:textId="77777777" w:rsidR="00F438EE" w:rsidRPr="00F438EE" w:rsidRDefault="00F438EE" w:rsidP="00F438EE">
      <w:pPr>
        <w:shd w:val="clear" w:color="auto" w:fill="FFFFFF"/>
        <w:spacing w:after="360" w:line="240" w:lineRule="auto"/>
        <w:textAlignment w:val="baseline"/>
        <w:rPr>
          <w:rFonts w:ascii="Open Sans" w:eastAsia="Times New Roman" w:hAnsi="Open Sans" w:cs="Open Sans"/>
          <w:color w:val="303030"/>
          <w:kern w:val="0"/>
          <w:sz w:val="24"/>
          <w:szCs w:val="24"/>
          <w:lang w:val="en-US" w:eastAsia="es-CO"/>
          <w14:ligatures w14:val="none"/>
        </w:rPr>
      </w:pPr>
      <w:r w:rsidRPr="00F438EE">
        <w:rPr>
          <w:rFonts w:ascii="Open Sans" w:eastAsia="Times New Roman" w:hAnsi="Open Sans" w:cs="Open Sans"/>
          <w:color w:val="303030"/>
          <w:kern w:val="0"/>
          <w:sz w:val="24"/>
          <w:szCs w:val="24"/>
          <w:lang w:val="en-US" w:eastAsia="es-CO"/>
          <w14:ligatures w14:val="none"/>
        </w:rPr>
        <w:t>Below is a sample of a graduate course sequence for students in marketing concentration. It’s important to remember that students will have differing elective courses with the approval of their supervisor.</w:t>
      </w:r>
    </w:p>
    <w:p w14:paraId="62466820" w14:textId="77777777" w:rsidR="00F438EE" w:rsidRPr="00F438EE" w:rsidRDefault="00F438EE" w:rsidP="00F438EE">
      <w:pPr>
        <w:shd w:val="clear" w:color="auto" w:fill="FFFFFF"/>
        <w:spacing w:after="315" w:line="320" w:lineRule="atLeast"/>
        <w:textAlignment w:val="baseline"/>
        <w:outlineLvl w:val="4"/>
        <w:rPr>
          <w:rFonts w:ascii="PT Sans" w:eastAsia="Times New Roman" w:hAnsi="PT Sans" w:cs="Times New Roman"/>
          <w:b/>
          <w:bCs/>
          <w:color w:val="303030"/>
          <w:kern w:val="0"/>
          <w:sz w:val="27"/>
          <w:szCs w:val="27"/>
          <w:lang w:eastAsia="es-CO"/>
          <w14:ligatures w14:val="none"/>
        </w:rPr>
      </w:pPr>
      <w:proofErr w:type="spellStart"/>
      <w:r w:rsidRPr="00F438EE">
        <w:rPr>
          <w:rFonts w:ascii="PT Sans" w:eastAsia="Times New Roman" w:hAnsi="PT Sans" w:cs="Times New Roman"/>
          <w:b/>
          <w:bCs/>
          <w:color w:val="303030"/>
          <w:kern w:val="0"/>
          <w:sz w:val="27"/>
          <w:szCs w:val="27"/>
          <w:lang w:eastAsia="es-CO"/>
          <w14:ligatures w14:val="none"/>
        </w:rPr>
        <w:t>First</w:t>
      </w:r>
      <w:proofErr w:type="spellEnd"/>
      <w:r w:rsidRPr="00F438EE">
        <w:rPr>
          <w:rFonts w:ascii="PT Sans" w:eastAsia="Times New Roman" w:hAnsi="PT Sans" w:cs="Times New Roman"/>
          <w:b/>
          <w:bCs/>
          <w:color w:val="303030"/>
          <w:kern w:val="0"/>
          <w:sz w:val="27"/>
          <w:szCs w:val="27"/>
          <w:lang w:eastAsia="es-CO"/>
          <w14:ligatures w14:val="none"/>
        </w:rPr>
        <w:t xml:space="preserve"> </w:t>
      </w:r>
      <w:proofErr w:type="spellStart"/>
      <w:r w:rsidRPr="00F438EE">
        <w:rPr>
          <w:rFonts w:ascii="PT Sans" w:eastAsia="Times New Roman" w:hAnsi="PT Sans" w:cs="Times New Roman"/>
          <w:b/>
          <w:bCs/>
          <w:color w:val="303030"/>
          <w:kern w:val="0"/>
          <w:sz w:val="27"/>
          <w:szCs w:val="27"/>
          <w:lang w:eastAsia="es-CO"/>
          <w14:ligatures w14:val="none"/>
        </w:rPr>
        <w:t>year</w:t>
      </w:r>
      <w:proofErr w:type="spellEnd"/>
      <w:r w:rsidRPr="00F438EE">
        <w:rPr>
          <w:rFonts w:ascii="PT Sans" w:eastAsia="Times New Roman" w:hAnsi="PT Sans" w:cs="Times New Roman"/>
          <w:b/>
          <w:bCs/>
          <w:color w:val="303030"/>
          <w:kern w:val="0"/>
          <w:sz w:val="27"/>
          <w:szCs w:val="27"/>
          <w:lang w:eastAsia="es-CO"/>
          <w14:ligatures w14:val="none"/>
        </w:rPr>
        <w:t xml:space="preserve"> (</w:t>
      </w:r>
      <w:proofErr w:type="spellStart"/>
      <w:r w:rsidRPr="00F438EE">
        <w:rPr>
          <w:rFonts w:ascii="PT Sans" w:eastAsia="Times New Roman" w:hAnsi="PT Sans" w:cs="Times New Roman"/>
          <w:b/>
          <w:bCs/>
          <w:color w:val="303030"/>
          <w:kern w:val="0"/>
          <w:sz w:val="27"/>
          <w:szCs w:val="27"/>
          <w:lang w:eastAsia="es-CO"/>
          <w14:ligatures w14:val="none"/>
        </w:rPr>
        <w:t>two-semesters</w:t>
      </w:r>
      <w:proofErr w:type="spellEnd"/>
      <w:r w:rsidRPr="00F438EE">
        <w:rPr>
          <w:rFonts w:ascii="PT Sans" w:eastAsia="Times New Roman" w:hAnsi="PT Sans" w:cs="Times New Roman"/>
          <w:b/>
          <w:bCs/>
          <w:color w:val="303030"/>
          <w:kern w:val="0"/>
          <w:sz w:val="27"/>
          <w:szCs w:val="27"/>
          <w:lang w:eastAsia="es-CO"/>
          <w14:ligatures w14:val="none"/>
        </w:rPr>
        <w:t>)</w:t>
      </w:r>
    </w:p>
    <w:tbl>
      <w:tblPr>
        <w:tblW w:w="8560" w:type="dxa"/>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769"/>
        <w:gridCol w:w="6791"/>
      </w:tblGrid>
      <w:tr w:rsidR="00F438EE" w:rsidRPr="00F438EE" w14:paraId="6BC1147E" w14:textId="77777777" w:rsidTr="00F438EE">
        <w:trPr>
          <w:trHeight w:val="37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42156BF7"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GE 500</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4ADBC27D"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r w:rsidRPr="00F438EE">
              <w:rPr>
                <w:rFonts w:ascii="inherit" w:eastAsia="Times New Roman" w:hAnsi="inherit" w:cs="Times New Roman"/>
                <w:color w:val="303030"/>
                <w:kern w:val="0"/>
                <w:sz w:val="24"/>
                <w:szCs w:val="24"/>
                <w:lang w:val="en-US" w:eastAsia="es-CO"/>
                <w14:ligatures w14:val="none"/>
              </w:rPr>
              <w:t>Research Methods and Academic Publication Ethics</w:t>
            </w:r>
          </w:p>
        </w:tc>
      </w:tr>
      <w:tr w:rsidR="00F438EE" w:rsidRPr="00F438EE" w14:paraId="3D7A760B" w14:textId="77777777" w:rsidTr="00F438EE">
        <w:trPr>
          <w:trHeight w:val="480"/>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693C12DE"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GE 590</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40ACBA78"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Academic</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Practices</w:t>
            </w:r>
            <w:proofErr w:type="spellEnd"/>
          </w:p>
        </w:tc>
      </w:tr>
      <w:tr w:rsidR="00F438EE" w:rsidRPr="00F438EE" w14:paraId="21FE104F" w14:textId="77777777" w:rsidTr="00F438EE">
        <w:trPr>
          <w:trHeight w:val="37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1E0F65C8"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590</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4FC05EB4"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Pro-</w:t>
            </w:r>
            <w:proofErr w:type="spellStart"/>
            <w:r w:rsidRPr="00F438EE">
              <w:rPr>
                <w:rFonts w:ascii="inherit" w:eastAsia="Times New Roman" w:hAnsi="inherit" w:cs="Times New Roman"/>
                <w:color w:val="303030"/>
                <w:kern w:val="0"/>
                <w:sz w:val="24"/>
                <w:szCs w:val="24"/>
                <w:lang w:eastAsia="es-CO"/>
                <w14:ligatures w14:val="none"/>
              </w:rPr>
              <w:t>Thesis</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Seminar</w:t>
            </w:r>
            <w:proofErr w:type="spellEnd"/>
          </w:p>
        </w:tc>
      </w:tr>
      <w:tr w:rsidR="00F438EE" w:rsidRPr="00F438EE" w14:paraId="124AB035" w14:textId="77777777" w:rsidTr="00F438EE">
        <w:trPr>
          <w:trHeight w:val="37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2AC47646"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599</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4DFA3186"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Master’s</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Thesis</w:t>
            </w:r>
            <w:proofErr w:type="spellEnd"/>
          </w:p>
        </w:tc>
      </w:tr>
      <w:tr w:rsidR="00F438EE" w:rsidRPr="00F438EE" w14:paraId="6CBE7E94" w14:textId="77777777" w:rsidTr="00F438EE">
        <w:trPr>
          <w:trHeight w:val="37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5656A284"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610</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54A583CF"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r w:rsidRPr="00F438EE">
              <w:rPr>
                <w:rFonts w:ascii="inherit" w:eastAsia="Times New Roman" w:hAnsi="inherit" w:cs="Times New Roman"/>
                <w:color w:val="303030"/>
                <w:kern w:val="0"/>
                <w:sz w:val="24"/>
                <w:szCs w:val="24"/>
                <w:lang w:val="en-US" w:eastAsia="es-CO"/>
                <w14:ligatures w14:val="none"/>
              </w:rPr>
              <w:t>Data Analytics and Statistics (Restricted Graduate Elective)</w:t>
            </w:r>
          </w:p>
        </w:tc>
      </w:tr>
      <w:tr w:rsidR="00F438EE" w:rsidRPr="00F438EE" w14:paraId="7C5710E8" w14:textId="77777777" w:rsidTr="00F438EE">
        <w:trPr>
          <w:trHeight w:val="37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630AE08F"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631</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3355C443"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r w:rsidRPr="00F438EE">
              <w:rPr>
                <w:rFonts w:ascii="inherit" w:eastAsia="Times New Roman" w:hAnsi="inherit" w:cs="Times New Roman"/>
                <w:color w:val="303030"/>
                <w:kern w:val="0"/>
                <w:sz w:val="24"/>
                <w:szCs w:val="24"/>
                <w:lang w:val="en-US" w:eastAsia="es-CO"/>
                <w14:ligatures w14:val="none"/>
              </w:rPr>
              <w:t>Marketing Theory (Management Graduate Elective)</w:t>
            </w:r>
          </w:p>
        </w:tc>
      </w:tr>
      <w:tr w:rsidR="00F438EE" w:rsidRPr="00F438EE" w14:paraId="24C720B4" w14:textId="77777777" w:rsidTr="00F438EE">
        <w:trPr>
          <w:trHeight w:val="73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33309AEE"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lastRenderedPageBreak/>
              <w:t>MAN 634</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6AB45FAB"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r w:rsidRPr="00F438EE">
              <w:rPr>
                <w:rFonts w:ascii="inherit" w:eastAsia="Times New Roman" w:hAnsi="inherit" w:cs="Times New Roman"/>
                <w:color w:val="303030"/>
                <w:kern w:val="0"/>
                <w:sz w:val="24"/>
                <w:szCs w:val="24"/>
                <w:lang w:val="en-US" w:eastAsia="es-CO"/>
                <w14:ligatures w14:val="none"/>
              </w:rPr>
              <w:t>Consumer Behaviour Theory I (Restricted Graduate Elective)</w:t>
            </w:r>
          </w:p>
        </w:tc>
      </w:tr>
      <w:tr w:rsidR="00F438EE" w:rsidRPr="00F438EE" w14:paraId="2FA3CD20" w14:textId="77777777" w:rsidTr="00F438EE">
        <w:trPr>
          <w:trHeight w:val="73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063E5D5B"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MBA 532</w:t>
            </w: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219015DF"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r w:rsidRPr="00F438EE">
              <w:rPr>
                <w:rFonts w:ascii="inherit" w:eastAsia="Times New Roman" w:hAnsi="inherit" w:cs="Times New Roman"/>
                <w:color w:val="303030"/>
                <w:kern w:val="0"/>
                <w:sz w:val="24"/>
                <w:szCs w:val="24"/>
                <w:lang w:val="en-US" w:eastAsia="es-CO"/>
                <w14:ligatures w14:val="none"/>
              </w:rPr>
              <w:t>Marketing Management (Restricted Graduate Elective)</w:t>
            </w:r>
          </w:p>
        </w:tc>
      </w:tr>
      <w:tr w:rsidR="00F438EE" w:rsidRPr="00F438EE" w14:paraId="3A41A5F2" w14:textId="77777777" w:rsidTr="00F438EE">
        <w:trPr>
          <w:trHeight w:val="735"/>
          <w:tblCellSpacing w:w="15" w:type="dxa"/>
        </w:trPr>
        <w:tc>
          <w:tcPr>
            <w:tcW w:w="17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3A01188C" w14:textId="77777777" w:rsidR="00F438EE" w:rsidRPr="00F438EE" w:rsidRDefault="00F438EE" w:rsidP="00F438EE">
            <w:pPr>
              <w:spacing w:after="0" w:line="240" w:lineRule="auto"/>
              <w:rPr>
                <w:rFonts w:ascii="inherit" w:eastAsia="Times New Roman" w:hAnsi="inherit" w:cs="Times New Roman"/>
                <w:color w:val="303030"/>
                <w:kern w:val="0"/>
                <w:sz w:val="24"/>
                <w:szCs w:val="24"/>
                <w:lang w:val="en-US" w:eastAsia="es-CO"/>
                <w14:ligatures w14:val="none"/>
              </w:rPr>
            </w:pPr>
          </w:p>
        </w:tc>
        <w:tc>
          <w:tcPr>
            <w:tcW w:w="682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5717771E"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Graduate</w:t>
            </w:r>
            <w:proofErr w:type="spellEnd"/>
            <w:r w:rsidRPr="00F438EE">
              <w:rPr>
                <w:rFonts w:ascii="inherit" w:eastAsia="Times New Roman" w:hAnsi="inherit" w:cs="Times New Roman"/>
                <w:color w:val="303030"/>
                <w:kern w:val="0"/>
                <w:sz w:val="24"/>
                <w:szCs w:val="24"/>
                <w:lang w:eastAsia="es-CO"/>
                <w14:ligatures w14:val="none"/>
              </w:rPr>
              <w:t xml:space="preserve"> Elective (2)</w:t>
            </w:r>
          </w:p>
        </w:tc>
      </w:tr>
    </w:tbl>
    <w:p w14:paraId="03880BE9" w14:textId="77777777" w:rsidR="00F438EE" w:rsidRPr="00F438EE" w:rsidRDefault="00F438EE" w:rsidP="00F438EE">
      <w:pPr>
        <w:shd w:val="clear" w:color="auto" w:fill="FFFFFF"/>
        <w:spacing w:after="315" w:line="320" w:lineRule="atLeast"/>
        <w:textAlignment w:val="baseline"/>
        <w:outlineLvl w:val="4"/>
        <w:rPr>
          <w:rFonts w:ascii="PT Sans" w:eastAsia="Times New Roman" w:hAnsi="PT Sans" w:cs="Times New Roman"/>
          <w:b/>
          <w:bCs/>
          <w:color w:val="303030"/>
          <w:kern w:val="0"/>
          <w:sz w:val="27"/>
          <w:szCs w:val="27"/>
          <w:lang w:eastAsia="es-CO"/>
          <w14:ligatures w14:val="none"/>
        </w:rPr>
      </w:pPr>
      <w:proofErr w:type="spellStart"/>
      <w:r w:rsidRPr="00F438EE">
        <w:rPr>
          <w:rFonts w:ascii="PT Sans" w:eastAsia="Times New Roman" w:hAnsi="PT Sans" w:cs="Times New Roman"/>
          <w:b/>
          <w:bCs/>
          <w:color w:val="303030"/>
          <w:kern w:val="0"/>
          <w:sz w:val="27"/>
          <w:szCs w:val="27"/>
          <w:lang w:eastAsia="es-CO"/>
          <w14:ligatures w14:val="none"/>
        </w:rPr>
        <w:t>Second</w:t>
      </w:r>
      <w:proofErr w:type="spellEnd"/>
      <w:r w:rsidRPr="00F438EE">
        <w:rPr>
          <w:rFonts w:ascii="PT Sans" w:eastAsia="Times New Roman" w:hAnsi="PT Sans" w:cs="Times New Roman"/>
          <w:b/>
          <w:bCs/>
          <w:color w:val="303030"/>
          <w:kern w:val="0"/>
          <w:sz w:val="27"/>
          <w:szCs w:val="27"/>
          <w:lang w:eastAsia="es-CO"/>
          <w14:ligatures w14:val="none"/>
        </w:rPr>
        <w:t xml:space="preserve"> </w:t>
      </w:r>
      <w:proofErr w:type="spellStart"/>
      <w:r w:rsidRPr="00F438EE">
        <w:rPr>
          <w:rFonts w:ascii="PT Sans" w:eastAsia="Times New Roman" w:hAnsi="PT Sans" w:cs="Times New Roman"/>
          <w:b/>
          <w:bCs/>
          <w:color w:val="303030"/>
          <w:kern w:val="0"/>
          <w:sz w:val="27"/>
          <w:szCs w:val="27"/>
          <w:lang w:eastAsia="es-CO"/>
          <w14:ligatures w14:val="none"/>
        </w:rPr>
        <w:t>year</w:t>
      </w:r>
      <w:proofErr w:type="spellEnd"/>
      <w:r w:rsidRPr="00F438EE">
        <w:rPr>
          <w:rFonts w:ascii="PT Sans" w:eastAsia="Times New Roman" w:hAnsi="PT Sans" w:cs="Times New Roman"/>
          <w:b/>
          <w:bCs/>
          <w:color w:val="303030"/>
          <w:kern w:val="0"/>
          <w:sz w:val="27"/>
          <w:szCs w:val="27"/>
          <w:lang w:eastAsia="es-CO"/>
          <w14:ligatures w14:val="none"/>
        </w:rPr>
        <w:t xml:space="preserve"> (</w:t>
      </w:r>
      <w:proofErr w:type="spellStart"/>
      <w:r w:rsidRPr="00F438EE">
        <w:rPr>
          <w:rFonts w:ascii="PT Sans" w:eastAsia="Times New Roman" w:hAnsi="PT Sans" w:cs="Times New Roman"/>
          <w:b/>
          <w:bCs/>
          <w:color w:val="303030"/>
          <w:kern w:val="0"/>
          <w:sz w:val="27"/>
          <w:szCs w:val="27"/>
          <w:lang w:eastAsia="es-CO"/>
          <w14:ligatures w14:val="none"/>
        </w:rPr>
        <w:t>two-semesters</w:t>
      </w:r>
      <w:proofErr w:type="spellEnd"/>
      <w:r w:rsidRPr="00F438EE">
        <w:rPr>
          <w:rFonts w:ascii="PT Sans" w:eastAsia="Times New Roman" w:hAnsi="PT Sans" w:cs="Times New Roman"/>
          <w:b/>
          <w:bCs/>
          <w:color w:val="303030"/>
          <w:kern w:val="0"/>
          <w:sz w:val="27"/>
          <w:szCs w:val="27"/>
          <w:lang w:eastAsia="es-CO"/>
          <w14:ligatures w14:val="none"/>
        </w:rPr>
        <w:t>)</w:t>
      </w:r>
    </w:p>
    <w:tbl>
      <w:tblPr>
        <w:tblW w:w="7644" w:type="dxa"/>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556"/>
        <w:gridCol w:w="6088"/>
      </w:tblGrid>
      <w:tr w:rsidR="00F438EE" w:rsidRPr="00F438EE" w14:paraId="6B1B65AA" w14:textId="77777777" w:rsidTr="00F438EE">
        <w:trPr>
          <w:trHeight w:val="375"/>
          <w:tblCellSpacing w:w="15" w:type="dxa"/>
        </w:trPr>
        <w:tc>
          <w:tcPr>
            <w:tcW w:w="126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153D98B4"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GE 590</w:t>
            </w:r>
          </w:p>
        </w:tc>
        <w:tc>
          <w:tcPr>
            <w:tcW w:w="50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7717E790"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Academic</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Practices</w:t>
            </w:r>
            <w:proofErr w:type="spellEnd"/>
          </w:p>
        </w:tc>
      </w:tr>
      <w:tr w:rsidR="00F438EE" w:rsidRPr="00F438EE" w14:paraId="1DD976E1" w14:textId="77777777" w:rsidTr="00F438EE">
        <w:trPr>
          <w:trHeight w:val="480"/>
          <w:tblCellSpacing w:w="15" w:type="dxa"/>
        </w:trPr>
        <w:tc>
          <w:tcPr>
            <w:tcW w:w="126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15180965"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590</w:t>
            </w:r>
          </w:p>
        </w:tc>
        <w:tc>
          <w:tcPr>
            <w:tcW w:w="50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562D2B0D"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 xml:space="preserve">Pro </w:t>
            </w:r>
            <w:proofErr w:type="spellStart"/>
            <w:r w:rsidRPr="00F438EE">
              <w:rPr>
                <w:rFonts w:ascii="inherit" w:eastAsia="Times New Roman" w:hAnsi="inherit" w:cs="Times New Roman"/>
                <w:color w:val="303030"/>
                <w:kern w:val="0"/>
                <w:sz w:val="24"/>
                <w:szCs w:val="24"/>
                <w:lang w:eastAsia="es-CO"/>
                <w14:ligatures w14:val="none"/>
              </w:rPr>
              <w:t>Thesis</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Seminar</w:t>
            </w:r>
            <w:proofErr w:type="spellEnd"/>
          </w:p>
        </w:tc>
      </w:tr>
      <w:tr w:rsidR="00F438EE" w:rsidRPr="00F438EE" w14:paraId="21282408" w14:textId="77777777" w:rsidTr="00F438EE">
        <w:trPr>
          <w:trHeight w:val="375"/>
          <w:tblCellSpacing w:w="15" w:type="dxa"/>
        </w:trPr>
        <w:tc>
          <w:tcPr>
            <w:tcW w:w="126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3AB25175"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r w:rsidRPr="00F438EE">
              <w:rPr>
                <w:rFonts w:ascii="inherit" w:eastAsia="Times New Roman" w:hAnsi="inherit" w:cs="Times New Roman"/>
                <w:color w:val="303030"/>
                <w:kern w:val="0"/>
                <w:sz w:val="24"/>
                <w:szCs w:val="24"/>
                <w:lang w:eastAsia="es-CO"/>
                <w14:ligatures w14:val="none"/>
              </w:rPr>
              <w:t>MAN 599</w:t>
            </w:r>
          </w:p>
        </w:tc>
        <w:tc>
          <w:tcPr>
            <w:tcW w:w="50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65EBC66D"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Master’s</w:t>
            </w:r>
            <w:proofErr w:type="spellEnd"/>
            <w:r w:rsidRPr="00F438EE">
              <w:rPr>
                <w:rFonts w:ascii="inherit" w:eastAsia="Times New Roman" w:hAnsi="inherit" w:cs="Times New Roman"/>
                <w:color w:val="303030"/>
                <w:kern w:val="0"/>
                <w:sz w:val="24"/>
                <w:szCs w:val="24"/>
                <w:lang w:eastAsia="es-CO"/>
                <w14:ligatures w14:val="none"/>
              </w:rPr>
              <w:t xml:space="preserve"> </w:t>
            </w:r>
            <w:proofErr w:type="spellStart"/>
            <w:r w:rsidRPr="00F438EE">
              <w:rPr>
                <w:rFonts w:ascii="inherit" w:eastAsia="Times New Roman" w:hAnsi="inherit" w:cs="Times New Roman"/>
                <w:color w:val="303030"/>
                <w:kern w:val="0"/>
                <w:sz w:val="24"/>
                <w:szCs w:val="24"/>
                <w:lang w:eastAsia="es-CO"/>
                <w14:ligatures w14:val="none"/>
              </w:rPr>
              <w:t>Thesis</w:t>
            </w:r>
            <w:proofErr w:type="spellEnd"/>
          </w:p>
        </w:tc>
      </w:tr>
      <w:tr w:rsidR="00F438EE" w:rsidRPr="00F438EE" w14:paraId="7880E0A1" w14:textId="77777777" w:rsidTr="00F438EE">
        <w:trPr>
          <w:trHeight w:val="375"/>
          <w:tblCellSpacing w:w="15" w:type="dxa"/>
        </w:trPr>
        <w:tc>
          <w:tcPr>
            <w:tcW w:w="126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1BFB17FB"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
        </w:tc>
        <w:tc>
          <w:tcPr>
            <w:tcW w:w="5040" w:type="dxa"/>
            <w:tcBorders>
              <w:top w:val="outset" w:sz="2" w:space="0" w:color="auto"/>
              <w:left w:val="outset" w:sz="2" w:space="0" w:color="auto"/>
              <w:bottom w:val="single" w:sz="6" w:space="0" w:color="C5C5C5"/>
              <w:right w:val="outset" w:sz="2" w:space="0" w:color="auto"/>
            </w:tcBorders>
            <w:shd w:val="clear" w:color="auto" w:fill="FFFFFF"/>
            <w:tcMar>
              <w:top w:w="180" w:type="dxa"/>
              <w:left w:w="180" w:type="dxa"/>
              <w:bottom w:w="180" w:type="dxa"/>
              <w:right w:w="180" w:type="dxa"/>
            </w:tcMar>
            <w:vAlign w:val="bottom"/>
            <w:hideMark/>
          </w:tcPr>
          <w:p w14:paraId="0AD3C031" w14:textId="77777777" w:rsidR="00F438EE" w:rsidRPr="00F438EE" w:rsidRDefault="00F438EE" w:rsidP="00F438EE">
            <w:pPr>
              <w:spacing w:after="0" w:line="240" w:lineRule="auto"/>
              <w:rPr>
                <w:rFonts w:ascii="inherit" w:eastAsia="Times New Roman" w:hAnsi="inherit" w:cs="Times New Roman"/>
                <w:color w:val="303030"/>
                <w:kern w:val="0"/>
                <w:sz w:val="24"/>
                <w:szCs w:val="24"/>
                <w:lang w:eastAsia="es-CO"/>
                <w14:ligatures w14:val="none"/>
              </w:rPr>
            </w:pPr>
            <w:proofErr w:type="spellStart"/>
            <w:r w:rsidRPr="00F438EE">
              <w:rPr>
                <w:rFonts w:ascii="inherit" w:eastAsia="Times New Roman" w:hAnsi="inherit" w:cs="Times New Roman"/>
                <w:color w:val="303030"/>
                <w:kern w:val="0"/>
                <w:sz w:val="24"/>
                <w:szCs w:val="24"/>
                <w:lang w:eastAsia="es-CO"/>
                <w14:ligatures w14:val="none"/>
              </w:rPr>
              <w:t>Graduate</w:t>
            </w:r>
            <w:proofErr w:type="spellEnd"/>
            <w:r w:rsidRPr="00F438EE">
              <w:rPr>
                <w:rFonts w:ascii="inherit" w:eastAsia="Times New Roman" w:hAnsi="inherit" w:cs="Times New Roman"/>
                <w:color w:val="303030"/>
                <w:kern w:val="0"/>
                <w:sz w:val="24"/>
                <w:szCs w:val="24"/>
                <w:lang w:eastAsia="es-CO"/>
                <w14:ligatures w14:val="none"/>
              </w:rPr>
              <w:t xml:space="preserve"> Elective (1)</w:t>
            </w:r>
          </w:p>
        </w:tc>
      </w:tr>
    </w:tbl>
    <w:p w14:paraId="4649C47A" w14:textId="77777777" w:rsidR="00DC3693" w:rsidRPr="00B0144B" w:rsidRDefault="00DC3693" w:rsidP="00B0144B"/>
    <w:sectPr w:rsidR="00DC3693" w:rsidRPr="00B0144B" w:rsidSect="00F9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4B"/>
    <w:rsid w:val="008B60A4"/>
    <w:rsid w:val="00A366FD"/>
    <w:rsid w:val="00A42DCB"/>
    <w:rsid w:val="00B0144B"/>
    <w:rsid w:val="00DC3693"/>
    <w:rsid w:val="00F438EE"/>
    <w:rsid w:val="00F95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D5C20"/>
  <w15:chartTrackingRefBased/>
  <w15:docId w15:val="{AAF84502-D17F-4AC3-AE38-F63FA01D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14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4">
    <w:name w:val="heading 4"/>
    <w:basedOn w:val="Normal"/>
    <w:link w:val="Ttulo4Car"/>
    <w:uiPriority w:val="9"/>
    <w:qFormat/>
    <w:rsid w:val="00B0144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paragraph" w:styleId="Ttulo5">
    <w:name w:val="heading 5"/>
    <w:basedOn w:val="Normal"/>
    <w:link w:val="Ttulo5Car"/>
    <w:uiPriority w:val="9"/>
    <w:qFormat/>
    <w:rsid w:val="00B0144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144B"/>
    <w:rPr>
      <w:rFonts w:ascii="Times New Roman" w:eastAsia="Times New Roman" w:hAnsi="Times New Roman" w:cs="Times New Roman"/>
      <w:b/>
      <w:bCs/>
      <w:kern w:val="0"/>
      <w:sz w:val="36"/>
      <w:szCs w:val="36"/>
      <w:lang w:eastAsia="es-CO"/>
      <w14:ligatures w14:val="none"/>
    </w:rPr>
  </w:style>
  <w:style w:type="character" w:customStyle="1" w:styleId="Ttulo4Car">
    <w:name w:val="Título 4 Car"/>
    <w:basedOn w:val="Fuentedeprrafopredeter"/>
    <w:link w:val="Ttulo4"/>
    <w:uiPriority w:val="9"/>
    <w:rsid w:val="00B0144B"/>
    <w:rPr>
      <w:rFonts w:ascii="Times New Roman" w:eastAsia="Times New Roman" w:hAnsi="Times New Roman" w:cs="Times New Roman"/>
      <w:b/>
      <w:bCs/>
      <w:kern w:val="0"/>
      <w:sz w:val="24"/>
      <w:szCs w:val="24"/>
      <w:lang w:eastAsia="es-CO"/>
      <w14:ligatures w14:val="none"/>
    </w:rPr>
  </w:style>
  <w:style w:type="character" w:customStyle="1" w:styleId="Ttulo5Car">
    <w:name w:val="Título 5 Car"/>
    <w:basedOn w:val="Fuentedeprrafopredeter"/>
    <w:link w:val="Ttulo5"/>
    <w:uiPriority w:val="9"/>
    <w:rsid w:val="00B0144B"/>
    <w:rPr>
      <w:rFonts w:ascii="Times New Roman" w:eastAsia="Times New Roman" w:hAnsi="Times New Roman" w:cs="Times New Roman"/>
      <w:b/>
      <w:bCs/>
      <w:kern w:val="0"/>
      <w:sz w:val="20"/>
      <w:szCs w:val="20"/>
      <w:lang w:eastAsia="es-CO"/>
      <w14:ligatures w14:val="none"/>
    </w:rPr>
  </w:style>
  <w:style w:type="paragraph" w:styleId="NormalWeb">
    <w:name w:val="Normal (Web)"/>
    <w:basedOn w:val="Normal"/>
    <w:uiPriority w:val="99"/>
    <w:semiHidden/>
    <w:unhideWhenUsed/>
    <w:rsid w:val="00B0144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B0144B"/>
    <w:rPr>
      <w:i/>
      <w:iCs/>
    </w:rPr>
  </w:style>
  <w:style w:type="character" w:styleId="Textoennegrita">
    <w:name w:val="Strong"/>
    <w:basedOn w:val="Fuentedeprrafopredeter"/>
    <w:uiPriority w:val="22"/>
    <w:qFormat/>
    <w:rsid w:val="00B01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60479">
      <w:bodyDiv w:val="1"/>
      <w:marLeft w:val="0"/>
      <w:marRight w:val="0"/>
      <w:marTop w:val="0"/>
      <w:marBottom w:val="0"/>
      <w:divBdr>
        <w:top w:val="none" w:sz="0" w:space="0" w:color="auto"/>
        <w:left w:val="none" w:sz="0" w:space="0" w:color="auto"/>
        <w:bottom w:val="none" w:sz="0" w:space="0" w:color="auto"/>
        <w:right w:val="none" w:sz="0" w:space="0" w:color="auto"/>
      </w:divBdr>
    </w:div>
    <w:div w:id="922764968">
      <w:bodyDiv w:val="1"/>
      <w:marLeft w:val="0"/>
      <w:marRight w:val="0"/>
      <w:marTop w:val="0"/>
      <w:marBottom w:val="0"/>
      <w:divBdr>
        <w:top w:val="none" w:sz="0" w:space="0" w:color="auto"/>
        <w:left w:val="none" w:sz="0" w:space="0" w:color="auto"/>
        <w:bottom w:val="none" w:sz="0" w:space="0" w:color="auto"/>
        <w:right w:val="none" w:sz="0" w:space="0" w:color="auto"/>
      </w:divBdr>
      <w:divsChild>
        <w:div w:id="1284389763">
          <w:marLeft w:val="-225"/>
          <w:marRight w:val="-225"/>
          <w:marTop w:val="0"/>
          <w:marBottom w:val="0"/>
          <w:divBdr>
            <w:top w:val="none" w:sz="0" w:space="0" w:color="auto"/>
            <w:left w:val="none" w:sz="0" w:space="0" w:color="auto"/>
            <w:bottom w:val="none" w:sz="0" w:space="0" w:color="auto"/>
            <w:right w:val="none" w:sz="0" w:space="0" w:color="auto"/>
          </w:divBdr>
          <w:divsChild>
            <w:div w:id="509831180">
              <w:marLeft w:val="0"/>
              <w:marRight w:val="0"/>
              <w:marTop w:val="0"/>
              <w:marBottom w:val="0"/>
              <w:divBdr>
                <w:top w:val="none" w:sz="0" w:space="0" w:color="auto"/>
                <w:left w:val="none" w:sz="0" w:space="0" w:color="auto"/>
                <w:bottom w:val="none" w:sz="0" w:space="0" w:color="auto"/>
                <w:right w:val="none" w:sz="0" w:space="0" w:color="auto"/>
              </w:divBdr>
              <w:divsChild>
                <w:div w:id="293751904">
                  <w:marLeft w:val="0"/>
                  <w:marRight w:val="0"/>
                  <w:marTop w:val="0"/>
                  <w:marBottom w:val="0"/>
                  <w:divBdr>
                    <w:top w:val="none" w:sz="0" w:space="0" w:color="auto"/>
                    <w:left w:val="none" w:sz="0" w:space="0" w:color="auto"/>
                    <w:bottom w:val="none" w:sz="0" w:space="0" w:color="auto"/>
                    <w:right w:val="none" w:sz="0" w:space="0" w:color="auto"/>
                  </w:divBdr>
                  <w:divsChild>
                    <w:div w:id="667826304">
                      <w:marLeft w:val="0"/>
                      <w:marRight w:val="0"/>
                      <w:marTop w:val="0"/>
                      <w:marBottom w:val="0"/>
                      <w:divBdr>
                        <w:top w:val="none" w:sz="0" w:space="0" w:color="auto"/>
                        <w:left w:val="none" w:sz="0" w:space="0" w:color="auto"/>
                        <w:bottom w:val="none" w:sz="0" w:space="0" w:color="auto"/>
                        <w:right w:val="none" w:sz="0" w:space="0" w:color="auto"/>
                      </w:divBdr>
                      <w:divsChild>
                        <w:div w:id="4078775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795247791">
          <w:marLeft w:val="-225"/>
          <w:marRight w:val="-225"/>
          <w:marTop w:val="0"/>
          <w:marBottom w:val="0"/>
          <w:divBdr>
            <w:top w:val="none" w:sz="0" w:space="0" w:color="auto"/>
            <w:left w:val="none" w:sz="0" w:space="0" w:color="auto"/>
            <w:bottom w:val="none" w:sz="0" w:space="0" w:color="auto"/>
            <w:right w:val="none" w:sz="0" w:space="0" w:color="auto"/>
          </w:divBdr>
          <w:divsChild>
            <w:div w:id="1154762139">
              <w:marLeft w:val="0"/>
              <w:marRight w:val="0"/>
              <w:marTop w:val="0"/>
              <w:marBottom w:val="0"/>
              <w:divBdr>
                <w:top w:val="none" w:sz="0" w:space="0" w:color="auto"/>
                <w:left w:val="none" w:sz="0" w:space="0" w:color="auto"/>
                <w:bottom w:val="none" w:sz="0" w:space="0" w:color="auto"/>
                <w:right w:val="none" w:sz="0" w:space="0" w:color="auto"/>
              </w:divBdr>
              <w:divsChild>
                <w:div w:id="135220208">
                  <w:marLeft w:val="0"/>
                  <w:marRight w:val="0"/>
                  <w:marTop w:val="0"/>
                  <w:marBottom w:val="0"/>
                  <w:divBdr>
                    <w:top w:val="none" w:sz="0" w:space="0" w:color="auto"/>
                    <w:left w:val="none" w:sz="0" w:space="0" w:color="auto"/>
                    <w:bottom w:val="none" w:sz="0" w:space="0" w:color="auto"/>
                    <w:right w:val="none" w:sz="0" w:space="0" w:color="auto"/>
                  </w:divBdr>
                  <w:divsChild>
                    <w:div w:id="1003168927">
                      <w:marLeft w:val="0"/>
                      <w:marRight w:val="0"/>
                      <w:marTop w:val="0"/>
                      <w:marBottom w:val="0"/>
                      <w:divBdr>
                        <w:top w:val="none" w:sz="0" w:space="0" w:color="auto"/>
                        <w:left w:val="none" w:sz="0" w:space="0" w:color="auto"/>
                        <w:bottom w:val="none" w:sz="0" w:space="0" w:color="auto"/>
                        <w:right w:val="none" w:sz="0" w:space="0" w:color="auto"/>
                      </w:divBdr>
                      <w:divsChild>
                        <w:div w:id="535317357">
                          <w:marLeft w:val="-225"/>
                          <w:marRight w:val="-225"/>
                          <w:marTop w:val="0"/>
                          <w:marBottom w:val="0"/>
                          <w:divBdr>
                            <w:top w:val="none" w:sz="0" w:space="0" w:color="auto"/>
                            <w:left w:val="none" w:sz="0" w:space="0" w:color="auto"/>
                            <w:bottom w:val="none" w:sz="0" w:space="0" w:color="auto"/>
                            <w:right w:val="none" w:sz="0" w:space="0" w:color="auto"/>
                          </w:divBdr>
                          <w:divsChild>
                            <w:div w:id="1845244125">
                              <w:marLeft w:val="0"/>
                              <w:marRight w:val="0"/>
                              <w:marTop w:val="0"/>
                              <w:marBottom w:val="0"/>
                              <w:divBdr>
                                <w:top w:val="none" w:sz="0" w:space="0" w:color="auto"/>
                                <w:left w:val="none" w:sz="0" w:space="0" w:color="auto"/>
                                <w:bottom w:val="none" w:sz="0" w:space="0" w:color="auto"/>
                                <w:right w:val="none" w:sz="0" w:space="0" w:color="auto"/>
                              </w:divBdr>
                              <w:divsChild>
                                <w:div w:id="319039080">
                                  <w:marLeft w:val="0"/>
                                  <w:marRight w:val="0"/>
                                  <w:marTop w:val="0"/>
                                  <w:marBottom w:val="0"/>
                                  <w:divBdr>
                                    <w:top w:val="none" w:sz="0" w:space="0" w:color="auto"/>
                                    <w:left w:val="none" w:sz="0" w:space="0" w:color="auto"/>
                                    <w:bottom w:val="none" w:sz="0" w:space="0" w:color="auto"/>
                                    <w:right w:val="none" w:sz="0" w:space="0" w:color="auto"/>
                                  </w:divBdr>
                                  <w:divsChild>
                                    <w:div w:id="994725327">
                                      <w:marLeft w:val="0"/>
                                      <w:marRight w:val="0"/>
                                      <w:marTop w:val="0"/>
                                      <w:marBottom w:val="0"/>
                                      <w:divBdr>
                                        <w:top w:val="none" w:sz="0" w:space="0" w:color="auto"/>
                                        <w:left w:val="none" w:sz="0" w:space="0" w:color="auto"/>
                                        <w:bottom w:val="none" w:sz="0" w:space="0" w:color="auto"/>
                                        <w:right w:val="none" w:sz="0" w:space="0" w:color="auto"/>
                                      </w:divBdr>
                                      <w:divsChild>
                                        <w:div w:id="1792434675">
                                          <w:marLeft w:val="0"/>
                                          <w:marRight w:val="0"/>
                                          <w:marTop w:val="0"/>
                                          <w:marBottom w:val="525"/>
                                          <w:divBdr>
                                            <w:top w:val="none" w:sz="0" w:space="0" w:color="auto"/>
                                            <w:left w:val="none" w:sz="0" w:space="0" w:color="auto"/>
                                            <w:bottom w:val="none" w:sz="0" w:space="0" w:color="auto"/>
                                            <w:right w:val="none" w:sz="0" w:space="0" w:color="auto"/>
                                          </w:divBdr>
                                          <w:divsChild>
                                            <w:div w:id="7147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ba.bilkent.edu.tr/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1404</Characters>
  <Application>Microsoft Office Word</Application>
  <DocSecurity>0</DocSecurity>
  <Lines>48</Lines>
  <Paragraphs>38</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2</cp:revision>
  <dcterms:created xsi:type="dcterms:W3CDTF">2024-02-27T01:43:00Z</dcterms:created>
  <dcterms:modified xsi:type="dcterms:W3CDTF">2024-02-27T01:45:00Z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0aad6336-0a69-4e33-b4c6-05f86470e4ed</vt:lpwstr>
  </property>
</Properties>
</file>