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9900" w14:textId="77777777" w:rsidR="00CE56E4" w:rsidRPr="00CE56E4" w:rsidRDefault="00CE56E4" w:rsidP="00CE56E4">
      <w:pPr>
        <w:rPr>
          <w:b/>
          <w:bCs/>
          <w:sz w:val="32"/>
          <w:szCs w:val="32"/>
          <w:lang w:val="en-US"/>
        </w:rPr>
      </w:pPr>
      <w:proofErr w:type="gramStart"/>
      <w:r w:rsidRPr="00CE56E4">
        <w:rPr>
          <w:b/>
          <w:bCs/>
          <w:sz w:val="32"/>
          <w:szCs w:val="32"/>
          <w:lang w:val="en-US"/>
        </w:rPr>
        <w:t>Master in Marketing Management</w:t>
      </w:r>
      <w:proofErr w:type="gramEnd"/>
    </w:p>
    <w:p w14:paraId="65638025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 xml:space="preserve">#3 IN LATIN AMERICA </w:t>
      </w:r>
    </w:p>
    <w:p w14:paraId="353801E7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START</w:t>
      </w:r>
    </w:p>
    <w:p w14:paraId="40ADDB6D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2024</w:t>
      </w:r>
    </w:p>
    <w:p w14:paraId="68C7BCA3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PONTIFICAL CATHOLIC UNIVERSITY OF PERU</w:t>
      </w:r>
    </w:p>
    <w:p w14:paraId="519CA376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RUC: 20155945860</w:t>
      </w:r>
    </w:p>
    <w:p w14:paraId="0137D571" w14:textId="77777777" w:rsidR="00CE56E4" w:rsidRPr="00CE56E4" w:rsidRDefault="00CE56E4" w:rsidP="00CE56E4">
      <w:pPr>
        <w:rPr>
          <w:lang w:val="en-US"/>
        </w:rPr>
      </w:pPr>
    </w:p>
    <w:p w14:paraId="5603EEEC" w14:textId="77777777" w:rsidR="00CE56E4" w:rsidRPr="00CE56E4" w:rsidRDefault="00CE56E4" w:rsidP="00CE56E4">
      <w:pPr>
        <w:rPr>
          <w:lang w:val="en-US"/>
        </w:rPr>
      </w:pPr>
      <w:proofErr w:type="spellStart"/>
      <w:r w:rsidRPr="00CE56E4">
        <w:rPr>
          <w:lang w:val="en-US"/>
        </w:rPr>
        <w:t>homeProgramsSpecialized</w:t>
      </w:r>
      <w:proofErr w:type="spellEnd"/>
      <w:r w:rsidRPr="00CE56E4">
        <w:rPr>
          <w:lang w:val="en-US"/>
        </w:rPr>
        <w:t xml:space="preserve"> Master's </w:t>
      </w:r>
      <w:proofErr w:type="spellStart"/>
      <w:r w:rsidRPr="00CE56E4">
        <w:rPr>
          <w:lang w:val="en-US"/>
        </w:rPr>
        <w:t>DegreesMaster's</w:t>
      </w:r>
      <w:proofErr w:type="spellEnd"/>
      <w:r w:rsidRPr="00CE56E4">
        <w:rPr>
          <w:lang w:val="en-US"/>
        </w:rPr>
        <w:t xml:space="preserve"> Degree in Marketing Management</w:t>
      </w:r>
    </w:p>
    <w:p w14:paraId="6FF1A747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THE PROGRAM</w:t>
      </w:r>
    </w:p>
    <w:p w14:paraId="24AB4867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INTERNATIONAL EXPERIENCE</w:t>
      </w:r>
    </w:p>
    <w:p w14:paraId="5A0569C3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TEACHING PLAN</w:t>
      </w:r>
    </w:p>
    <w:p w14:paraId="1CB74F95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ACADEMIC PLAN</w:t>
      </w:r>
    </w:p>
    <w:p w14:paraId="3F74D6A1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HOW TO APPLY?</w:t>
      </w:r>
    </w:p>
    <w:p w14:paraId="005AAD9E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REQUEST MORE INFORMATION</w:t>
      </w:r>
    </w:p>
    <w:p w14:paraId="31C332AF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SIGN UP NOW</w:t>
      </w:r>
    </w:p>
    <w:p w14:paraId="287C2477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 xml:space="preserve">The </w:t>
      </w:r>
      <w:proofErr w:type="gramStart"/>
      <w:r w:rsidRPr="00CE56E4">
        <w:rPr>
          <w:lang w:val="en-US"/>
        </w:rPr>
        <w:t>Master's Degree in Marketing Management</w:t>
      </w:r>
      <w:proofErr w:type="gramEnd"/>
      <w:r w:rsidRPr="00CE56E4">
        <w:rPr>
          <w:lang w:val="en-US"/>
        </w:rPr>
        <w:t xml:space="preserve"> has been designed jointly between CENTRUM PUCP and Arellano Marketing. We prepare future Marketing Managers with projection to General Management with a deep knowledge of Peru and emerging markets.</w:t>
      </w:r>
    </w:p>
    <w:p w14:paraId="3D8FB6A2" w14:textId="77777777" w:rsidR="00CE56E4" w:rsidRPr="00CE56E4" w:rsidRDefault="00CE56E4" w:rsidP="00CE56E4">
      <w:pPr>
        <w:rPr>
          <w:lang w:val="en-US"/>
        </w:rPr>
      </w:pPr>
    </w:p>
    <w:p w14:paraId="4D5E30AE" w14:textId="77777777" w:rsidR="00CE56E4" w:rsidRPr="00CE56E4" w:rsidRDefault="00CE56E4" w:rsidP="00CE56E4">
      <w:pPr>
        <w:rPr>
          <w:lang w:val="en-US"/>
        </w:rPr>
      </w:pPr>
    </w:p>
    <w:p w14:paraId="317E5628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MODALITIES AND SCHEDULES</w:t>
      </w:r>
    </w:p>
    <w:p w14:paraId="56BC194B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Modality</w:t>
      </w:r>
    </w:p>
    <w:p w14:paraId="09232725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Schedule Details</w:t>
      </w:r>
    </w:p>
    <w:p w14:paraId="24A16234" w14:textId="77777777" w:rsidR="00CE56E4" w:rsidRPr="00CE56E4" w:rsidRDefault="00CE56E4" w:rsidP="00CE56E4">
      <w:pPr>
        <w:rPr>
          <w:lang w:val="en-US"/>
        </w:rPr>
      </w:pPr>
    </w:p>
    <w:p w14:paraId="5E411B5D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Modality: In -person</w:t>
      </w:r>
    </w:p>
    <w:p w14:paraId="02C39AA7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Frequency: Biweekly</w:t>
      </w:r>
    </w:p>
    <w:p w14:paraId="2510A04F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Duration:  24 school months</w:t>
      </w:r>
    </w:p>
    <w:p w14:paraId="09E2AD8D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Hours:  Every 15 days, Fridays from 7:00 p.m. to 10:30 p.m. and Saturdays from 9:30 a.m. to 9:30 p.m.</w:t>
      </w:r>
    </w:p>
    <w:p w14:paraId="5828C334" w14:textId="77777777" w:rsidR="00CE56E4" w:rsidRPr="00CE56E4" w:rsidRDefault="00CE56E4" w:rsidP="00CE56E4">
      <w:pPr>
        <w:rPr>
          <w:lang w:val="en-US"/>
        </w:rPr>
      </w:pPr>
    </w:p>
    <w:p w14:paraId="2ED57896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lastRenderedPageBreak/>
        <w:t>Addressed to</w:t>
      </w:r>
    </w:p>
    <w:p w14:paraId="4E7FCC09" w14:textId="77777777" w:rsidR="00CE56E4" w:rsidRPr="00CE56E4" w:rsidRDefault="00CE56E4" w:rsidP="00CE56E4">
      <w:pPr>
        <w:rPr>
          <w:lang w:val="en-US"/>
        </w:rPr>
      </w:pPr>
    </w:p>
    <w:p w14:paraId="17C3624B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Marketing and advertising professionals seeking to enhance their management skills and knowledge in developing strategies, innovative leaders seeking to prepare to manage the commercial or marketing area of ​​their company.</w:t>
      </w:r>
    </w:p>
    <w:p w14:paraId="3D9E95BD" w14:textId="77777777" w:rsidR="00CE56E4" w:rsidRPr="00CE56E4" w:rsidRDefault="00CE56E4" w:rsidP="00CE56E4">
      <w:pPr>
        <w:rPr>
          <w:lang w:val="en-US"/>
        </w:rPr>
      </w:pPr>
    </w:p>
    <w:p w14:paraId="07E339DF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Accreditations</w:t>
      </w:r>
    </w:p>
    <w:p w14:paraId="332FDB0E" w14:textId="77777777" w:rsidR="00CE56E4" w:rsidRPr="00CE56E4" w:rsidRDefault="00CE56E4" w:rsidP="00CE56E4">
      <w:pPr>
        <w:rPr>
          <w:lang w:val="en-US"/>
        </w:rPr>
      </w:pPr>
    </w:p>
    <w:p w14:paraId="4DF38705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Association to Advance Collegiate Schools of Business (AACSB International)</w:t>
      </w:r>
    </w:p>
    <w:p w14:paraId="128FA9FA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European Foundation for Management Development (EQUIS)</w:t>
      </w:r>
    </w:p>
    <w:p w14:paraId="2C78A986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The Association of MBAs (AMBA)</w:t>
      </w:r>
    </w:p>
    <w:p w14:paraId="2C0C3B05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Investment S/ 66,900</w:t>
      </w:r>
    </w:p>
    <w:p w14:paraId="6C40F147" w14:textId="77777777" w:rsidR="00CE56E4" w:rsidRPr="00CE56E4" w:rsidRDefault="00CE56E4" w:rsidP="00CE56E4">
      <w:pPr>
        <w:rPr>
          <w:lang w:val="en-US"/>
        </w:rPr>
      </w:pPr>
    </w:p>
    <w:p w14:paraId="12750F0E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Examination fee:  S/.330</w:t>
      </w:r>
    </w:p>
    <w:p w14:paraId="2FCF530B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Direct Financing: Up to 30 months without interest, prior evaluation</w:t>
      </w:r>
    </w:p>
    <w:p w14:paraId="3FB1A75C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Exclusive discounts according to your profile</w:t>
      </w:r>
    </w:p>
    <w:p w14:paraId="1D6E5083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The prices and conditions of the program are subject to variation.</w:t>
      </w:r>
    </w:p>
    <w:p w14:paraId="2C136E22" w14:textId="77777777" w:rsidR="00CE56E4" w:rsidRPr="00CE56E4" w:rsidRDefault="00CE56E4" w:rsidP="00CE56E4">
      <w:pPr>
        <w:rPr>
          <w:lang w:val="en-US"/>
        </w:rPr>
      </w:pPr>
    </w:p>
    <w:p w14:paraId="458A8407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ADVANTAGES OF THE MASTER'S DEGREE</w:t>
      </w:r>
    </w:p>
    <w:p w14:paraId="6DF7E88A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Centrum reasons program</w:t>
      </w:r>
    </w:p>
    <w:p w14:paraId="5AA0FAD4" w14:textId="77777777" w:rsidR="00CE56E4" w:rsidRPr="00CE56E4" w:rsidRDefault="00CE56E4" w:rsidP="00CE56E4">
      <w:pPr>
        <w:rPr>
          <w:lang w:val="en-US"/>
        </w:rPr>
      </w:pPr>
    </w:p>
    <w:p w14:paraId="6CC38B3A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CENTRUM PUCP has Arellano Marketing as a strategic partner to train marketing professionals with a vision for General Management and help them understand how to apply global strategies to the Latin American reality.</w:t>
      </w:r>
    </w:p>
    <w:p w14:paraId="24C125B6" w14:textId="77777777" w:rsidR="00CE56E4" w:rsidRPr="00CE56E4" w:rsidRDefault="00CE56E4" w:rsidP="00CE56E4">
      <w:pPr>
        <w:rPr>
          <w:lang w:val="en-US"/>
        </w:rPr>
      </w:pPr>
    </w:p>
    <w:p w14:paraId="20D0717D" w14:textId="77777777" w:rsidR="00CE56E4" w:rsidRPr="00CE56E4" w:rsidRDefault="00CE56E4" w:rsidP="00CE56E4">
      <w:pPr>
        <w:rPr>
          <w:lang w:val="en-US"/>
        </w:rPr>
      </w:pPr>
    </w:p>
    <w:p w14:paraId="779E8EFD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 xml:space="preserve">Contributes to the development of Peru through research, </w:t>
      </w:r>
      <w:proofErr w:type="gramStart"/>
      <w:r w:rsidRPr="00CE56E4">
        <w:rPr>
          <w:lang w:val="en-US"/>
        </w:rPr>
        <w:t>consulting</w:t>
      </w:r>
      <w:proofErr w:type="gramEnd"/>
      <w:r w:rsidRPr="00CE56E4">
        <w:rPr>
          <w:lang w:val="en-US"/>
        </w:rPr>
        <w:t xml:space="preserve"> and development of marketing people in Latin America.</w:t>
      </w:r>
    </w:p>
    <w:p w14:paraId="18E08429" w14:textId="77777777" w:rsidR="00CE56E4" w:rsidRPr="00CE56E4" w:rsidRDefault="00CE56E4" w:rsidP="00CE56E4">
      <w:pPr>
        <w:rPr>
          <w:lang w:val="en-US"/>
        </w:rPr>
      </w:pPr>
    </w:p>
    <w:p w14:paraId="783AE34C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It is made up of a multidisciplinary team of professionals with extensive experience in multinational and national companies.</w:t>
      </w:r>
    </w:p>
    <w:p w14:paraId="062EC29D" w14:textId="77777777" w:rsidR="00CE56E4" w:rsidRPr="00CE56E4" w:rsidRDefault="00CE56E4" w:rsidP="00CE56E4">
      <w:pPr>
        <w:rPr>
          <w:lang w:val="en-US"/>
        </w:rPr>
      </w:pPr>
    </w:p>
    <w:p w14:paraId="4AECB902" w14:textId="77777777" w:rsidR="00CE56E4" w:rsidRPr="00CE56E4" w:rsidRDefault="00CE56E4" w:rsidP="00CE56E4">
      <w:pPr>
        <w:rPr>
          <w:lang w:val="en-US"/>
        </w:rPr>
      </w:pPr>
      <w:r w:rsidRPr="00CE56E4">
        <w:rPr>
          <w:lang w:val="en-US"/>
        </w:rPr>
        <w:t>Develops innovative methodological and analytical tools, helping to understand consumer behavior.</w:t>
      </w:r>
    </w:p>
    <w:p w14:paraId="76824F80" w14:textId="77777777" w:rsidR="00CE56E4" w:rsidRPr="00CE56E4" w:rsidRDefault="00CE56E4" w:rsidP="00CE56E4">
      <w:pPr>
        <w:rPr>
          <w:lang w:val="en-US"/>
        </w:rPr>
      </w:pPr>
    </w:p>
    <w:p w14:paraId="6C4C136A" w14:textId="0030D02C" w:rsidR="00DC3693" w:rsidRPr="00CE56E4" w:rsidRDefault="00CE56E4" w:rsidP="00CE56E4">
      <w:pPr>
        <w:rPr>
          <w:lang w:val="en-US"/>
        </w:rPr>
      </w:pPr>
      <w:r w:rsidRPr="00CE56E4">
        <w:rPr>
          <w:lang w:val="en-US"/>
        </w:rPr>
        <w:t>You will be able to expand your networks of contacts and expand your growth opportunities, by being part of the student communities of CENTRUM PUCP and EADA Business School</w:t>
      </w:r>
    </w:p>
    <w:sectPr w:rsidR="00DC3693" w:rsidRPr="00CE56E4" w:rsidSect="00FA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E4"/>
    <w:rsid w:val="008B60A4"/>
    <w:rsid w:val="00A366FD"/>
    <w:rsid w:val="00A42DCB"/>
    <w:rsid w:val="00CE56E4"/>
    <w:rsid w:val="00DC3693"/>
    <w:rsid w:val="00FA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044FA"/>
  <w15:chartTrackingRefBased/>
  <w15:docId w15:val="{02CB341F-DD24-403D-9C18-FC2E6BA1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1915</Characters>
  <Application>Microsoft Office Word</Application>
  <DocSecurity>0</DocSecurity>
  <Lines>66</Lines>
  <Paragraphs>46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García Chitiva</dc:creator>
  <cp:keywords/>
  <dc:description/>
  <cp:lastModifiedBy>María del Pilar García Chitiva</cp:lastModifiedBy>
  <cp:revision>1</cp:revision>
  <dcterms:created xsi:type="dcterms:W3CDTF">2024-02-27T03:23:00Z</dcterms:created>
  <dcterms:modified xsi:type="dcterms:W3CDTF">2024-02-27T03:24:00Z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3675455a-c270-4c2f-b8e0-aadbdb123811</vt:lpwstr>
  </property>
</Properties>
</file>