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5DA" w:rsidRPr="00E015DA" w:rsidRDefault="00435430" w:rsidP="00E015DA">
      <w:pPr>
        <w:spacing w:line="240" w:lineRule="auto"/>
        <w:jc w:val="center"/>
        <w:rPr>
          <w:rFonts w:ascii="Arial Unicode MS" w:eastAsia="Arial Unicode MS" w:hAnsi="Arial Unicode MS" w:cs="Arial Unicode MS"/>
          <w:b/>
          <w:color w:val="0070C0"/>
          <w:sz w:val="24"/>
        </w:rPr>
      </w:pPr>
      <w:r>
        <w:rPr>
          <w:rFonts w:ascii="Arial Unicode MS" w:eastAsia="Arial Unicode MS" w:hAnsi="Arial Unicode MS" w:cs="Arial Unicode MS"/>
          <w:b/>
          <w:color w:val="0070C0"/>
          <w:sz w:val="24"/>
        </w:rPr>
        <w:t>TALENTO</w:t>
      </w:r>
    </w:p>
    <w:p w:rsidR="00E015DA" w:rsidRDefault="00E015DA" w:rsidP="00CA24ED">
      <w:pPr>
        <w:spacing w:line="240" w:lineRule="auto"/>
        <w:rPr>
          <w:rFonts w:ascii="Arial Unicode MS" w:eastAsia="Arial Unicode MS" w:hAnsi="Arial Unicode MS" w:cs="Arial Unicode MS"/>
          <w:sz w:val="20"/>
        </w:rPr>
      </w:pPr>
    </w:p>
    <w:p w:rsidR="002B0B97" w:rsidRPr="002B0B97" w:rsidRDefault="00230654" w:rsidP="00CA24ED">
      <w:pPr>
        <w:spacing w:line="240" w:lineRule="auto"/>
        <w:rPr>
          <w:rFonts w:ascii="Arial Unicode MS" w:eastAsia="Arial Unicode MS" w:hAnsi="Arial Unicode MS" w:cs="Arial Unicode MS"/>
          <w:color w:val="0070C0"/>
          <w:sz w:val="20"/>
        </w:rPr>
      </w:pPr>
      <w:r>
        <w:rPr>
          <w:rFonts w:ascii="Arial Unicode MS" w:eastAsia="Arial Unicode MS" w:hAnsi="Arial Unicode MS" w:cs="Arial Unicode MS"/>
          <w:color w:val="0070C0"/>
          <w:sz w:val="20"/>
        </w:rPr>
        <w:t>PREMIADOS</w:t>
      </w:r>
      <w:r w:rsidR="000B4321">
        <w:rPr>
          <w:rFonts w:ascii="Arial Unicode MS" w:eastAsia="Arial Unicode MS" w:hAnsi="Arial Unicode MS" w:cs="Arial Unicode MS"/>
          <w:color w:val="0070C0"/>
          <w:sz w:val="20"/>
        </w:rPr>
        <w:t>. -</w:t>
      </w:r>
    </w:p>
    <w:p w:rsidR="002B0B97" w:rsidRDefault="002B0B97" w:rsidP="00CA24ED">
      <w:pPr>
        <w:spacing w:line="240" w:lineRule="auto"/>
        <w:rPr>
          <w:rFonts w:ascii="Arial Unicode MS" w:eastAsia="Arial Unicode MS" w:hAnsi="Arial Unicode MS" w:cs="Arial Unicode MS"/>
          <w:sz w:val="20"/>
        </w:rPr>
      </w:pPr>
    </w:p>
    <w:p w:rsidR="00230654" w:rsidRPr="00230654" w:rsidRDefault="00235CE9" w:rsidP="00230654">
      <w:pPr>
        <w:spacing w:line="240" w:lineRule="auto"/>
        <w:rPr>
          <w:rFonts w:ascii="Arial Unicode MS" w:eastAsia="Arial Unicode MS" w:hAnsi="Arial Unicode MS" w:cs="Arial Unicode MS"/>
          <w:sz w:val="20"/>
        </w:rPr>
      </w:pPr>
      <w:r>
        <w:rPr>
          <w:rFonts w:ascii="Arial Unicode MS" w:eastAsia="Arial Unicode MS" w:hAnsi="Arial Unicode MS" w:cs="Arial Unicode MS"/>
          <w:sz w:val="20"/>
        </w:rPr>
        <w:t xml:space="preserve">A nuestros alumnos más </w:t>
      </w:r>
      <w:r w:rsidR="00230654" w:rsidRPr="00230654">
        <w:rPr>
          <w:rFonts w:ascii="Arial Unicode MS" w:eastAsia="Arial Unicode MS" w:hAnsi="Arial Unicode MS" w:cs="Arial Unicode MS"/>
          <w:sz w:val="20"/>
        </w:rPr>
        <w:t>activ</w:t>
      </w:r>
      <w:r>
        <w:rPr>
          <w:rFonts w:ascii="Arial Unicode MS" w:eastAsia="Arial Unicode MS" w:hAnsi="Arial Unicode MS" w:cs="Arial Unicode MS"/>
          <w:sz w:val="20"/>
        </w:rPr>
        <w:t xml:space="preserve">os los </w:t>
      </w:r>
      <w:r w:rsidR="00230654" w:rsidRPr="00230654">
        <w:rPr>
          <w:rFonts w:ascii="Arial Unicode MS" w:eastAsia="Arial Unicode MS" w:hAnsi="Arial Unicode MS" w:cs="Arial Unicode MS"/>
          <w:sz w:val="20"/>
        </w:rPr>
        <w:t xml:space="preserve">animamos a participar en convocatorias como </w:t>
      </w:r>
      <w:r w:rsidR="00230654">
        <w:rPr>
          <w:rFonts w:ascii="Arial Unicode MS" w:eastAsia="Arial Unicode MS" w:hAnsi="Arial Unicode MS" w:cs="Arial Unicode MS"/>
          <w:sz w:val="20"/>
        </w:rPr>
        <w:t>T</w:t>
      </w:r>
      <w:r w:rsidR="00230654" w:rsidRPr="00230654">
        <w:rPr>
          <w:rFonts w:ascii="Arial Unicode MS" w:eastAsia="Arial Unicode MS" w:hAnsi="Arial Unicode MS" w:cs="Arial Unicode MS"/>
          <w:sz w:val="20"/>
        </w:rPr>
        <w:t xml:space="preserve">alento </w:t>
      </w:r>
      <w:r w:rsidR="00230654">
        <w:rPr>
          <w:rFonts w:ascii="Arial Unicode MS" w:eastAsia="Arial Unicode MS" w:hAnsi="Arial Unicode MS" w:cs="Arial Unicode MS"/>
          <w:sz w:val="20"/>
        </w:rPr>
        <w:t>E</w:t>
      </w:r>
      <w:r w:rsidR="00230654" w:rsidRPr="00230654">
        <w:rPr>
          <w:rFonts w:ascii="Arial Unicode MS" w:eastAsia="Arial Unicode MS" w:hAnsi="Arial Unicode MS" w:cs="Arial Unicode MS"/>
          <w:sz w:val="20"/>
        </w:rPr>
        <w:t>mprendedor</w:t>
      </w:r>
      <w:r w:rsidR="00230654">
        <w:rPr>
          <w:rFonts w:ascii="Arial Unicode MS" w:eastAsia="Arial Unicode MS" w:hAnsi="Arial Unicode MS" w:cs="Arial Unicode MS"/>
          <w:sz w:val="20"/>
        </w:rPr>
        <w:t xml:space="preserve"> </w:t>
      </w:r>
      <w:r w:rsidR="002D020D">
        <w:rPr>
          <w:rFonts w:ascii="Arial Unicode MS" w:eastAsia="Arial Unicode MS" w:hAnsi="Arial Unicode MS" w:cs="Arial Unicode MS"/>
          <w:sz w:val="20"/>
        </w:rPr>
        <w:t>(a</w:t>
      </w:r>
      <w:r w:rsidR="00230654">
        <w:rPr>
          <w:rFonts w:ascii="Arial Unicode MS" w:eastAsia="Arial Unicode MS" w:hAnsi="Arial Unicode MS" w:cs="Arial Unicode MS"/>
          <w:sz w:val="20"/>
        </w:rPr>
        <w:t xml:space="preserve">nteriormente </w:t>
      </w:r>
      <w:r w:rsidR="00230654" w:rsidRPr="00230654">
        <w:rPr>
          <w:rFonts w:ascii="Arial Unicode MS" w:eastAsia="Arial Unicode MS" w:hAnsi="Arial Unicode MS" w:cs="Arial Unicode MS"/>
          <w:sz w:val="20"/>
        </w:rPr>
        <w:t>Emprende-Joven</w:t>
      </w:r>
      <w:r w:rsidR="00230654">
        <w:rPr>
          <w:rFonts w:ascii="Arial Unicode MS" w:eastAsia="Arial Unicode MS" w:hAnsi="Arial Unicode MS" w:cs="Arial Unicode MS"/>
          <w:sz w:val="20"/>
        </w:rPr>
        <w:t>)</w:t>
      </w:r>
      <w:r w:rsidR="00230654" w:rsidRPr="00230654">
        <w:rPr>
          <w:rFonts w:ascii="Arial Unicode MS" w:eastAsia="Arial Unicode MS" w:hAnsi="Arial Unicode MS" w:cs="Arial Unicode MS"/>
          <w:sz w:val="20"/>
        </w:rPr>
        <w:t xml:space="preserve"> u otros concursos simila</w:t>
      </w:r>
      <w:r w:rsidR="00230654">
        <w:rPr>
          <w:rFonts w:ascii="Arial Unicode MS" w:eastAsia="Arial Unicode MS" w:hAnsi="Arial Unicode MS" w:cs="Arial Unicode MS"/>
          <w:sz w:val="20"/>
        </w:rPr>
        <w:t xml:space="preserve">res, que pondrán en valor </w:t>
      </w:r>
      <w:r>
        <w:rPr>
          <w:rFonts w:ascii="Arial Unicode MS" w:eastAsia="Arial Unicode MS" w:hAnsi="Arial Unicode MS" w:cs="Arial Unicode MS"/>
          <w:sz w:val="20"/>
        </w:rPr>
        <w:t>s</w:t>
      </w:r>
      <w:r w:rsidR="00230654">
        <w:rPr>
          <w:rFonts w:ascii="Arial Unicode MS" w:eastAsia="Arial Unicode MS" w:hAnsi="Arial Unicode MS" w:cs="Arial Unicode MS"/>
          <w:sz w:val="20"/>
        </w:rPr>
        <w:t>us c</w:t>
      </w:r>
      <w:r w:rsidR="00230654" w:rsidRPr="00230654">
        <w:rPr>
          <w:rFonts w:ascii="Arial Unicode MS" w:eastAsia="Arial Unicode MS" w:hAnsi="Arial Unicode MS" w:cs="Arial Unicode MS"/>
          <w:sz w:val="20"/>
        </w:rPr>
        <w:t>a</w:t>
      </w:r>
      <w:r w:rsidR="00230654">
        <w:rPr>
          <w:rFonts w:ascii="Arial Unicode MS" w:eastAsia="Arial Unicode MS" w:hAnsi="Arial Unicode MS" w:cs="Arial Unicode MS"/>
          <w:sz w:val="20"/>
        </w:rPr>
        <w:t>pac</w:t>
      </w:r>
      <w:r w:rsidR="00230654" w:rsidRPr="00230654">
        <w:rPr>
          <w:rFonts w:ascii="Arial Unicode MS" w:eastAsia="Arial Unicode MS" w:hAnsi="Arial Unicode MS" w:cs="Arial Unicode MS"/>
          <w:sz w:val="20"/>
        </w:rPr>
        <w:t xml:space="preserve">idades emprendedoras enriqueciendo </w:t>
      </w:r>
      <w:r>
        <w:rPr>
          <w:rFonts w:ascii="Arial Unicode MS" w:eastAsia="Arial Unicode MS" w:hAnsi="Arial Unicode MS" w:cs="Arial Unicode MS"/>
          <w:sz w:val="20"/>
        </w:rPr>
        <w:t>s</w:t>
      </w:r>
      <w:bookmarkStart w:id="0" w:name="_GoBack"/>
      <w:bookmarkEnd w:id="0"/>
      <w:r w:rsidR="00230654" w:rsidRPr="00230654">
        <w:rPr>
          <w:rFonts w:ascii="Arial Unicode MS" w:eastAsia="Arial Unicode MS" w:hAnsi="Arial Unicode MS" w:cs="Arial Unicode MS"/>
          <w:sz w:val="20"/>
        </w:rPr>
        <w:t xml:space="preserve">u currículo de una forma exclusiva. </w:t>
      </w:r>
    </w:p>
    <w:p w:rsidR="00B45E53" w:rsidRDefault="00B45E53" w:rsidP="00B45E53">
      <w:pPr>
        <w:spacing w:line="240" w:lineRule="auto"/>
        <w:rPr>
          <w:rFonts w:ascii="Arial Unicode MS" w:eastAsia="Arial Unicode MS" w:hAnsi="Arial Unicode MS" w:cs="Arial Unicode MS"/>
          <w:sz w:val="20"/>
        </w:rPr>
      </w:pPr>
    </w:p>
    <w:tbl>
      <w:tblPr>
        <w:tblStyle w:val="Tablaconcuadrcula"/>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5"/>
      </w:tblGrid>
      <w:tr w:rsidR="00B45E53" w:rsidRPr="00C06972" w:rsidTr="007950AA">
        <w:tc>
          <w:tcPr>
            <w:tcW w:w="6515" w:type="dxa"/>
            <w:shd w:val="clear" w:color="auto" w:fill="F2F2F2" w:themeFill="background1" w:themeFillShade="F2"/>
            <w:vAlign w:val="center"/>
          </w:tcPr>
          <w:p w:rsidR="000C2EEB" w:rsidRDefault="000C2EEB" w:rsidP="000C2EEB">
            <w:pPr>
              <w:jc w:val="center"/>
              <w:rPr>
                <w:rFonts w:ascii="Arial Unicode MS" w:eastAsia="Arial Unicode MS" w:hAnsi="Arial Unicode MS" w:cs="Arial Unicode MS"/>
                <w:b/>
                <w:sz w:val="20"/>
              </w:rPr>
            </w:pPr>
            <w:r w:rsidRPr="000C2EEB">
              <w:rPr>
                <w:b/>
                <w:szCs w:val="20"/>
                <w:lang w:eastAsia="es-ES"/>
              </w:rPr>
              <w:t>Llevamos muchos años fomentando los grupos de trabajo compuestos por profesores y alumnos, los resultados n</w:t>
            </w:r>
            <w:r w:rsidRPr="000C2EEB">
              <w:rPr>
                <w:rFonts w:ascii="Arial Unicode MS" w:eastAsia="Arial Unicode MS" w:hAnsi="Arial Unicode MS" w:cs="Arial Unicode MS"/>
                <w:b/>
                <w:sz w:val="20"/>
              </w:rPr>
              <w:t>os avalan</w:t>
            </w:r>
            <w:r>
              <w:rPr>
                <w:rFonts w:ascii="Arial Unicode MS" w:eastAsia="Arial Unicode MS" w:hAnsi="Arial Unicode MS" w:cs="Arial Unicode MS"/>
                <w:b/>
                <w:sz w:val="20"/>
              </w:rPr>
              <w:t>.</w:t>
            </w:r>
          </w:p>
          <w:p w:rsidR="00B45E53" w:rsidRPr="000C2EEB" w:rsidRDefault="000C2EEB" w:rsidP="00935BF3">
            <w:pPr>
              <w:jc w:val="center"/>
              <w:rPr>
                <w:rFonts w:ascii="Arial Unicode MS" w:eastAsia="Arial Unicode MS" w:hAnsi="Arial Unicode MS" w:cs="Arial Unicode MS"/>
                <w:b/>
                <w:sz w:val="20"/>
              </w:rPr>
            </w:pPr>
            <w:r w:rsidRPr="000C2EEB">
              <w:rPr>
                <w:rFonts w:ascii="Arial Unicode MS" w:eastAsia="Arial Unicode MS" w:hAnsi="Arial Unicode MS" w:cs="Arial Unicode MS"/>
                <w:b/>
                <w:sz w:val="20"/>
              </w:rPr>
              <w:t>1</w:t>
            </w:r>
            <w:r w:rsidR="00935BF3">
              <w:rPr>
                <w:rFonts w:ascii="Arial Unicode MS" w:eastAsia="Arial Unicode MS" w:hAnsi="Arial Unicode MS" w:cs="Arial Unicode MS"/>
                <w:b/>
                <w:sz w:val="20"/>
              </w:rPr>
              <w:t xml:space="preserve">3 alumnos </w:t>
            </w:r>
            <w:r w:rsidRPr="000C2EEB">
              <w:rPr>
                <w:rFonts w:ascii="Arial Unicode MS" w:eastAsia="Arial Unicode MS" w:hAnsi="Arial Unicode MS" w:cs="Arial Unicode MS"/>
                <w:b/>
                <w:sz w:val="20"/>
              </w:rPr>
              <w:t>premiados entre los años 2006 y 2018.</w:t>
            </w:r>
          </w:p>
        </w:tc>
      </w:tr>
    </w:tbl>
    <w:p w:rsidR="000C2EEB" w:rsidRDefault="000C2EEB" w:rsidP="002B0B97">
      <w:pPr>
        <w:spacing w:line="240" w:lineRule="auto"/>
        <w:rPr>
          <w:rFonts w:ascii="Arial Unicode MS" w:eastAsia="Arial Unicode MS" w:hAnsi="Arial Unicode MS" w:cs="Arial Unicode MS"/>
          <w:sz w:val="20"/>
        </w:rPr>
      </w:pPr>
    </w:p>
    <w:p w:rsidR="002B0B97" w:rsidRPr="00045E7D" w:rsidRDefault="00CC5549" w:rsidP="00045E7D">
      <w:pPr>
        <w:spacing w:line="240" w:lineRule="auto"/>
        <w:jc w:val="center"/>
        <w:rPr>
          <w:rFonts w:ascii="Arial Unicode MS" w:eastAsia="Arial Unicode MS" w:hAnsi="Arial Unicode MS" w:cs="Arial Unicode MS"/>
          <w:color w:val="FF0000"/>
          <w:sz w:val="20"/>
        </w:rPr>
      </w:pPr>
      <w:r>
        <w:rPr>
          <w:rFonts w:ascii="Arial Unicode MS" w:eastAsia="Arial Unicode MS" w:hAnsi="Arial Unicode MS" w:cs="Arial Unicode MS"/>
          <w:color w:val="FF0000"/>
          <w:sz w:val="20"/>
        </w:rPr>
        <w:t>FOTO LORENA PARAGUAS</w:t>
      </w:r>
    </w:p>
    <w:p w:rsidR="00045E7D" w:rsidRDefault="00045E7D" w:rsidP="002B0B97">
      <w:pPr>
        <w:spacing w:line="240" w:lineRule="auto"/>
        <w:rPr>
          <w:rFonts w:ascii="Arial Unicode MS" w:eastAsia="Arial Unicode MS" w:hAnsi="Arial Unicode MS" w:cs="Arial Unicode MS"/>
          <w:sz w:val="20"/>
        </w:rPr>
      </w:pPr>
    </w:p>
    <w:p w:rsidR="009247A5" w:rsidRPr="003161B7" w:rsidRDefault="009247A5" w:rsidP="009247A5">
      <w:pPr>
        <w:spacing w:line="240" w:lineRule="auto"/>
        <w:rPr>
          <w:rFonts w:ascii="Candara" w:hAnsi="Candara"/>
          <w:color w:val="0066CC"/>
          <w:sz w:val="24"/>
        </w:rPr>
      </w:pPr>
      <w:r w:rsidRPr="003161B7">
        <w:rPr>
          <w:rFonts w:ascii="Candara" w:hAnsi="Candara"/>
          <w:color w:val="0066CC"/>
          <w:sz w:val="24"/>
        </w:rPr>
        <w:t>2006</w:t>
      </w:r>
      <w:r>
        <w:rPr>
          <w:rFonts w:ascii="Candara" w:hAnsi="Candara"/>
          <w:color w:val="0066CC"/>
          <w:sz w:val="24"/>
        </w:rPr>
        <w:t xml:space="preserve">, </w:t>
      </w:r>
      <w:r w:rsidRPr="003161B7">
        <w:rPr>
          <w:rFonts w:ascii="Candara" w:hAnsi="Candara"/>
          <w:color w:val="0066CC"/>
          <w:sz w:val="24"/>
        </w:rPr>
        <w:t>Emprende Joven 3</w:t>
      </w:r>
    </w:p>
    <w:p w:rsidR="008A5AF8" w:rsidRPr="003161B7" w:rsidRDefault="000852E5" w:rsidP="002B0B97">
      <w:pPr>
        <w:spacing w:line="240" w:lineRule="auto"/>
        <w:rPr>
          <w:rFonts w:ascii="Candara" w:hAnsi="Candara"/>
          <w:color w:val="0066CC"/>
          <w:sz w:val="24"/>
        </w:rPr>
      </w:pPr>
      <w:r w:rsidRPr="003161B7">
        <w:rPr>
          <w:rFonts w:ascii="Candara" w:hAnsi="Candara"/>
          <w:color w:val="0066CC"/>
          <w:sz w:val="24"/>
        </w:rPr>
        <w:t>Carlota Gallego Sánchez</w:t>
      </w:r>
    </w:p>
    <w:p w:rsidR="008A5AF8" w:rsidRPr="003161B7" w:rsidRDefault="000852E5" w:rsidP="000852E5">
      <w:pPr>
        <w:spacing w:line="240" w:lineRule="auto"/>
        <w:rPr>
          <w:rFonts w:ascii="Candara" w:hAnsi="Candara"/>
          <w:color w:val="0066CC"/>
          <w:sz w:val="24"/>
        </w:rPr>
      </w:pPr>
      <w:r w:rsidRPr="003161B7">
        <w:rPr>
          <w:rFonts w:ascii="Candara" w:hAnsi="Candara"/>
          <w:color w:val="0066CC"/>
          <w:sz w:val="24"/>
        </w:rPr>
        <w:t>Mejor Plan de Empresa</w:t>
      </w:r>
      <w:r w:rsidR="0000789C">
        <w:rPr>
          <w:rFonts w:ascii="Candara" w:hAnsi="Candara"/>
          <w:color w:val="0066CC"/>
          <w:sz w:val="24"/>
        </w:rPr>
        <w:t xml:space="preserve"> </w:t>
      </w:r>
      <w:r w:rsidR="008B1D0B">
        <w:rPr>
          <w:rFonts w:ascii="Candara" w:hAnsi="Candara"/>
          <w:color w:val="0066CC"/>
          <w:sz w:val="24"/>
        </w:rPr>
        <w:t>de</w:t>
      </w:r>
      <w:r w:rsidRPr="003161B7">
        <w:rPr>
          <w:rFonts w:ascii="Candara" w:hAnsi="Candara"/>
          <w:color w:val="0066CC"/>
          <w:sz w:val="24"/>
        </w:rPr>
        <w:t xml:space="preserve"> la provincia de Málaga</w:t>
      </w:r>
    </w:p>
    <w:p w:rsidR="008A5AF8" w:rsidRDefault="000852E5" w:rsidP="002B0B97">
      <w:pPr>
        <w:spacing w:line="240" w:lineRule="auto"/>
        <w:rPr>
          <w:rFonts w:ascii="Arial Unicode MS" w:eastAsia="Arial Unicode MS" w:hAnsi="Arial Unicode MS" w:cs="Arial Unicode MS"/>
          <w:sz w:val="20"/>
        </w:rPr>
      </w:pPr>
      <w:r w:rsidRPr="000852E5">
        <w:rPr>
          <w:rFonts w:ascii="Arial Unicode MS" w:eastAsia="Arial Unicode MS" w:hAnsi="Arial Unicode MS" w:cs="Arial Unicode MS"/>
          <w:sz w:val="20"/>
        </w:rPr>
        <w:t>Consultoría de proyectos arquitectónicos para hacerlos energéticamente eficientes integrando materiales ecológicos en su diseño.</w:t>
      </w:r>
    </w:p>
    <w:p w:rsidR="009247A5" w:rsidRDefault="009247A5" w:rsidP="002B0B97">
      <w:pPr>
        <w:spacing w:line="240" w:lineRule="auto"/>
        <w:rPr>
          <w:rFonts w:ascii="Arial Unicode MS" w:eastAsia="Arial Unicode MS" w:hAnsi="Arial Unicode MS" w:cs="Arial Unicode MS"/>
          <w:sz w:val="20"/>
        </w:rPr>
      </w:pPr>
    </w:p>
    <w:p w:rsidR="009247A5" w:rsidRPr="003161B7" w:rsidRDefault="009247A5" w:rsidP="009247A5">
      <w:pPr>
        <w:spacing w:line="240" w:lineRule="auto"/>
        <w:rPr>
          <w:rFonts w:ascii="Candara" w:hAnsi="Candara"/>
          <w:color w:val="0066CC"/>
          <w:sz w:val="24"/>
        </w:rPr>
      </w:pPr>
      <w:r w:rsidRPr="003161B7">
        <w:rPr>
          <w:rFonts w:ascii="Candara" w:hAnsi="Candara"/>
          <w:color w:val="0066CC"/>
          <w:sz w:val="24"/>
        </w:rPr>
        <w:t>2007</w:t>
      </w:r>
      <w:r>
        <w:rPr>
          <w:rFonts w:ascii="Candara" w:hAnsi="Candara"/>
          <w:color w:val="0066CC"/>
          <w:sz w:val="24"/>
        </w:rPr>
        <w:t xml:space="preserve">, </w:t>
      </w:r>
      <w:r w:rsidRPr="003161B7">
        <w:rPr>
          <w:rFonts w:ascii="Candara" w:hAnsi="Candara"/>
          <w:color w:val="0066CC"/>
          <w:sz w:val="24"/>
        </w:rPr>
        <w:t>Emprende Joven 4</w:t>
      </w:r>
    </w:p>
    <w:p w:rsidR="008A5AF8" w:rsidRPr="003161B7" w:rsidRDefault="000852E5" w:rsidP="002B0B97">
      <w:pPr>
        <w:spacing w:line="240" w:lineRule="auto"/>
        <w:rPr>
          <w:rFonts w:ascii="Candara" w:hAnsi="Candara"/>
          <w:color w:val="0066CC"/>
          <w:sz w:val="24"/>
        </w:rPr>
      </w:pPr>
      <w:r w:rsidRPr="003161B7">
        <w:rPr>
          <w:rFonts w:ascii="Candara" w:hAnsi="Candara"/>
          <w:color w:val="0066CC"/>
          <w:sz w:val="24"/>
        </w:rPr>
        <w:t>Manuel Ramos Martín</w:t>
      </w:r>
    </w:p>
    <w:p w:rsidR="000852E5" w:rsidRPr="003161B7" w:rsidRDefault="000852E5" w:rsidP="000852E5">
      <w:pPr>
        <w:spacing w:line="240" w:lineRule="auto"/>
        <w:rPr>
          <w:rFonts w:ascii="Candara" w:hAnsi="Candara"/>
          <w:color w:val="0066CC"/>
          <w:sz w:val="24"/>
        </w:rPr>
      </w:pPr>
      <w:r w:rsidRPr="003161B7">
        <w:rPr>
          <w:rFonts w:ascii="Candara" w:hAnsi="Candara"/>
          <w:color w:val="0066CC"/>
          <w:sz w:val="24"/>
        </w:rPr>
        <w:t>Mejor Idea de Negocio</w:t>
      </w:r>
      <w:r w:rsidR="0000789C">
        <w:rPr>
          <w:rFonts w:ascii="Candara" w:hAnsi="Candara"/>
          <w:color w:val="0066CC"/>
          <w:sz w:val="24"/>
        </w:rPr>
        <w:t xml:space="preserve"> </w:t>
      </w:r>
      <w:r w:rsidR="008B1D0B">
        <w:rPr>
          <w:rFonts w:ascii="Candara" w:hAnsi="Candara"/>
          <w:color w:val="0066CC"/>
          <w:sz w:val="24"/>
        </w:rPr>
        <w:t>de</w:t>
      </w:r>
      <w:r w:rsidRPr="003161B7">
        <w:rPr>
          <w:rFonts w:ascii="Candara" w:hAnsi="Candara"/>
          <w:color w:val="0066CC"/>
          <w:sz w:val="24"/>
        </w:rPr>
        <w:t xml:space="preserve"> la provincia de Málaga</w:t>
      </w:r>
    </w:p>
    <w:p w:rsidR="008A5AF8" w:rsidRDefault="000852E5" w:rsidP="002B0B97">
      <w:pPr>
        <w:spacing w:line="240" w:lineRule="auto"/>
        <w:rPr>
          <w:rFonts w:ascii="Arial Unicode MS" w:eastAsia="Arial Unicode MS" w:hAnsi="Arial Unicode MS" w:cs="Arial Unicode MS"/>
          <w:sz w:val="20"/>
        </w:rPr>
      </w:pPr>
      <w:r w:rsidRPr="000852E5">
        <w:rPr>
          <w:rFonts w:ascii="Arial Unicode MS" w:eastAsia="Arial Unicode MS" w:hAnsi="Arial Unicode MS" w:cs="Arial Unicode MS"/>
          <w:sz w:val="20"/>
        </w:rPr>
        <w:t xml:space="preserve">Servicio de acondicionamiento del aire mediante intercambio térmico. Por medio de paneles instalados en los techos de las estancias, un sistema de refrigeración </w:t>
      </w:r>
      <w:r>
        <w:rPr>
          <w:rFonts w:ascii="Arial Unicode MS" w:eastAsia="Arial Unicode MS" w:hAnsi="Arial Unicode MS" w:cs="Arial Unicode MS"/>
          <w:sz w:val="20"/>
        </w:rPr>
        <w:t>por techos absorbentes de calor</w:t>
      </w:r>
      <w:r w:rsidRPr="000852E5">
        <w:rPr>
          <w:rFonts w:ascii="Arial Unicode MS" w:eastAsia="Arial Unicode MS" w:hAnsi="Arial Unicode MS" w:cs="Arial Unicode MS"/>
          <w:sz w:val="20"/>
        </w:rPr>
        <w:t xml:space="preserve"> que, gracias a un circuito cerrado de agua, mantienen la temperatura constante </w:t>
      </w:r>
      <w:r>
        <w:rPr>
          <w:rFonts w:ascii="Arial Unicode MS" w:eastAsia="Arial Unicode MS" w:hAnsi="Arial Unicode MS" w:cs="Arial Unicode MS"/>
          <w:sz w:val="20"/>
        </w:rPr>
        <w:t>del interior entre 16ºC a 21ºC</w:t>
      </w:r>
      <w:r w:rsidRPr="000852E5">
        <w:rPr>
          <w:rFonts w:ascii="Arial Unicode MS" w:eastAsia="Arial Unicode MS" w:hAnsi="Arial Unicode MS" w:cs="Arial Unicode MS"/>
          <w:sz w:val="20"/>
        </w:rPr>
        <w:t>.</w:t>
      </w:r>
    </w:p>
    <w:p w:rsidR="008A5AF8" w:rsidRDefault="008A5AF8" w:rsidP="002B0B97">
      <w:pPr>
        <w:spacing w:line="240" w:lineRule="auto"/>
        <w:rPr>
          <w:rFonts w:ascii="Arial Unicode MS" w:eastAsia="Arial Unicode MS" w:hAnsi="Arial Unicode MS" w:cs="Arial Unicode MS"/>
          <w:sz w:val="20"/>
        </w:rPr>
      </w:pPr>
    </w:p>
    <w:p w:rsidR="009247A5" w:rsidRPr="003161B7" w:rsidRDefault="009247A5" w:rsidP="009247A5">
      <w:pPr>
        <w:spacing w:line="240" w:lineRule="auto"/>
        <w:rPr>
          <w:rFonts w:ascii="Candara" w:hAnsi="Candara"/>
          <w:color w:val="0066CC"/>
          <w:sz w:val="24"/>
        </w:rPr>
      </w:pPr>
      <w:r w:rsidRPr="003161B7">
        <w:rPr>
          <w:rFonts w:ascii="Candara" w:hAnsi="Candara"/>
          <w:color w:val="0066CC"/>
          <w:sz w:val="24"/>
        </w:rPr>
        <w:t>Curso 2009-10</w:t>
      </w:r>
    </w:p>
    <w:p w:rsidR="008A5AF8" w:rsidRPr="003161B7" w:rsidRDefault="003161B7" w:rsidP="002B0B97">
      <w:pPr>
        <w:spacing w:line="240" w:lineRule="auto"/>
        <w:rPr>
          <w:rFonts w:ascii="Candara" w:hAnsi="Candara"/>
          <w:color w:val="0066CC"/>
          <w:sz w:val="24"/>
        </w:rPr>
      </w:pPr>
      <w:r w:rsidRPr="003161B7">
        <w:rPr>
          <w:rFonts w:ascii="Candara" w:hAnsi="Candara"/>
          <w:color w:val="0066CC"/>
          <w:sz w:val="24"/>
        </w:rPr>
        <w:t>Ana Holgado Infante</w:t>
      </w:r>
    </w:p>
    <w:p w:rsidR="003161B7" w:rsidRPr="003161B7" w:rsidRDefault="003161B7" w:rsidP="003161B7">
      <w:pPr>
        <w:spacing w:line="240" w:lineRule="auto"/>
        <w:rPr>
          <w:rFonts w:ascii="Candara" w:hAnsi="Candara"/>
          <w:color w:val="0066CC"/>
          <w:sz w:val="24"/>
        </w:rPr>
      </w:pPr>
      <w:r w:rsidRPr="003161B7">
        <w:rPr>
          <w:rFonts w:ascii="Candara" w:hAnsi="Candara"/>
          <w:color w:val="0066CC"/>
          <w:sz w:val="24"/>
        </w:rPr>
        <w:t>Premio extraordinario</w:t>
      </w:r>
      <w:r w:rsidR="0000789C">
        <w:rPr>
          <w:rFonts w:ascii="Candara" w:hAnsi="Candara"/>
          <w:color w:val="0066CC"/>
          <w:sz w:val="24"/>
        </w:rPr>
        <w:t xml:space="preserve"> </w:t>
      </w:r>
      <w:r w:rsidRPr="003161B7">
        <w:rPr>
          <w:rFonts w:ascii="Candara" w:hAnsi="Candara"/>
          <w:color w:val="0066CC"/>
          <w:sz w:val="24"/>
        </w:rPr>
        <w:t>al Mejor Expediente Académico de Andalucía</w:t>
      </w:r>
    </w:p>
    <w:p w:rsidR="008A5AF8" w:rsidRPr="003161B7" w:rsidRDefault="003161B7" w:rsidP="003161B7">
      <w:pPr>
        <w:spacing w:line="240" w:lineRule="auto"/>
        <w:rPr>
          <w:rFonts w:ascii="Candara" w:hAnsi="Candara"/>
          <w:color w:val="0066CC"/>
          <w:sz w:val="24"/>
        </w:rPr>
      </w:pPr>
      <w:r w:rsidRPr="003161B7">
        <w:rPr>
          <w:rFonts w:ascii="Candara" w:hAnsi="Candara"/>
          <w:color w:val="0066CC"/>
          <w:sz w:val="24"/>
        </w:rPr>
        <w:t>En la familia profesional de Edificación y Obra Civil</w:t>
      </w:r>
    </w:p>
    <w:p w:rsidR="008A5AF8" w:rsidRDefault="008A5AF8" w:rsidP="002B0B97">
      <w:pPr>
        <w:spacing w:line="240" w:lineRule="auto"/>
        <w:rPr>
          <w:rFonts w:ascii="Arial Unicode MS" w:eastAsia="Arial Unicode MS" w:hAnsi="Arial Unicode MS" w:cs="Arial Unicode MS"/>
          <w:sz w:val="20"/>
        </w:rPr>
      </w:pPr>
    </w:p>
    <w:p w:rsidR="009247A5" w:rsidRPr="003161B7" w:rsidRDefault="009247A5" w:rsidP="009247A5">
      <w:pPr>
        <w:spacing w:line="240" w:lineRule="auto"/>
        <w:rPr>
          <w:rFonts w:ascii="Candara" w:hAnsi="Candara"/>
          <w:color w:val="0066CC"/>
          <w:sz w:val="24"/>
        </w:rPr>
      </w:pPr>
      <w:r w:rsidRPr="003161B7">
        <w:rPr>
          <w:rFonts w:ascii="Candara" w:hAnsi="Candara"/>
          <w:color w:val="0066CC"/>
          <w:sz w:val="24"/>
        </w:rPr>
        <w:t>2010</w:t>
      </w:r>
      <w:r>
        <w:rPr>
          <w:rFonts w:ascii="Candara" w:hAnsi="Candara"/>
          <w:color w:val="0066CC"/>
          <w:sz w:val="24"/>
        </w:rPr>
        <w:t xml:space="preserve">, </w:t>
      </w:r>
      <w:r w:rsidRPr="003161B7">
        <w:rPr>
          <w:rFonts w:ascii="Candara" w:hAnsi="Candara"/>
          <w:color w:val="0066CC"/>
          <w:sz w:val="24"/>
        </w:rPr>
        <w:t>Emprende Joven 7</w:t>
      </w:r>
    </w:p>
    <w:p w:rsidR="008A5AF8" w:rsidRPr="003161B7" w:rsidRDefault="003161B7" w:rsidP="002B0B97">
      <w:pPr>
        <w:spacing w:line="240" w:lineRule="auto"/>
        <w:rPr>
          <w:rFonts w:ascii="Candara" w:hAnsi="Candara"/>
          <w:color w:val="0066CC"/>
          <w:sz w:val="24"/>
        </w:rPr>
      </w:pPr>
      <w:r w:rsidRPr="003161B7">
        <w:rPr>
          <w:rFonts w:ascii="Candara" w:hAnsi="Candara"/>
          <w:color w:val="0066CC"/>
          <w:sz w:val="24"/>
        </w:rPr>
        <w:t xml:space="preserve">Lorena </w:t>
      </w:r>
      <w:proofErr w:type="spellStart"/>
      <w:r w:rsidRPr="003161B7">
        <w:rPr>
          <w:rFonts w:ascii="Candara" w:hAnsi="Candara"/>
          <w:color w:val="0066CC"/>
          <w:sz w:val="24"/>
        </w:rPr>
        <w:t>Viruel</w:t>
      </w:r>
      <w:proofErr w:type="spellEnd"/>
      <w:r w:rsidRPr="003161B7">
        <w:rPr>
          <w:rFonts w:ascii="Candara" w:hAnsi="Candara"/>
          <w:color w:val="0066CC"/>
          <w:sz w:val="24"/>
        </w:rPr>
        <w:t xml:space="preserve"> Ortega</w:t>
      </w:r>
    </w:p>
    <w:p w:rsidR="003161B7" w:rsidRPr="003161B7" w:rsidRDefault="003161B7" w:rsidP="003161B7">
      <w:pPr>
        <w:spacing w:line="240" w:lineRule="auto"/>
        <w:rPr>
          <w:rFonts w:ascii="Candara" w:hAnsi="Candara"/>
          <w:color w:val="0066CC"/>
          <w:sz w:val="24"/>
        </w:rPr>
      </w:pPr>
      <w:r w:rsidRPr="003161B7">
        <w:rPr>
          <w:rFonts w:ascii="Candara" w:hAnsi="Candara"/>
          <w:color w:val="0066CC"/>
          <w:sz w:val="24"/>
        </w:rPr>
        <w:t>Mejor Plan de Empresa</w:t>
      </w:r>
      <w:r w:rsidR="0000789C">
        <w:rPr>
          <w:rFonts w:ascii="Candara" w:hAnsi="Candara"/>
          <w:color w:val="0066CC"/>
          <w:sz w:val="24"/>
        </w:rPr>
        <w:t xml:space="preserve"> </w:t>
      </w:r>
      <w:r w:rsidR="008B1D0B">
        <w:rPr>
          <w:rFonts w:ascii="Candara" w:hAnsi="Candara"/>
          <w:color w:val="0066CC"/>
          <w:sz w:val="24"/>
        </w:rPr>
        <w:t>de</w:t>
      </w:r>
      <w:r w:rsidRPr="003161B7">
        <w:rPr>
          <w:rFonts w:ascii="Candara" w:hAnsi="Candara"/>
          <w:color w:val="0066CC"/>
          <w:sz w:val="24"/>
        </w:rPr>
        <w:t xml:space="preserve"> la provincia de Málaga</w:t>
      </w:r>
    </w:p>
    <w:p w:rsidR="003161B7" w:rsidRDefault="0000789C" w:rsidP="002B0B97">
      <w:pPr>
        <w:spacing w:line="240" w:lineRule="auto"/>
        <w:rPr>
          <w:rFonts w:ascii="Arial Unicode MS" w:eastAsia="Arial Unicode MS" w:hAnsi="Arial Unicode MS" w:cs="Arial Unicode MS"/>
          <w:sz w:val="20"/>
        </w:rPr>
      </w:pPr>
      <w:r w:rsidRPr="0000789C">
        <w:rPr>
          <w:rFonts w:ascii="Arial Unicode MS" w:eastAsia="Arial Unicode MS" w:hAnsi="Arial Unicode MS" w:cs="Arial Unicode MS"/>
          <w:sz w:val="20"/>
        </w:rPr>
        <w:t>Proyecto SARA (Sistema Avanzado de Reducción de Accidentes) para la Edificación y Obra Civil, basado en la geolocalización del trabajador. Aplicable al trabajo en minería, astilleros y sector naval, estibación de puertos, …</w:t>
      </w:r>
    </w:p>
    <w:p w:rsidR="003161B7" w:rsidRDefault="003161B7" w:rsidP="002B0B97">
      <w:pPr>
        <w:spacing w:line="240" w:lineRule="auto"/>
        <w:rPr>
          <w:rFonts w:ascii="Arial Unicode MS" w:eastAsia="Arial Unicode MS" w:hAnsi="Arial Unicode MS" w:cs="Arial Unicode MS"/>
          <w:sz w:val="20"/>
        </w:rPr>
      </w:pPr>
    </w:p>
    <w:p w:rsidR="009247A5" w:rsidRPr="0000789C" w:rsidRDefault="009247A5" w:rsidP="009247A5">
      <w:pPr>
        <w:spacing w:line="240" w:lineRule="auto"/>
        <w:rPr>
          <w:rFonts w:ascii="Candara" w:hAnsi="Candara"/>
          <w:color w:val="0066CC"/>
          <w:sz w:val="24"/>
        </w:rPr>
      </w:pPr>
      <w:r w:rsidRPr="0000789C">
        <w:rPr>
          <w:rFonts w:ascii="Candara" w:hAnsi="Candara"/>
          <w:color w:val="0066CC"/>
          <w:sz w:val="24"/>
        </w:rPr>
        <w:t>Curso 2011</w:t>
      </w:r>
    </w:p>
    <w:p w:rsidR="0000789C" w:rsidRPr="003161B7" w:rsidRDefault="0000789C" w:rsidP="0000789C">
      <w:pPr>
        <w:spacing w:line="240" w:lineRule="auto"/>
        <w:rPr>
          <w:rFonts w:ascii="Candara" w:hAnsi="Candara"/>
          <w:color w:val="0066CC"/>
          <w:sz w:val="24"/>
        </w:rPr>
      </w:pPr>
      <w:r w:rsidRPr="003161B7">
        <w:rPr>
          <w:rFonts w:ascii="Candara" w:hAnsi="Candara"/>
          <w:color w:val="0066CC"/>
          <w:sz w:val="24"/>
        </w:rPr>
        <w:t xml:space="preserve">Lorena </w:t>
      </w:r>
      <w:proofErr w:type="spellStart"/>
      <w:r w:rsidRPr="003161B7">
        <w:rPr>
          <w:rFonts w:ascii="Candara" w:hAnsi="Candara"/>
          <w:color w:val="0066CC"/>
          <w:sz w:val="24"/>
        </w:rPr>
        <w:t>Viruel</w:t>
      </w:r>
      <w:proofErr w:type="spellEnd"/>
      <w:r w:rsidRPr="003161B7">
        <w:rPr>
          <w:rFonts w:ascii="Candara" w:hAnsi="Candara"/>
          <w:color w:val="0066CC"/>
          <w:sz w:val="24"/>
        </w:rPr>
        <w:t xml:space="preserve"> Ortega</w:t>
      </w:r>
    </w:p>
    <w:p w:rsidR="003161B7" w:rsidRPr="0000789C" w:rsidRDefault="0000789C" w:rsidP="0000789C">
      <w:pPr>
        <w:spacing w:line="240" w:lineRule="auto"/>
        <w:rPr>
          <w:rFonts w:ascii="Candara" w:hAnsi="Candara"/>
          <w:color w:val="0066CC"/>
          <w:sz w:val="24"/>
        </w:rPr>
      </w:pPr>
      <w:r w:rsidRPr="0000789C">
        <w:rPr>
          <w:rFonts w:ascii="Candara" w:hAnsi="Candara"/>
          <w:color w:val="0066CC"/>
          <w:sz w:val="24"/>
        </w:rPr>
        <w:lastRenderedPageBreak/>
        <w:t>Premio a la Excelencia Educativa por la provincia de Málaga</w:t>
      </w:r>
    </w:p>
    <w:p w:rsidR="003161B7" w:rsidRDefault="003161B7" w:rsidP="002B0B97">
      <w:pPr>
        <w:spacing w:line="240" w:lineRule="auto"/>
        <w:rPr>
          <w:rFonts w:ascii="Arial Unicode MS" w:eastAsia="Arial Unicode MS" w:hAnsi="Arial Unicode MS" w:cs="Arial Unicode MS"/>
          <w:sz w:val="20"/>
        </w:rPr>
      </w:pPr>
    </w:p>
    <w:p w:rsidR="009247A5" w:rsidRPr="0000789C" w:rsidRDefault="009247A5" w:rsidP="009247A5">
      <w:pPr>
        <w:spacing w:line="240" w:lineRule="auto"/>
        <w:rPr>
          <w:rFonts w:ascii="Candara" w:hAnsi="Candara"/>
          <w:color w:val="0066CC"/>
          <w:sz w:val="24"/>
        </w:rPr>
      </w:pPr>
      <w:r w:rsidRPr="0000789C">
        <w:rPr>
          <w:rFonts w:ascii="Candara" w:hAnsi="Candara"/>
          <w:color w:val="0066CC"/>
          <w:sz w:val="24"/>
        </w:rPr>
        <w:t>2011</w:t>
      </w:r>
      <w:r>
        <w:rPr>
          <w:rFonts w:ascii="Candara" w:hAnsi="Candara"/>
          <w:color w:val="0066CC"/>
          <w:sz w:val="24"/>
        </w:rPr>
        <w:t xml:space="preserve">, </w:t>
      </w:r>
      <w:r w:rsidRPr="0000789C">
        <w:rPr>
          <w:rFonts w:ascii="Candara" w:hAnsi="Candara"/>
          <w:color w:val="0066CC"/>
          <w:sz w:val="24"/>
        </w:rPr>
        <w:t>Emprende Joven 8</w:t>
      </w:r>
    </w:p>
    <w:p w:rsidR="003161B7" w:rsidRPr="0000789C" w:rsidRDefault="0000789C" w:rsidP="002B0B97">
      <w:pPr>
        <w:spacing w:line="240" w:lineRule="auto"/>
        <w:rPr>
          <w:rFonts w:ascii="Candara" w:hAnsi="Candara"/>
          <w:color w:val="0066CC"/>
          <w:sz w:val="24"/>
        </w:rPr>
      </w:pPr>
      <w:r w:rsidRPr="0000789C">
        <w:rPr>
          <w:rFonts w:ascii="Candara" w:hAnsi="Candara"/>
          <w:color w:val="0066CC"/>
          <w:sz w:val="24"/>
        </w:rPr>
        <w:t>A</w:t>
      </w:r>
      <w:r>
        <w:rPr>
          <w:rFonts w:ascii="Candara" w:hAnsi="Candara"/>
          <w:color w:val="0066CC"/>
          <w:sz w:val="24"/>
        </w:rPr>
        <w:t>.</w:t>
      </w:r>
      <w:r w:rsidRPr="0000789C">
        <w:rPr>
          <w:rFonts w:ascii="Candara" w:hAnsi="Candara"/>
          <w:color w:val="0066CC"/>
          <w:sz w:val="24"/>
        </w:rPr>
        <w:t xml:space="preserve"> C</w:t>
      </w:r>
      <w:r>
        <w:rPr>
          <w:rFonts w:ascii="Candara" w:hAnsi="Candara"/>
          <w:color w:val="0066CC"/>
          <w:sz w:val="24"/>
        </w:rPr>
        <w:t xml:space="preserve">. </w:t>
      </w:r>
      <w:r w:rsidRPr="0000789C">
        <w:rPr>
          <w:rFonts w:ascii="Candara" w:hAnsi="Candara"/>
          <w:color w:val="0066CC"/>
          <w:sz w:val="24"/>
        </w:rPr>
        <w:t>G</w:t>
      </w:r>
      <w:r>
        <w:rPr>
          <w:rFonts w:ascii="Candara" w:hAnsi="Candara"/>
          <w:color w:val="0066CC"/>
          <w:sz w:val="24"/>
        </w:rPr>
        <w:t>.</w:t>
      </w:r>
    </w:p>
    <w:p w:rsidR="0000789C" w:rsidRPr="0000789C" w:rsidRDefault="0000789C" w:rsidP="0000789C">
      <w:pPr>
        <w:spacing w:line="240" w:lineRule="auto"/>
        <w:rPr>
          <w:rFonts w:ascii="Candara" w:hAnsi="Candara"/>
          <w:color w:val="0066CC"/>
          <w:sz w:val="24"/>
        </w:rPr>
      </w:pPr>
      <w:r w:rsidRPr="0000789C">
        <w:rPr>
          <w:rFonts w:ascii="Candara" w:hAnsi="Candara"/>
          <w:color w:val="0066CC"/>
          <w:sz w:val="24"/>
        </w:rPr>
        <w:t>Mejor Plan de Empresa</w:t>
      </w:r>
      <w:r>
        <w:rPr>
          <w:rFonts w:ascii="Candara" w:hAnsi="Candara"/>
          <w:color w:val="0066CC"/>
          <w:sz w:val="24"/>
        </w:rPr>
        <w:t xml:space="preserve"> </w:t>
      </w:r>
      <w:r w:rsidR="008B1D0B">
        <w:rPr>
          <w:rFonts w:ascii="Candara" w:hAnsi="Candara"/>
          <w:color w:val="0066CC"/>
          <w:sz w:val="24"/>
        </w:rPr>
        <w:t>de</w:t>
      </w:r>
      <w:r w:rsidRPr="0000789C">
        <w:rPr>
          <w:rFonts w:ascii="Candara" w:hAnsi="Candara"/>
          <w:color w:val="0066CC"/>
          <w:sz w:val="24"/>
        </w:rPr>
        <w:t xml:space="preserve"> la provincia de Málaga</w:t>
      </w:r>
    </w:p>
    <w:p w:rsidR="003161B7" w:rsidRDefault="00E04AF1" w:rsidP="002B0B97">
      <w:pPr>
        <w:spacing w:line="240" w:lineRule="auto"/>
        <w:rPr>
          <w:rFonts w:ascii="Arial Unicode MS" w:eastAsia="Arial Unicode MS" w:hAnsi="Arial Unicode MS" w:cs="Arial Unicode MS"/>
          <w:sz w:val="20"/>
        </w:rPr>
      </w:pPr>
      <w:r w:rsidRPr="00E04AF1">
        <w:rPr>
          <w:rFonts w:ascii="Arial Unicode MS" w:eastAsia="Arial Unicode MS" w:hAnsi="Arial Unicode MS" w:cs="Arial Unicode MS"/>
          <w:sz w:val="20"/>
        </w:rPr>
        <w:t xml:space="preserve">Proyecto SAFE para realización de la copia progresiva de datos de oficinas técnicas de ingeniería y arquitectura para salvaguardar los datos de sus </w:t>
      </w:r>
      <w:r>
        <w:rPr>
          <w:rFonts w:ascii="Arial Unicode MS" w:eastAsia="Arial Unicode MS" w:hAnsi="Arial Unicode MS" w:cs="Arial Unicode MS"/>
          <w:sz w:val="20"/>
        </w:rPr>
        <w:t xml:space="preserve">clientas y </w:t>
      </w:r>
      <w:r w:rsidRPr="00E04AF1">
        <w:rPr>
          <w:rFonts w:ascii="Arial Unicode MS" w:eastAsia="Arial Unicode MS" w:hAnsi="Arial Unicode MS" w:cs="Arial Unicode MS"/>
          <w:sz w:val="20"/>
        </w:rPr>
        <w:t>proyectos.</w:t>
      </w:r>
    </w:p>
    <w:p w:rsidR="009247A5" w:rsidRDefault="009247A5" w:rsidP="002B0B97">
      <w:pPr>
        <w:spacing w:line="240" w:lineRule="auto"/>
        <w:rPr>
          <w:rFonts w:ascii="Arial Unicode MS" w:eastAsia="Arial Unicode MS" w:hAnsi="Arial Unicode MS" w:cs="Arial Unicode MS"/>
          <w:sz w:val="20"/>
        </w:rPr>
      </w:pPr>
    </w:p>
    <w:p w:rsidR="009247A5" w:rsidRPr="00E04AF1" w:rsidRDefault="009247A5" w:rsidP="009247A5">
      <w:pPr>
        <w:spacing w:line="240" w:lineRule="auto"/>
        <w:rPr>
          <w:rFonts w:ascii="Candara" w:hAnsi="Candara"/>
          <w:color w:val="0066CC"/>
          <w:sz w:val="24"/>
        </w:rPr>
      </w:pPr>
      <w:r w:rsidRPr="00E04AF1">
        <w:rPr>
          <w:rFonts w:ascii="Candara" w:hAnsi="Candara"/>
          <w:color w:val="0066CC"/>
          <w:sz w:val="24"/>
        </w:rPr>
        <w:t>2011</w:t>
      </w:r>
      <w:r>
        <w:rPr>
          <w:rFonts w:ascii="Candara" w:hAnsi="Candara"/>
          <w:color w:val="0066CC"/>
          <w:sz w:val="24"/>
        </w:rPr>
        <w:t xml:space="preserve">, </w:t>
      </w:r>
      <w:r w:rsidRPr="00E04AF1">
        <w:rPr>
          <w:rFonts w:ascii="Candara" w:hAnsi="Candara"/>
          <w:color w:val="0066CC"/>
          <w:sz w:val="24"/>
        </w:rPr>
        <w:t>Emprende Joven 8</w:t>
      </w:r>
    </w:p>
    <w:p w:rsidR="003161B7" w:rsidRPr="00E04AF1" w:rsidRDefault="00E04AF1" w:rsidP="002B0B97">
      <w:pPr>
        <w:spacing w:line="240" w:lineRule="auto"/>
        <w:rPr>
          <w:rFonts w:ascii="Candara" w:hAnsi="Candara"/>
          <w:color w:val="0066CC"/>
          <w:sz w:val="24"/>
        </w:rPr>
      </w:pPr>
      <w:r w:rsidRPr="00E04AF1">
        <w:rPr>
          <w:rFonts w:ascii="Candara" w:hAnsi="Candara"/>
          <w:color w:val="0066CC"/>
          <w:sz w:val="24"/>
        </w:rPr>
        <w:t>José Antonio Fuentes Bravo</w:t>
      </w:r>
    </w:p>
    <w:p w:rsidR="003161B7" w:rsidRPr="00E04AF1" w:rsidRDefault="00E04AF1" w:rsidP="00E04AF1">
      <w:pPr>
        <w:spacing w:line="240" w:lineRule="auto"/>
        <w:rPr>
          <w:rFonts w:ascii="Candara" w:hAnsi="Candara"/>
          <w:color w:val="0066CC"/>
          <w:sz w:val="24"/>
        </w:rPr>
      </w:pPr>
      <w:r w:rsidRPr="00E04AF1">
        <w:rPr>
          <w:rFonts w:ascii="Candara" w:hAnsi="Candara"/>
          <w:color w:val="0066CC"/>
          <w:sz w:val="24"/>
        </w:rPr>
        <w:t>Mejor Idea de Negocio</w:t>
      </w:r>
      <w:r>
        <w:rPr>
          <w:rFonts w:ascii="Candara" w:hAnsi="Candara"/>
          <w:color w:val="0066CC"/>
          <w:sz w:val="24"/>
        </w:rPr>
        <w:t xml:space="preserve"> </w:t>
      </w:r>
      <w:r w:rsidR="008B1D0B">
        <w:rPr>
          <w:rFonts w:ascii="Candara" w:hAnsi="Candara"/>
          <w:color w:val="0066CC"/>
          <w:sz w:val="24"/>
        </w:rPr>
        <w:t>de</w:t>
      </w:r>
      <w:r w:rsidRPr="00E04AF1">
        <w:rPr>
          <w:rFonts w:ascii="Candara" w:hAnsi="Candara"/>
          <w:color w:val="0066CC"/>
          <w:sz w:val="24"/>
        </w:rPr>
        <w:t xml:space="preserve"> la provincia de Málaga</w:t>
      </w:r>
    </w:p>
    <w:p w:rsidR="003161B7" w:rsidRDefault="008B1D0B" w:rsidP="002B0B97">
      <w:pPr>
        <w:spacing w:line="240" w:lineRule="auto"/>
        <w:rPr>
          <w:rFonts w:ascii="Arial Unicode MS" w:eastAsia="Arial Unicode MS" w:hAnsi="Arial Unicode MS" w:cs="Arial Unicode MS"/>
          <w:sz w:val="20"/>
        </w:rPr>
      </w:pPr>
      <w:r w:rsidRPr="008B1D0B">
        <w:rPr>
          <w:rFonts w:ascii="Arial Unicode MS" w:eastAsia="Arial Unicode MS" w:hAnsi="Arial Unicode MS" w:cs="Arial Unicode MS"/>
          <w:sz w:val="20"/>
        </w:rPr>
        <w:t>Sistema de ahorro de agua reutilizando el agua usada en el lavabo para que sea utilizada en el inodoro.</w:t>
      </w:r>
    </w:p>
    <w:p w:rsidR="009247A5" w:rsidRDefault="009247A5" w:rsidP="002B0B97">
      <w:pPr>
        <w:spacing w:line="240" w:lineRule="auto"/>
        <w:rPr>
          <w:rFonts w:ascii="Arial Unicode MS" w:eastAsia="Arial Unicode MS" w:hAnsi="Arial Unicode MS" w:cs="Arial Unicode MS"/>
          <w:sz w:val="20"/>
        </w:rPr>
      </w:pPr>
    </w:p>
    <w:p w:rsidR="009247A5" w:rsidRPr="00AE0528" w:rsidRDefault="009247A5" w:rsidP="009247A5">
      <w:pPr>
        <w:spacing w:line="240" w:lineRule="auto"/>
        <w:rPr>
          <w:rFonts w:ascii="Candara" w:hAnsi="Candara"/>
          <w:color w:val="0066CC"/>
          <w:sz w:val="24"/>
        </w:rPr>
      </w:pPr>
      <w:r w:rsidRPr="00AE0528">
        <w:rPr>
          <w:rFonts w:ascii="Candara" w:hAnsi="Candara"/>
          <w:color w:val="0066CC"/>
          <w:sz w:val="24"/>
        </w:rPr>
        <w:t>2012</w:t>
      </w:r>
      <w:r>
        <w:rPr>
          <w:rFonts w:ascii="Candara" w:hAnsi="Candara"/>
          <w:color w:val="0066CC"/>
          <w:sz w:val="24"/>
        </w:rPr>
        <w:t xml:space="preserve">, </w:t>
      </w:r>
      <w:r w:rsidRPr="00AE0528">
        <w:rPr>
          <w:rFonts w:ascii="Candara" w:hAnsi="Candara"/>
          <w:color w:val="0066CC"/>
          <w:sz w:val="24"/>
        </w:rPr>
        <w:t>Emprende Joven 9</w:t>
      </w:r>
    </w:p>
    <w:p w:rsidR="003161B7" w:rsidRPr="00AE0528" w:rsidRDefault="00AE0528" w:rsidP="002B0B97">
      <w:pPr>
        <w:spacing w:line="240" w:lineRule="auto"/>
        <w:rPr>
          <w:rFonts w:ascii="Candara" w:hAnsi="Candara"/>
          <w:color w:val="0066CC"/>
          <w:sz w:val="24"/>
        </w:rPr>
      </w:pPr>
      <w:r w:rsidRPr="00AE0528">
        <w:rPr>
          <w:rFonts w:ascii="Candara" w:hAnsi="Candara"/>
          <w:color w:val="0066CC"/>
          <w:sz w:val="24"/>
        </w:rPr>
        <w:t>Pablo Díaz Rueda</w:t>
      </w:r>
    </w:p>
    <w:p w:rsidR="003161B7" w:rsidRPr="00AE0528" w:rsidRDefault="00AE0528" w:rsidP="00AE0528">
      <w:pPr>
        <w:spacing w:line="240" w:lineRule="auto"/>
        <w:rPr>
          <w:rFonts w:ascii="Candara" w:hAnsi="Candara"/>
          <w:color w:val="0066CC"/>
          <w:sz w:val="24"/>
        </w:rPr>
      </w:pPr>
      <w:r w:rsidRPr="00AE0528">
        <w:rPr>
          <w:rFonts w:ascii="Candara" w:hAnsi="Candara"/>
          <w:color w:val="0066CC"/>
          <w:sz w:val="24"/>
        </w:rPr>
        <w:t>Mejor Plan de Empresa</w:t>
      </w:r>
      <w:r>
        <w:rPr>
          <w:rFonts w:ascii="Candara" w:hAnsi="Candara"/>
          <w:color w:val="0066CC"/>
          <w:sz w:val="24"/>
        </w:rPr>
        <w:t xml:space="preserve"> de</w:t>
      </w:r>
      <w:r w:rsidRPr="00AE0528">
        <w:rPr>
          <w:rFonts w:ascii="Candara" w:hAnsi="Candara"/>
          <w:color w:val="0066CC"/>
          <w:sz w:val="24"/>
        </w:rPr>
        <w:t xml:space="preserve"> la provincia de Málaga</w:t>
      </w:r>
    </w:p>
    <w:p w:rsidR="003161B7" w:rsidRDefault="00AE0528" w:rsidP="002B0B97">
      <w:pPr>
        <w:spacing w:line="240" w:lineRule="auto"/>
        <w:rPr>
          <w:rFonts w:ascii="Arial Unicode MS" w:eastAsia="Arial Unicode MS" w:hAnsi="Arial Unicode MS" w:cs="Arial Unicode MS"/>
          <w:sz w:val="20"/>
        </w:rPr>
      </w:pPr>
      <w:r w:rsidRPr="00AE0528">
        <w:rPr>
          <w:rFonts w:ascii="Arial Unicode MS" w:eastAsia="Arial Unicode MS" w:hAnsi="Arial Unicode MS" w:cs="Arial Unicode MS"/>
          <w:sz w:val="20"/>
        </w:rPr>
        <w:t>Proyecto ABIOS, sistema de condensación de la humedad ambiental para múltiples usos como abastecer de agua potable en catástrofes humanitarias, abastecer a poblaciones en épocas de sequía, dar riego de soporte vital en época de sequía a árboles frutales, dar riego inicial a replantaciones de bosques quemados.</w:t>
      </w:r>
    </w:p>
    <w:p w:rsidR="009247A5" w:rsidRDefault="000E5E0E" w:rsidP="000E32E8">
      <w:pPr>
        <w:spacing w:line="240" w:lineRule="auto"/>
        <w:jc w:val="right"/>
        <w:rPr>
          <w:rFonts w:ascii="Arial Unicode MS" w:eastAsia="Arial Unicode MS" w:hAnsi="Arial Unicode MS" w:cs="Arial Unicode MS"/>
          <w:sz w:val="20"/>
        </w:rPr>
      </w:pPr>
      <w:hyperlink r:id="rId5" w:history="1">
        <w:r w:rsidR="000E32E8" w:rsidRPr="000E5E0E">
          <w:rPr>
            <w:rStyle w:val="Hipervnculo"/>
            <w:rFonts w:ascii="Arial Unicode MS" w:eastAsia="Arial Unicode MS" w:hAnsi="Arial Unicode MS" w:cs="Arial Unicode MS"/>
            <w:sz w:val="20"/>
          </w:rPr>
          <w:t>Leer más</w:t>
        </w:r>
      </w:hyperlink>
    </w:p>
    <w:p w:rsidR="000E32E8" w:rsidRDefault="000E32E8" w:rsidP="002B0B97">
      <w:pPr>
        <w:spacing w:line="240" w:lineRule="auto"/>
        <w:rPr>
          <w:rFonts w:ascii="Arial Unicode MS" w:eastAsia="Arial Unicode MS" w:hAnsi="Arial Unicode MS" w:cs="Arial Unicode MS"/>
          <w:sz w:val="20"/>
        </w:rPr>
      </w:pPr>
    </w:p>
    <w:p w:rsidR="009247A5" w:rsidRPr="00847872" w:rsidRDefault="009247A5" w:rsidP="009247A5">
      <w:pPr>
        <w:spacing w:line="240" w:lineRule="auto"/>
        <w:rPr>
          <w:rFonts w:ascii="Candara" w:hAnsi="Candara"/>
          <w:color w:val="0066CC"/>
          <w:sz w:val="24"/>
        </w:rPr>
      </w:pPr>
      <w:r w:rsidRPr="00847872">
        <w:rPr>
          <w:rFonts w:ascii="Candara" w:hAnsi="Candara"/>
          <w:color w:val="0066CC"/>
          <w:sz w:val="24"/>
        </w:rPr>
        <w:t>2014</w:t>
      </w:r>
    </w:p>
    <w:p w:rsidR="00847872" w:rsidRPr="00847872" w:rsidRDefault="00847872" w:rsidP="00847872">
      <w:pPr>
        <w:spacing w:line="240" w:lineRule="auto"/>
        <w:rPr>
          <w:rFonts w:ascii="Candara" w:hAnsi="Candara"/>
          <w:color w:val="0066CC"/>
          <w:sz w:val="24"/>
        </w:rPr>
      </w:pPr>
      <w:r w:rsidRPr="00847872">
        <w:rPr>
          <w:rFonts w:ascii="Candara" w:hAnsi="Candara"/>
          <w:color w:val="0066CC"/>
          <w:sz w:val="24"/>
        </w:rPr>
        <w:t xml:space="preserve">Samuel Arias Castillo, Jeff N. </w:t>
      </w:r>
      <w:proofErr w:type="spellStart"/>
      <w:r w:rsidRPr="00847872">
        <w:rPr>
          <w:rFonts w:ascii="Candara" w:hAnsi="Candara"/>
          <w:color w:val="0066CC"/>
          <w:sz w:val="24"/>
        </w:rPr>
        <w:t>Berantzino</w:t>
      </w:r>
      <w:proofErr w:type="spellEnd"/>
      <w:r w:rsidRPr="00847872">
        <w:rPr>
          <w:rFonts w:ascii="Candara" w:hAnsi="Candara"/>
          <w:color w:val="0066CC"/>
          <w:sz w:val="24"/>
        </w:rPr>
        <w:t xml:space="preserve"> </w:t>
      </w:r>
      <w:proofErr w:type="spellStart"/>
      <w:r w:rsidRPr="00847872">
        <w:rPr>
          <w:rFonts w:ascii="Candara" w:hAnsi="Candara"/>
          <w:color w:val="0066CC"/>
          <w:sz w:val="24"/>
        </w:rPr>
        <w:t>Abildgaard</w:t>
      </w:r>
      <w:proofErr w:type="spellEnd"/>
      <w:r w:rsidRPr="00847872">
        <w:rPr>
          <w:rFonts w:ascii="Candara" w:hAnsi="Candara"/>
          <w:color w:val="0066CC"/>
          <w:sz w:val="24"/>
        </w:rPr>
        <w:t xml:space="preserve"> y Sergio Díaz Fernández</w:t>
      </w:r>
    </w:p>
    <w:p w:rsidR="00847872" w:rsidRPr="00847872" w:rsidRDefault="00847872" w:rsidP="00847872">
      <w:pPr>
        <w:spacing w:line="240" w:lineRule="auto"/>
        <w:rPr>
          <w:rFonts w:ascii="Candara" w:hAnsi="Candara"/>
          <w:color w:val="0066CC"/>
          <w:sz w:val="24"/>
        </w:rPr>
      </w:pPr>
      <w:r w:rsidRPr="00847872">
        <w:rPr>
          <w:rFonts w:ascii="Candara" w:hAnsi="Candara"/>
          <w:color w:val="0066CC"/>
          <w:sz w:val="24"/>
        </w:rPr>
        <w:t>Premio Nacional de</w:t>
      </w:r>
      <w:r>
        <w:rPr>
          <w:rFonts w:ascii="Candara" w:hAnsi="Candara"/>
          <w:color w:val="0066CC"/>
          <w:sz w:val="24"/>
        </w:rPr>
        <w:t xml:space="preserve"> </w:t>
      </w:r>
      <w:r w:rsidRPr="00847872">
        <w:rPr>
          <w:rFonts w:ascii="Candara" w:hAnsi="Candara"/>
          <w:color w:val="0066CC"/>
          <w:sz w:val="24"/>
        </w:rPr>
        <w:t>Diseño de Mobiliario Urbano Sostenible</w:t>
      </w:r>
      <w:r>
        <w:rPr>
          <w:rFonts w:ascii="Candara" w:hAnsi="Candara"/>
          <w:color w:val="0066CC"/>
          <w:sz w:val="24"/>
        </w:rPr>
        <w:t xml:space="preserve"> </w:t>
      </w:r>
      <w:r w:rsidRPr="00847872">
        <w:rPr>
          <w:rFonts w:ascii="Candara" w:hAnsi="Candara"/>
          <w:color w:val="0066CC"/>
          <w:sz w:val="24"/>
        </w:rPr>
        <w:t>con la farola ENERGINKO</w:t>
      </w:r>
    </w:p>
    <w:p w:rsidR="00847872" w:rsidRDefault="00847872" w:rsidP="002B0B97">
      <w:pPr>
        <w:spacing w:line="240" w:lineRule="auto"/>
        <w:rPr>
          <w:rFonts w:ascii="Arial Unicode MS" w:eastAsia="Arial Unicode MS" w:hAnsi="Arial Unicode MS" w:cs="Arial Unicode MS"/>
          <w:sz w:val="20"/>
        </w:rPr>
      </w:pPr>
      <w:r w:rsidRPr="00847872">
        <w:rPr>
          <w:rFonts w:ascii="Arial Unicode MS" w:eastAsia="Arial Unicode MS" w:hAnsi="Arial Unicode MS" w:cs="Arial Unicode MS"/>
          <w:sz w:val="20"/>
        </w:rPr>
        <w:t>Farola fabricada con aluminio procedente de reciclado de latas de refrescos. Utiliza captadores de energía solar para almacenarla en baterías. Dispone de un pequeño molino de viento para generación en días de lluvia o nublados. Provee de recarga de dispositivos móviles en parques infantiles, paradas de autobús y áreas de descanso en playas. Si conectamos 35 farolas a una estación de servicio, pueden dar la recarga a un vehículo móvil. Dispone de detectores crepusculares y de proximidad para aumentar la luminosidad al paso de viandantes o vehículos, reduciéndose el resto de la noche al 40% de su potencia.</w:t>
      </w:r>
    </w:p>
    <w:p w:rsidR="00847872" w:rsidRDefault="000E32E8" w:rsidP="003D1354">
      <w:pPr>
        <w:spacing w:line="240" w:lineRule="auto"/>
        <w:jc w:val="right"/>
        <w:rPr>
          <w:rFonts w:ascii="Arial Unicode MS" w:eastAsia="Arial Unicode MS" w:hAnsi="Arial Unicode MS" w:cs="Arial Unicode MS"/>
          <w:sz w:val="20"/>
        </w:rPr>
      </w:pPr>
      <w:hyperlink r:id="rId6" w:history="1">
        <w:r w:rsidR="003D1354" w:rsidRPr="000E32E8">
          <w:rPr>
            <w:rStyle w:val="Hipervnculo"/>
            <w:rFonts w:ascii="Arial Unicode MS" w:eastAsia="Arial Unicode MS" w:hAnsi="Arial Unicode MS" w:cs="Arial Unicode MS"/>
            <w:sz w:val="20"/>
          </w:rPr>
          <w:t>Leer m</w:t>
        </w:r>
        <w:r>
          <w:rPr>
            <w:rStyle w:val="Hipervnculo"/>
            <w:rFonts w:ascii="Arial Unicode MS" w:eastAsia="Arial Unicode MS" w:hAnsi="Arial Unicode MS" w:cs="Arial Unicode MS"/>
            <w:sz w:val="20"/>
          </w:rPr>
          <w:t>á</w:t>
        </w:r>
        <w:r w:rsidR="003D1354" w:rsidRPr="000E32E8">
          <w:rPr>
            <w:rStyle w:val="Hipervnculo"/>
            <w:rFonts w:ascii="Arial Unicode MS" w:eastAsia="Arial Unicode MS" w:hAnsi="Arial Unicode MS" w:cs="Arial Unicode MS"/>
            <w:sz w:val="20"/>
          </w:rPr>
          <w:t>s</w:t>
        </w:r>
      </w:hyperlink>
    </w:p>
    <w:p w:rsidR="003D1354" w:rsidRDefault="003D1354" w:rsidP="002B0B97">
      <w:pPr>
        <w:spacing w:line="240" w:lineRule="auto"/>
        <w:rPr>
          <w:rFonts w:ascii="Arial Unicode MS" w:eastAsia="Arial Unicode MS" w:hAnsi="Arial Unicode MS" w:cs="Arial Unicode MS"/>
          <w:sz w:val="20"/>
        </w:rPr>
      </w:pPr>
    </w:p>
    <w:p w:rsidR="009247A5" w:rsidRDefault="009247A5" w:rsidP="009247A5">
      <w:pPr>
        <w:spacing w:line="240" w:lineRule="auto"/>
        <w:rPr>
          <w:rFonts w:ascii="Candara" w:hAnsi="Candara"/>
          <w:color w:val="0066CC"/>
          <w:sz w:val="24"/>
        </w:rPr>
      </w:pPr>
      <w:r w:rsidRPr="00C13E6B">
        <w:rPr>
          <w:rFonts w:ascii="Candara" w:hAnsi="Candara"/>
          <w:color w:val="0066CC"/>
          <w:sz w:val="24"/>
        </w:rPr>
        <w:t>2017</w:t>
      </w:r>
    </w:p>
    <w:p w:rsidR="003161B7" w:rsidRPr="00C13E6B" w:rsidRDefault="00C13E6B" w:rsidP="002B0B97">
      <w:pPr>
        <w:spacing w:line="240" w:lineRule="auto"/>
        <w:rPr>
          <w:rFonts w:ascii="Candara" w:hAnsi="Candara"/>
          <w:color w:val="0066CC"/>
          <w:sz w:val="24"/>
        </w:rPr>
      </w:pPr>
      <w:r w:rsidRPr="00C13E6B">
        <w:rPr>
          <w:rFonts w:ascii="Candara" w:hAnsi="Candara"/>
          <w:color w:val="0066CC"/>
          <w:sz w:val="24"/>
        </w:rPr>
        <w:t xml:space="preserve">José Antonio </w:t>
      </w:r>
      <w:proofErr w:type="spellStart"/>
      <w:r w:rsidRPr="00C13E6B">
        <w:rPr>
          <w:rFonts w:ascii="Candara" w:hAnsi="Candara"/>
          <w:color w:val="0066CC"/>
          <w:sz w:val="24"/>
        </w:rPr>
        <w:t>Borrayo</w:t>
      </w:r>
      <w:proofErr w:type="spellEnd"/>
      <w:r w:rsidRPr="00C13E6B">
        <w:rPr>
          <w:rFonts w:ascii="Candara" w:hAnsi="Candara"/>
          <w:color w:val="0066CC"/>
          <w:sz w:val="24"/>
        </w:rPr>
        <w:t xml:space="preserve"> </w:t>
      </w:r>
      <w:proofErr w:type="spellStart"/>
      <w:r w:rsidRPr="00C13E6B">
        <w:rPr>
          <w:rFonts w:ascii="Candara" w:hAnsi="Candara"/>
          <w:color w:val="0066CC"/>
          <w:sz w:val="24"/>
        </w:rPr>
        <w:t>Puerma</w:t>
      </w:r>
      <w:proofErr w:type="spellEnd"/>
    </w:p>
    <w:p w:rsidR="00C13E6B" w:rsidRPr="00C13E6B" w:rsidRDefault="00C13E6B" w:rsidP="00C13E6B">
      <w:pPr>
        <w:spacing w:line="240" w:lineRule="auto"/>
        <w:rPr>
          <w:rFonts w:ascii="Candara" w:hAnsi="Candara"/>
          <w:color w:val="0066CC"/>
          <w:sz w:val="24"/>
        </w:rPr>
      </w:pPr>
      <w:r w:rsidRPr="00C13E6B">
        <w:rPr>
          <w:rFonts w:ascii="Candara" w:hAnsi="Candara"/>
          <w:color w:val="0066CC"/>
          <w:sz w:val="24"/>
        </w:rPr>
        <w:t>Premio Talento Emprendedor de la provincia de Málaga</w:t>
      </w:r>
    </w:p>
    <w:p w:rsidR="003161B7" w:rsidRDefault="00C13E6B" w:rsidP="002B0B97">
      <w:pPr>
        <w:spacing w:line="240" w:lineRule="auto"/>
        <w:rPr>
          <w:rFonts w:ascii="Arial Unicode MS" w:eastAsia="Arial Unicode MS" w:hAnsi="Arial Unicode MS" w:cs="Arial Unicode MS"/>
          <w:sz w:val="20"/>
        </w:rPr>
      </w:pPr>
      <w:r w:rsidRPr="00C13E6B">
        <w:rPr>
          <w:rFonts w:ascii="Arial Unicode MS" w:eastAsia="Arial Unicode MS" w:hAnsi="Arial Unicode MS" w:cs="Arial Unicode MS"/>
          <w:sz w:val="20"/>
        </w:rPr>
        <w:t>Plataforma DISENCA para la venta de mobiliario y elementos de decoración por internet. Con un teléfono móvil o tableta, mediante Realidad Aumentada, visualiza esos elementos en la estancia que se va a amueblar o decorar. Una vez introducidos todos los componentes, hace el presupuesto y posteriormente el pedido a los distintos fabricantes.</w:t>
      </w:r>
    </w:p>
    <w:p w:rsidR="00280A03" w:rsidRDefault="006F2FC3" w:rsidP="006F2FC3">
      <w:pPr>
        <w:spacing w:line="240" w:lineRule="auto"/>
        <w:jc w:val="right"/>
        <w:rPr>
          <w:rFonts w:ascii="Arial Unicode MS" w:eastAsia="Arial Unicode MS" w:hAnsi="Arial Unicode MS" w:cs="Arial Unicode MS"/>
          <w:sz w:val="20"/>
        </w:rPr>
      </w:pPr>
      <w:hyperlink r:id="rId7" w:history="1">
        <w:r w:rsidRPr="006F2FC3">
          <w:rPr>
            <w:rStyle w:val="Hipervnculo"/>
            <w:rFonts w:ascii="Arial Unicode MS" w:eastAsia="Arial Unicode MS" w:hAnsi="Arial Unicode MS" w:cs="Arial Unicode MS"/>
            <w:sz w:val="20"/>
          </w:rPr>
          <w:t>Leer más</w:t>
        </w:r>
      </w:hyperlink>
    </w:p>
    <w:p w:rsidR="006F2FC3" w:rsidRDefault="006F2FC3" w:rsidP="002B0B97">
      <w:pPr>
        <w:spacing w:line="240" w:lineRule="auto"/>
        <w:rPr>
          <w:rFonts w:ascii="Arial Unicode MS" w:eastAsia="Arial Unicode MS" w:hAnsi="Arial Unicode MS" w:cs="Arial Unicode MS"/>
          <w:sz w:val="20"/>
        </w:rPr>
      </w:pPr>
    </w:p>
    <w:p w:rsidR="009247A5" w:rsidRPr="00D733C2" w:rsidRDefault="009247A5" w:rsidP="009247A5">
      <w:pPr>
        <w:spacing w:line="240" w:lineRule="auto"/>
        <w:rPr>
          <w:rFonts w:ascii="Candara" w:hAnsi="Candara"/>
          <w:color w:val="0066CC"/>
          <w:sz w:val="24"/>
        </w:rPr>
      </w:pPr>
      <w:r w:rsidRPr="00D733C2">
        <w:rPr>
          <w:rFonts w:ascii="Candara" w:hAnsi="Candara"/>
          <w:color w:val="0066CC"/>
          <w:sz w:val="24"/>
        </w:rPr>
        <w:t>2018</w:t>
      </w:r>
    </w:p>
    <w:p w:rsidR="003161B7" w:rsidRPr="00D733C2" w:rsidRDefault="00D733C2" w:rsidP="002B0B97">
      <w:pPr>
        <w:spacing w:line="240" w:lineRule="auto"/>
        <w:rPr>
          <w:rFonts w:ascii="Candara" w:hAnsi="Candara"/>
          <w:color w:val="0066CC"/>
          <w:sz w:val="24"/>
        </w:rPr>
      </w:pPr>
      <w:r w:rsidRPr="00D733C2">
        <w:rPr>
          <w:rFonts w:ascii="Candara" w:hAnsi="Candara"/>
          <w:color w:val="0066CC"/>
          <w:sz w:val="24"/>
        </w:rPr>
        <w:t>Manuel José Moya</w:t>
      </w:r>
    </w:p>
    <w:p w:rsidR="00D733C2" w:rsidRPr="00D733C2" w:rsidRDefault="00D733C2" w:rsidP="00D733C2">
      <w:pPr>
        <w:spacing w:line="240" w:lineRule="auto"/>
        <w:rPr>
          <w:rFonts w:ascii="Candara" w:hAnsi="Candara"/>
          <w:color w:val="0066CC"/>
          <w:sz w:val="24"/>
        </w:rPr>
      </w:pPr>
      <w:r w:rsidRPr="00D733C2">
        <w:rPr>
          <w:rFonts w:ascii="Candara" w:hAnsi="Candara"/>
          <w:color w:val="0066CC"/>
          <w:sz w:val="24"/>
        </w:rPr>
        <w:t>Premio Talento Emprendedor de la provincia de Málaga</w:t>
      </w:r>
    </w:p>
    <w:p w:rsidR="003161B7" w:rsidRDefault="00D733C2" w:rsidP="002B0B97">
      <w:pPr>
        <w:spacing w:line="240" w:lineRule="auto"/>
        <w:rPr>
          <w:rFonts w:ascii="Arial Unicode MS" w:eastAsia="Arial Unicode MS" w:hAnsi="Arial Unicode MS" w:cs="Arial Unicode MS"/>
          <w:sz w:val="20"/>
        </w:rPr>
      </w:pPr>
      <w:r w:rsidRPr="00D733C2">
        <w:rPr>
          <w:rFonts w:ascii="Arial Unicode MS" w:eastAsia="Arial Unicode MS" w:hAnsi="Arial Unicode MS" w:cs="Arial Unicode MS"/>
          <w:sz w:val="20"/>
        </w:rPr>
        <w:t>Plataforma PRODA para la venta de ropa por internet. Mediante un sistema de virtualización de tu imagen corporal en 3D, puedes probarte cualquier prenda de un catálogo de ropa. Una vez seleccionadas las que te gustan, hace el presupuesto y el pedido.</w:t>
      </w:r>
    </w:p>
    <w:p w:rsidR="009247A5" w:rsidRDefault="00BF57A8" w:rsidP="000E32E8">
      <w:pPr>
        <w:spacing w:line="240" w:lineRule="auto"/>
        <w:jc w:val="right"/>
        <w:rPr>
          <w:rFonts w:ascii="Arial Unicode MS" w:eastAsia="Arial Unicode MS" w:hAnsi="Arial Unicode MS" w:cs="Arial Unicode MS"/>
          <w:sz w:val="20"/>
        </w:rPr>
      </w:pPr>
      <w:hyperlink r:id="rId8" w:history="1">
        <w:r w:rsidR="000E32E8" w:rsidRPr="00BF57A8">
          <w:rPr>
            <w:rStyle w:val="Hipervnculo"/>
            <w:rFonts w:ascii="Arial Unicode MS" w:eastAsia="Arial Unicode MS" w:hAnsi="Arial Unicode MS" w:cs="Arial Unicode MS"/>
            <w:sz w:val="20"/>
          </w:rPr>
          <w:t>Leer m</w:t>
        </w:r>
        <w:r w:rsidRPr="00BF57A8">
          <w:rPr>
            <w:rStyle w:val="Hipervnculo"/>
            <w:rFonts w:ascii="Arial Unicode MS" w:eastAsia="Arial Unicode MS" w:hAnsi="Arial Unicode MS" w:cs="Arial Unicode MS"/>
            <w:sz w:val="20"/>
          </w:rPr>
          <w:t>ás</w:t>
        </w:r>
      </w:hyperlink>
    </w:p>
    <w:p w:rsidR="000E32E8" w:rsidRDefault="000E32E8" w:rsidP="00FF68C1">
      <w:pPr>
        <w:spacing w:line="240" w:lineRule="auto"/>
        <w:rPr>
          <w:rFonts w:ascii="Arial Unicode MS" w:eastAsia="Arial Unicode MS" w:hAnsi="Arial Unicode MS" w:cs="Arial Unicode MS"/>
          <w:sz w:val="20"/>
        </w:rPr>
      </w:pPr>
    </w:p>
    <w:p w:rsidR="00435430" w:rsidRPr="009247A5" w:rsidRDefault="009247A5" w:rsidP="00FF68C1">
      <w:pPr>
        <w:spacing w:line="240" w:lineRule="auto"/>
        <w:rPr>
          <w:rFonts w:ascii="Arial Unicode MS" w:eastAsia="Arial Unicode MS" w:hAnsi="Arial Unicode MS" w:cs="Arial Unicode MS"/>
          <w:color w:val="0070C0"/>
          <w:sz w:val="20"/>
        </w:rPr>
      </w:pPr>
      <w:r w:rsidRPr="009247A5">
        <w:rPr>
          <w:rFonts w:ascii="Arial Unicode MS" w:eastAsia="Arial Unicode MS" w:hAnsi="Arial Unicode MS" w:cs="Arial Unicode MS"/>
          <w:color w:val="0070C0"/>
          <w:sz w:val="20"/>
        </w:rPr>
        <w:t>2017</w:t>
      </w:r>
    </w:p>
    <w:p w:rsidR="00FF68C1" w:rsidRPr="00A76E89" w:rsidRDefault="00FF68C1" w:rsidP="00FF68C1">
      <w:pPr>
        <w:spacing w:line="240" w:lineRule="auto"/>
        <w:rPr>
          <w:rFonts w:ascii="Arial Unicode MS" w:eastAsia="Arial Unicode MS" w:hAnsi="Arial Unicode MS" w:cs="Arial Unicode MS"/>
          <w:color w:val="0070C0"/>
          <w:sz w:val="20"/>
        </w:rPr>
      </w:pPr>
      <w:r w:rsidRPr="00A76E89">
        <w:rPr>
          <w:rFonts w:ascii="Arial Unicode MS" w:eastAsia="Arial Unicode MS" w:hAnsi="Arial Unicode MS" w:cs="Arial Unicode MS"/>
          <w:color w:val="0070C0"/>
          <w:sz w:val="20"/>
        </w:rPr>
        <w:t>TABLA PERIÓDICA DE LOS PUEBLOS DE MÁLAGA. -</w:t>
      </w:r>
    </w:p>
    <w:p w:rsidR="00FF68C1" w:rsidRDefault="00FF68C1" w:rsidP="00FF68C1">
      <w:pPr>
        <w:spacing w:line="240" w:lineRule="auto"/>
        <w:rPr>
          <w:rFonts w:ascii="Arial Unicode MS" w:eastAsia="Arial Unicode MS" w:hAnsi="Arial Unicode MS" w:cs="Arial Unicode MS"/>
          <w:sz w:val="20"/>
        </w:rPr>
      </w:pPr>
    </w:p>
    <w:p w:rsidR="00FF68C1" w:rsidRDefault="00FF68C1" w:rsidP="00FF68C1">
      <w:pPr>
        <w:spacing w:line="240" w:lineRule="auto"/>
        <w:rPr>
          <w:rFonts w:ascii="Arial Unicode MS" w:eastAsia="Arial Unicode MS" w:hAnsi="Arial Unicode MS" w:cs="Arial Unicode MS"/>
          <w:sz w:val="20"/>
        </w:rPr>
      </w:pPr>
      <w:r>
        <w:rPr>
          <w:rFonts w:ascii="Arial Unicode MS" w:eastAsia="Arial Unicode MS" w:hAnsi="Arial Unicode MS" w:cs="Arial Unicode MS"/>
          <w:sz w:val="20"/>
        </w:rPr>
        <w:t xml:space="preserve">Para conmemorar el 50 aniversario de la dedicación de nuestro departamento a las enseñanzas de delineación de la construcción, y en agradecimiento a todos/as los/as malagueños/as que han confiado su Formación Profesional en nuestra experiencia docente, durante el curso 2016-17 </w:t>
      </w:r>
      <w:r w:rsidR="00053C56">
        <w:rPr>
          <w:rFonts w:ascii="Arial Unicode MS" w:eastAsia="Arial Unicode MS" w:hAnsi="Arial Unicode MS" w:cs="Arial Unicode MS"/>
          <w:sz w:val="20"/>
        </w:rPr>
        <w:t xml:space="preserve">nuestras alumnas </w:t>
      </w:r>
      <w:r w:rsidR="00053C56" w:rsidRPr="00053C56">
        <w:rPr>
          <w:rFonts w:ascii="Arial Unicode MS" w:eastAsia="Arial Unicode MS" w:hAnsi="Arial Unicode MS" w:cs="Arial Unicode MS"/>
          <w:sz w:val="20"/>
        </w:rPr>
        <w:t>Marta Cárdenas, Ana María Camacho y Raquel Camacho</w:t>
      </w:r>
      <w:r w:rsidR="00053C56">
        <w:rPr>
          <w:rFonts w:ascii="Arial Unicode MS" w:eastAsia="Arial Unicode MS" w:hAnsi="Arial Unicode MS" w:cs="Arial Unicode MS"/>
          <w:sz w:val="20"/>
        </w:rPr>
        <w:t xml:space="preserve"> </w:t>
      </w:r>
      <w:r>
        <w:rPr>
          <w:rFonts w:ascii="Arial Unicode MS" w:eastAsia="Arial Unicode MS" w:hAnsi="Arial Unicode MS" w:cs="Arial Unicode MS"/>
          <w:sz w:val="20"/>
        </w:rPr>
        <w:t>presenta</w:t>
      </w:r>
      <w:r w:rsidR="00053C56">
        <w:rPr>
          <w:rFonts w:ascii="Arial Unicode MS" w:eastAsia="Arial Unicode MS" w:hAnsi="Arial Unicode MS" w:cs="Arial Unicode MS"/>
          <w:sz w:val="20"/>
        </w:rPr>
        <w:t>ron</w:t>
      </w:r>
      <w:r>
        <w:rPr>
          <w:rFonts w:ascii="Arial Unicode MS" w:eastAsia="Arial Unicode MS" w:hAnsi="Arial Unicode MS" w:cs="Arial Unicode MS"/>
          <w:sz w:val="20"/>
        </w:rPr>
        <w:t xml:space="preserve"> la </w:t>
      </w:r>
      <w:r w:rsidRPr="00C24AF7">
        <w:rPr>
          <w:rFonts w:ascii="Arial Unicode MS" w:eastAsia="Arial Unicode MS" w:hAnsi="Arial Unicode MS" w:cs="Arial Unicode MS"/>
          <w:sz w:val="20"/>
        </w:rPr>
        <w:t>Tabla Periódica de los Pueblos de Málaga</w:t>
      </w:r>
      <w:r>
        <w:rPr>
          <w:rFonts w:ascii="Arial Unicode MS" w:eastAsia="Arial Unicode MS" w:hAnsi="Arial Unicode MS" w:cs="Arial Unicode MS"/>
          <w:sz w:val="20"/>
        </w:rPr>
        <w:t>. Consistente en encajar cada uno de los municipios de la provincia de Málaga en la tabla periódica de Mendeleiev, haciendo coincidir el símbolo químico con el nombre del término municipal.</w:t>
      </w:r>
    </w:p>
    <w:p w:rsidR="00FF68C1" w:rsidRDefault="00235CE9" w:rsidP="00C24AF7">
      <w:pPr>
        <w:spacing w:line="240" w:lineRule="auto"/>
        <w:jc w:val="right"/>
        <w:rPr>
          <w:rFonts w:ascii="Arial Unicode MS" w:eastAsia="Arial Unicode MS" w:hAnsi="Arial Unicode MS" w:cs="Arial Unicode MS"/>
          <w:sz w:val="20"/>
        </w:rPr>
      </w:pPr>
      <w:hyperlink r:id="rId9" w:history="1">
        <w:r w:rsidR="00C24AF7" w:rsidRPr="00C24AF7">
          <w:rPr>
            <w:rStyle w:val="Hipervnculo"/>
            <w:rFonts w:ascii="Arial Unicode MS" w:eastAsia="Arial Unicode MS" w:hAnsi="Arial Unicode MS" w:cs="Arial Unicode MS"/>
            <w:sz w:val="20"/>
          </w:rPr>
          <w:t>Leer mas</w:t>
        </w:r>
      </w:hyperlink>
    </w:p>
    <w:p w:rsidR="00C24AF7" w:rsidRDefault="00C24AF7" w:rsidP="00FF68C1">
      <w:pPr>
        <w:spacing w:line="240" w:lineRule="auto"/>
        <w:rPr>
          <w:rFonts w:ascii="Arial Unicode MS" w:eastAsia="Arial Unicode MS" w:hAnsi="Arial Unicode MS" w:cs="Arial Unicode MS"/>
          <w:sz w:val="20"/>
        </w:rPr>
      </w:pP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7"/>
      </w:tblGrid>
      <w:tr w:rsidR="00FF68C1" w:rsidRPr="00C06972" w:rsidTr="00FE25B0">
        <w:tc>
          <w:tcPr>
            <w:tcW w:w="6657" w:type="dxa"/>
            <w:shd w:val="clear" w:color="auto" w:fill="F2F2F2" w:themeFill="background1" w:themeFillShade="F2"/>
            <w:vAlign w:val="center"/>
          </w:tcPr>
          <w:p w:rsidR="00FF68C1" w:rsidRPr="00341D2D" w:rsidRDefault="00FF68C1" w:rsidP="00FE25B0">
            <w:pPr>
              <w:jc w:val="center"/>
              <w:rPr>
                <w:rFonts w:ascii="Arial Unicode MS" w:eastAsia="Arial Unicode MS" w:hAnsi="Arial Unicode MS" w:cs="Arial Unicode MS"/>
                <w:b/>
                <w:sz w:val="20"/>
              </w:rPr>
            </w:pPr>
            <w:r>
              <w:rPr>
                <w:rFonts w:ascii="Arial Unicode MS" w:eastAsia="Arial Unicode MS" w:hAnsi="Arial Unicode MS" w:cs="Arial Unicode MS"/>
                <w:b/>
                <w:sz w:val="20"/>
              </w:rPr>
              <w:t>Somos los decanos de la provincia de Málaga en la enseñanza de la delineación de construcción, actualmente Técnico Superior en Proyectos de Edificación</w:t>
            </w:r>
            <w:r w:rsidRPr="00341D2D">
              <w:rPr>
                <w:rFonts w:ascii="Arial Unicode MS" w:eastAsia="Arial Unicode MS" w:hAnsi="Arial Unicode MS" w:cs="Arial Unicode MS"/>
                <w:b/>
                <w:sz w:val="20"/>
              </w:rPr>
              <w:t>.</w:t>
            </w:r>
            <w:r>
              <w:rPr>
                <w:rFonts w:ascii="Arial Unicode MS" w:eastAsia="Arial Unicode MS" w:hAnsi="Arial Unicode MS" w:cs="Arial Unicode MS"/>
                <w:b/>
                <w:sz w:val="20"/>
              </w:rPr>
              <w:t xml:space="preserve"> Para celebrar nuestro 50 aniversario diseñamos la Tabla Periódica de los Pueblos de Málaga.</w:t>
            </w:r>
          </w:p>
        </w:tc>
      </w:tr>
    </w:tbl>
    <w:p w:rsidR="00632FE5" w:rsidRDefault="00632FE5" w:rsidP="00632FE5">
      <w:pPr>
        <w:spacing w:line="240" w:lineRule="auto"/>
        <w:rPr>
          <w:rFonts w:ascii="Arial Unicode MS" w:eastAsia="Arial Unicode MS" w:hAnsi="Arial Unicode MS" w:cs="Arial Unicode MS"/>
          <w:sz w:val="20"/>
        </w:rPr>
      </w:pPr>
    </w:p>
    <w:p w:rsidR="00FF68C1" w:rsidRPr="00E767CC" w:rsidRDefault="00FF68C1" w:rsidP="00FF68C1">
      <w:pPr>
        <w:spacing w:line="240" w:lineRule="auto"/>
        <w:jc w:val="center"/>
        <w:rPr>
          <w:rFonts w:ascii="Arial Unicode MS" w:eastAsia="Arial Unicode MS" w:hAnsi="Arial Unicode MS" w:cs="Arial Unicode MS"/>
          <w:color w:val="FF0000"/>
          <w:sz w:val="20"/>
        </w:rPr>
      </w:pPr>
      <w:r w:rsidRPr="00E767CC">
        <w:rPr>
          <w:rFonts w:ascii="Arial Unicode MS" w:eastAsia="Arial Unicode MS" w:hAnsi="Arial Unicode MS" w:cs="Arial Unicode MS"/>
          <w:color w:val="FF0000"/>
          <w:sz w:val="20"/>
        </w:rPr>
        <w:t>(Foto</w:t>
      </w:r>
      <w:r w:rsidR="004A071E">
        <w:rPr>
          <w:rFonts w:ascii="Arial Unicode MS" w:eastAsia="Arial Unicode MS" w:hAnsi="Arial Unicode MS" w:cs="Arial Unicode MS"/>
          <w:color w:val="FF0000"/>
          <w:sz w:val="20"/>
        </w:rPr>
        <w:t xml:space="preserve"> 08</w:t>
      </w:r>
      <w:r>
        <w:rPr>
          <w:rFonts w:ascii="Arial Unicode MS" w:eastAsia="Arial Unicode MS" w:hAnsi="Arial Unicode MS" w:cs="Arial Unicode MS"/>
          <w:color w:val="FF0000"/>
          <w:sz w:val="20"/>
        </w:rPr>
        <w:t xml:space="preserve"> tabla periódica de los pueblos de Málaga</w:t>
      </w:r>
      <w:r w:rsidRPr="00E767CC">
        <w:rPr>
          <w:rFonts w:ascii="Arial Unicode MS" w:eastAsia="Arial Unicode MS" w:hAnsi="Arial Unicode MS" w:cs="Arial Unicode MS"/>
          <w:color w:val="FF0000"/>
          <w:sz w:val="20"/>
        </w:rPr>
        <w:t>)</w:t>
      </w:r>
    </w:p>
    <w:p w:rsidR="00FF68C1" w:rsidRDefault="00FF68C1" w:rsidP="00FF68C1">
      <w:pPr>
        <w:spacing w:line="240" w:lineRule="auto"/>
        <w:rPr>
          <w:rFonts w:ascii="Arial Unicode MS" w:eastAsia="Arial Unicode MS" w:hAnsi="Arial Unicode MS" w:cs="Arial Unicode MS"/>
          <w:sz w:val="20"/>
        </w:rPr>
      </w:pPr>
    </w:p>
    <w:sectPr w:rsidR="00FF68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F3C7D"/>
    <w:multiLevelType w:val="hybridMultilevel"/>
    <w:tmpl w:val="8E4A1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A05"/>
    <w:rsid w:val="0000789C"/>
    <w:rsid w:val="000211B5"/>
    <w:rsid w:val="00036DFD"/>
    <w:rsid w:val="00045E7D"/>
    <w:rsid w:val="00047E0A"/>
    <w:rsid w:val="00053C56"/>
    <w:rsid w:val="00055E11"/>
    <w:rsid w:val="0005670D"/>
    <w:rsid w:val="000572C4"/>
    <w:rsid w:val="00066F2D"/>
    <w:rsid w:val="00076C41"/>
    <w:rsid w:val="000832BC"/>
    <w:rsid w:val="000852E5"/>
    <w:rsid w:val="000B32DF"/>
    <w:rsid w:val="000B3569"/>
    <w:rsid w:val="000B4321"/>
    <w:rsid w:val="000C0034"/>
    <w:rsid w:val="000C2EEB"/>
    <w:rsid w:val="000D66BB"/>
    <w:rsid w:val="000E32E8"/>
    <w:rsid w:val="000E5E0E"/>
    <w:rsid w:val="000F4E45"/>
    <w:rsid w:val="001148C2"/>
    <w:rsid w:val="00123A37"/>
    <w:rsid w:val="00125283"/>
    <w:rsid w:val="0014089E"/>
    <w:rsid w:val="001449D1"/>
    <w:rsid w:val="00145047"/>
    <w:rsid w:val="00146994"/>
    <w:rsid w:val="00152390"/>
    <w:rsid w:val="00176ECE"/>
    <w:rsid w:val="001950F3"/>
    <w:rsid w:val="00197AE4"/>
    <w:rsid w:val="001A5114"/>
    <w:rsid w:val="001B0B86"/>
    <w:rsid w:val="001C5349"/>
    <w:rsid w:val="001E2E2C"/>
    <w:rsid w:val="001E65F4"/>
    <w:rsid w:val="001F0F38"/>
    <w:rsid w:val="001F4B18"/>
    <w:rsid w:val="00200991"/>
    <w:rsid w:val="002118DC"/>
    <w:rsid w:val="00221404"/>
    <w:rsid w:val="00230654"/>
    <w:rsid w:val="00235CE9"/>
    <w:rsid w:val="00257974"/>
    <w:rsid w:val="002604BC"/>
    <w:rsid w:val="002731C1"/>
    <w:rsid w:val="00275EB2"/>
    <w:rsid w:val="00280A03"/>
    <w:rsid w:val="0029162F"/>
    <w:rsid w:val="0029756C"/>
    <w:rsid w:val="002B0B97"/>
    <w:rsid w:val="002C1FE6"/>
    <w:rsid w:val="002D020D"/>
    <w:rsid w:val="002F067D"/>
    <w:rsid w:val="002F628F"/>
    <w:rsid w:val="003161B7"/>
    <w:rsid w:val="00341D2D"/>
    <w:rsid w:val="003429DF"/>
    <w:rsid w:val="003502C6"/>
    <w:rsid w:val="003555FA"/>
    <w:rsid w:val="00356909"/>
    <w:rsid w:val="0037498E"/>
    <w:rsid w:val="003773CA"/>
    <w:rsid w:val="00391270"/>
    <w:rsid w:val="0039635F"/>
    <w:rsid w:val="003A7030"/>
    <w:rsid w:val="003C3912"/>
    <w:rsid w:val="003D1354"/>
    <w:rsid w:val="003D3FE5"/>
    <w:rsid w:val="003D7371"/>
    <w:rsid w:val="003E7407"/>
    <w:rsid w:val="003F07BE"/>
    <w:rsid w:val="003F505F"/>
    <w:rsid w:val="003F579E"/>
    <w:rsid w:val="003F5D89"/>
    <w:rsid w:val="00403BC5"/>
    <w:rsid w:val="00427F51"/>
    <w:rsid w:val="00434A6B"/>
    <w:rsid w:val="00435430"/>
    <w:rsid w:val="004757BC"/>
    <w:rsid w:val="00480892"/>
    <w:rsid w:val="00486040"/>
    <w:rsid w:val="004909D9"/>
    <w:rsid w:val="004A071E"/>
    <w:rsid w:val="004A40AC"/>
    <w:rsid w:val="004B34A9"/>
    <w:rsid w:val="004C1279"/>
    <w:rsid w:val="004E4484"/>
    <w:rsid w:val="0051512E"/>
    <w:rsid w:val="00542A57"/>
    <w:rsid w:val="00543BBD"/>
    <w:rsid w:val="00592098"/>
    <w:rsid w:val="005A06C3"/>
    <w:rsid w:val="005B00AE"/>
    <w:rsid w:val="005F7706"/>
    <w:rsid w:val="00601582"/>
    <w:rsid w:val="006028BC"/>
    <w:rsid w:val="00607492"/>
    <w:rsid w:val="00632FE5"/>
    <w:rsid w:val="00637FE2"/>
    <w:rsid w:val="00640BC0"/>
    <w:rsid w:val="006526DE"/>
    <w:rsid w:val="00661350"/>
    <w:rsid w:val="006711A1"/>
    <w:rsid w:val="00674044"/>
    <w:rsid w:val="006747A9"/>
    <w:rsid w:val="00675963"/>
    <w:rsid w:val="006869D8"/>
    <w:rsid w:val="00693967"/>
    <w:rsid w:val="00694A2F"/>
    <w:rsid w:val="006B107C"/>
    <w:rsid w:val="006B303B"/>
    <w:rsid w:val="006D20F7"/>
    <w:rsid w:val="006E570C"/>
    <w:rsid w:val="006E6D45"/>
    <w:rsid w:val="006F0771"/>
    <w:rsid w:val="006F0CD9"/>
    <w:rsid w:val="006F2FC3"/>
    <w:rsid w:val="007043D3"/>
    <w:rsid w:val="007056CB"/>
    <w:rsid w:val="00705A05"/>
    <w:rsid w:val="00714AC4"/>
    <w:rsid w:val="0072063D"/>
    <w:rsid w:val="007321A2"/>
    <w:rsid w:val="0073586A"/>
    <w:rsid w:val="007418EB"/>
    <w:rsid w:val="007572D3"/>
    <w:rsid w:val="007661FE"/>
    <w:rsid w:val="00771E59"/>
    <w:rsid w:val="007761FB"/>
    <w:rsid w:val="00776816"/>
    <w:rsid w:val="00787E50"/>
    <w:rsid w:val="00794E07"/>
    <w:rsid w:val="007950AA"/>
    <w:rsid w:val="00795E36"/>
    <w:rsid w:val="007D5677"/>
    <w:rsid w:val="007E3588"/>
    <w:rsid w:val="007E37B0"/>
    <w:rsid w:val="007F08EC"/>
    <w:rsid w:val="007F0D80"/>
    <w:rsid w:val="00813230"/>
    <w:rsid w:val="008337ED"/>
    <w:rsid w:val="00847872"/>
    <w:rsid w:val="00872B16"/>
    <w:rsid w:val="00881F41"/>
    <w:rsid w:val="008A55CE"/>
    <w:rsid w:val="008A5AF8"/>
    <w:rsid w:val="008B1D0B"/>
    <w:rsid w:val="008B6CB1"/>
    <w:rsid w:val="008B7352"/>
    <w:rsid w:val="008D4E20"/>
    <w:rsid w:val="009221A0"/>
    <w:rsid w:val="00923CEF"/>
    <w:rsid w:val="009247A5"/>
    <w:rsid w:val="009254E4"/>
    <w:rsid w:val="0093326A"/>
    <w:rsid w:val="00934EDD"/>
    <w:rsid w:val="00935BF3"/>
    <w:rsid w:val="0094091F"/>
    <w:rsid w:val="009703B9"/>
    <w:rsid w:val="00991494"/>
    <w:rsid w:val="00996309"/>
    <w:rsid w:val="009A26D5"/>
    <w:rsid w:val="009A4F8D"/>
    <w:rsid w:val="009B403F"/>
    <w:rsid w:val="009B5A47"/>
    <w:rsid w:val="009C6BC5"/>
    <w:rsid w:val="009F205D"/>
    <w:rsid w:val="00A05C7F"/>
    <w:rsid w:val="00A1040A"/>
    <w:rsid w:val="00A1731A"/>
    <w:rsid w:val="00A40C76"/>
    <w:rsid w:val="00A47FD0"/>
    <w:rsid w:val="00A5685B"/>
    <w:rsid w:val="00A56D44"/>
    <w:rsid w:val="00A63201"/>
    <w:rsid w:val="00A763EA"/>
    <w:rsid w:val="00A76E89"/>
    <w:rsid w:val="00A96B07"/>
    <w:rsid w:val="00AA655D"/>
    <w:rsid w:val="00AD739D"/>
    <w:rsid w:val="00AD7642"/>
    <w:rsid w:val="00AE0528"/>
    <w:rsid w:val="00B01E8D"/>
    <w:rsid w:val="00B04A5A"/>
    <w:rsid w:val="00B41FEF"/>
    <w:rsid w:val="00B45E53"/>
    <w:rsid w:val="00B51022"/>
    <w:rsid w:val="00B5721F"/>
    <w:rsid w:val="00B91AEB"/>
    <w:rsid w:val="00B9385E"/>
    <w:rsid w:val="00BA2AF9"/>
    <w:rsid w:val="00BE74CA"/>
    <w:rsid w:val="00BF57A8"/>
    <w:rsid w:val="00C06972"/>
    <w:rsid w:val="00C10FDC"/>
    <w:rsid w:val="00C13E6B"/>
    <w:rsid w:val="00C24AF7"/>
    <w:rsid w:val="00C53CE7"/>
    <w:rsid w:val="00C548DF"/>
    <w:rsid w:val="00C7477F"/>
    <w:rsid w:val="00C97E59"/>
    <w:rsid w:val="00CA24ED"/>
    <w:rsid w:val="00CA74B5"/>
    <w:rsid w:val="00CB3DBE"/>
    <w:rsid w:val="00CC5549"/>
    <w:rsid w:val="00CD038B"/>
    <w:rsid w:val="00D254E9"/>
    <w:rsid w:val="00D301D6"/>
    <w:rsid w:val="00D30F90"/>
    <w:rsid w:val="00D32B1E"/>
    <w:rsid w:val="00D42B98"/>
    <w:rsid w:val="00D60D11"/>
    <w:rsid w:val="00D62BB0"/>
    <w:rsid w:val="00D733C2"/>
    <w:rsid w:val="00DB2420"/>
    <w:rsid w:val="00DF018F"/>
    <w:rsid w:val="00DF61B7"/>
    <w:rsid w:val="00E015DA"/>
    <w:rsid w:val="00E04AF1"/>
    <w:rsid w:val="00E23F58"/>
    <w:rsid w:val="00E2425D"/>
    <w:rsid w:val="00E54E79"/>
    <w:rsid w:val="00E63E0B"/>
    <w:rsid w:val="00E767CC"/>
    <w:rsid w:val="00E914C3"/>
    <w:rsid w:val="00EB6E28"/>
    <w:rsid w:val="00ED0EBA"/>
    <w:rsid w:val="00F1034E"/>
    <w:rsid w:val="00F1171B"/>
    <w:rsid w:val="00F14D77"/>
    <w:rsid w:val="00F32FAE"/>
    <w:rsid w:val="00F85009"/>
    <w:rsid w:val="00F851D7"/>
    <w:rsid w:val="00FA077E"/>
    <w:rsid w:val="00FA51AA"/>
    <w:rsid w:val="00FC5A22"/>
    <w:rsid w:val="00FF68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36B5"/>
  <w15:chartTrackingRefBased/>
  <w15:docId w15:val="{0737204A-A475-41FB-B2C9-8AC4C793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24ED"/>
    <w:pPr>
      <w:ind w:left="720"/>
      <w:contextualSpacing/>
    </w:pPr>
  </w:style>
  <w:style w:type="character" w:styleId="Hipervnculo">
    <w:name w:val="Hyperlink"/>
    <w:basedOn w:val="Fuentedeprrafopredeter"/>
    <w:uiPriority w:val="99"/>
    <w:unhideWhenUsed/>
    <w:rsid w:val="00CA24ED"/>
    <w:rPr>
      <w:color w:val="0563C1" w:themeColor="hyperlink"/>
      <w:u w:val="single"/>
    </w:rPr>
  </w:style>
  <w:style w:type="table" w:styleId="Tablaconcuadrcula">
    <w:name w:val="Table Grid"/>
    <w:basedOn w:val="Tablanormal"/>
    <w:uiPriority w:val="39"/>
    <w:rsid w:val="006747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170645">
      <w:bodyDiv w:val="1"/>
      <w:marLeft w:val="0"/>
      <w:marRight w:val="0"/>
      <w:marTop w:val="0"/>
      <w:marBottom w:val="0"/>
      <w:divBdr>
        <w:top w:val="none" w:sz="0" w:space="0" w:color="auto"/>
        <w:left w:val="none" w:sz="0" w:space="0" w:color="auto"/>
        <w:bottom w:val="none" w:sz="0" w:space="0" w:color="auto"/>
        <w:right w:val="none" w:sz="0" w:space="0" w:color="auto"/>
      </w:divBdr>
    </w:div>
    <w:div w:id="196970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ficacionpolitecnicomalaga.blogspot.com/2018/12/proda-gana-el-concurso-talento.html" TargetMode="External"/><Relationship Id="rId3" Type="http://schemas.openxmlformats.org/officeDocument/2006/relationships/settings" Target="settings.xml"/><Relationship Id="rId7" Type="http://schemas.openxmlformats.org/officeDocument/2006/relationships/hyperlink" Target="https://edificacionpolitecnicomalaga.blogspot.com/2018/01/disenca-gana-el-concurso-talent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ificacionpolitecnicomalaga.blogspot.com/2014/05/energinkgo-gana-el-primer-premio-de.html" TargetMode="External"/><Relationship Id="rId11" Type="http://schemas.openxmlformats.org/officeDocument/2006/relationships/theme" Target="theme/theme1.xml"/><Relationship Id="rId5" Type="http://schemas.openxmlformats.org/officeDocument/2006/relationships/hyperlink" Target="https://edificacionpolitecnicomalaga.blogspot.com/2016/06/2006-16-una-decada-trabajando-por-l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ificacionpolitecnicomalaga.blogspot.com/2017/05/como-hicimos-la-tabla-periodica-de-l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2779</TotalTime>
  <Pages>3</Pages>
  <Words>862</Words>
  <Characters>4747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202</cp:revision>
  <dcterms:created xsi:type="dcterms:W3CDTF">2019-05-04T19:12:00Z</dcterms:created>
  <dcterms:modified xsi:type="dcterms:W3CDTF">2019-05-18T10:39:00Z</dcterms:modified>
</cp:coreProperties>
</file>