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Recursos Adicionales - Curso Evaluación Competencial</w:t>
      </w:r>
    </w:p>
    <w:p>
      <w:pPr>
        <w:pStyle w:val="Heading1"/>
      </w:pPr>
      <w:r>
        <w:t>Situación de Aprendizaje - Infantil</w:t>
      </w:r>
    </w:p>
    <w:p>
      <w:r>
        <w:t>Título: ¡Vamos al mercado!</w:t>
        <w:br/>
        <w:t>Área: Conocimiento del entorno</w:t>
        <w:br/>
        <w:t>Edad: 5 años</w:t>
        <w:br/>
        <w:t>Competencias clave: CCL, STEM, CPSAA</w:t>
        <w:br/>
        <w:t>Criterios de evaluación:</w:t>
        <w:br/>
        <w:t>- Participa en conversaciones sobre la compra y venta.</w:t>
        <w:br/>
        <w:t>- Identifica alimentos y clasifica según categorías.</w:t>
        <w:br/>
        <w:t>- Representa con dibujos lo observado en el mercado.</w:t>
        <w:br/>
        <w:t>Instrumentos: observación directa, dibujo libre, diario del docente, vídeo breve (Flip).</w:t>
        <w:br/>
        <w:t>Producto final: Puestecito simulado de mercado con roles.</w:t>
      </w:r>
    </w:p>
    <w:p>
      <w:pPr>
        <w:pStyle w:val="Heading1"/>
      </w:pPr>
      <w:r>
        <w:t>Situación de Aprendizaje - Primaria</w:t>
      </w:r>
    </w:p>
    <w:p>
      <w:r>
        <w:t>Título: Nuestro huerto escolar</w:t>
        <w:br/>
        <w:t>Área: Ciencias Naturales / Lengua</w:t>
        <w:br/>
        <w:t>Curso: 4.º Primaria</w:t>
        <w:br/>
        <w:t>Competencias clave: STEM, CCL, CD</w:t>
        <w:br/>
        <w:t>Criterios de evaluación:</w:t>
        <w:br/>
        <w:t>- Describe el proceso de germinación.</w:t>
        <w:br/>
        <w:t>- Redacta un diario del huerto.</w:t>
        <w:br/>
        <w:t>- Presenta oralmente el avance del proyecto.</w:t>
        <w:br/>
        <w:t>Instrumentos: rúbrica para presentación, diario de clase, observación.</w:t>
        <w:br/>
        <w:t>Producto final: exposición oral + cuaderno del huerto.</w:t>
      </w:r>
    </w:p>
    <w:p>
      <w:pPr>
        <w:pStyle w:val="Heading1"/>
      </w:pPr>
      <w:r>
        <w:t>Situación de Aprendizaje - Secundaria</w:t>
      </w:r>
    </w:p>
    <w:p>
      <w:r>
        <w:t>Título: ¿Consumimos de forma responsable?</w:t>
        <w:br/>
        <w:t>Área: Geografía e Historia / Economía</w:t>
        <w:br/>
        <w:t>Curso: 3.º ESO</w:t>
        <w:br/>
        <w:t>Competencias clave: CSC, CD, CCEC</w:t>
        <w:br/>
        <w:t>Criterios de evaluación:</w:t>
        <w:br/>
        <w:t>- Analiza hábitos de consumo del entorno.</w:t>
        <w:br/>
        <w:t>- Argumenta con fuentes fiables.</w:t>
        <w:br/>
        <w:t>- Diseña una campaña de concienciación.</w:t>
        <w:br/>
        <w:t>Instrumentos: presentación (Forms), vídeo corto (Flip), rúbrica y lista de cotejo.</w:t>
        <w:br/>
        <w:t>Producto final: infografía + vídeo de campaña.</w:t>
      </w:r>
    </w:p>
    <w:p>
      <w:pPr>
        <w:pStyle w:val="Heading1"/>
      </w:pPr>
      <w:r>
        <w:t>Tabla de correspondencia competencias ↔ áreas ↔ productos evaluables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Competencia Clave</w:t>
            </w:r>
          </w:p>
        </w:tc>
        <w:tc>
          <w:tcPr>
            <w:tcW w:type="dxa" w:w="2880"/>
          </w:tcPr>
          <w:p>
            <w:r>
              <w:t>Área Implicada</w:t>
            </w:r>
          </w:p>
        </w:tc>
        <w:tc>
          <w:tcPr>
            <w:tcW w:type="dxa" w:w="2880"/>
          </w:tcPr>
          <w:p>
            <w:r>
              <w:t>Producto Evaluado</w:t>
            </w:r>
          </w:p>
        </w:tc>
      </w:tr>
      <w:tr>
        <w:tc>
          <w:tcPr>
            <w:tcW w:type="dxa" w:w="2880"/>
          </w:tcPr>
          <w:p>
            <w:r>
              <w:t>CCL</w:t>
            </w:r>
          </w:p>
        </w:tc>
        <w:tc>
          <w:tcPr>
            <w:tcW w:type="dxa" w:w="2880"/>
          </w:tcPr>
          <w:p>
            <w:r>
              <w:t>Lengua Castellana</w:t>
            </w:r>
          </w:p>
        </w:tc>
        <w:tc>
          <w:tcPr>
            <w:tcW w:type="dxa" w:w="2880"/>
          </w:tcPr>
          <w:p>
            <w:r>
              <w:t>Podcast, cuento, presentación oral</w:t>
            </w:r>
          </w:p>
        </w:tc>
      </w:tr>
      <w:tr>
        <w:tc>
          <w:tcPr>
            <w:tcW w:type="dxa" w:w="2880"/>
          </w:tcPr>
          <w:p>
            <w:r>
              <w:t>STEM</w:t>
            </w:r>
          </w:p>
        </w:tc>
        <w:tc>
          <w:tcPr>
            <w:tcW w:type="dxa" w:w="2880"/>
          </w:tcPr>
          <w:p>
            <w:r>
              <w:t>Matemáticas / Ciencias</w:t>
            </w:r>
          </w:p>
        </w:tc>
        <w:tc>
          <w:tcPr>
            <w:tcW w:type="dxa" w:w="2880"/>
          </w:tcPr>
          <w:p>
            <w:r>
              <w:t>Resolución de problema, experimento, informe</w:t>
            </w:r>
          </w:p>
        </w:tc>
      </w:tr>
      <w:tr>
        <w:tc>
          <w:tcPr>
            <w:tcW w:type="dxa" w:w="2880"/>
          </w:tcPr>
          <w:p>
            <w:r>
              <w:t>CD</w:t>
            </w:r>
          </w:p>
        </w:tc>
        <w:tc>
          <w:tcPr>
            <w:tcW w:type="dxa" w:w="2880"/>
          </w:tcPr>
          <w:p>
            <w:r>
              <w:t>Tecnología / Todas</w:t>
            </w:r>
          </w:p>
        </w:tc>
        <w:tc>
          <w:tcPr>
            <w:tcW w:type="dxa" w:w="2880"/>
          </w:tcPr>
          <w:p>
            <w:r>
              <w:t>Infografía, vídeo, presentación digital</w:t>
            </w:r>
          </w:p>
        </w:tc>
      </w:tr>
      <w:tr>
        <w:tc>
          <w:tcPr>
            <w:tcW w:type="dxa" w:w="2880"/>
          </w:tcPr>
          <w:p>
            <w:r>
              <w:t>CPSAA</w:t>
            </w:r>
          </w:p>
        </w:tc>
        <w:tc>
          <w:tcPr>
            <w:tcW w:type="dxa" w:w="2880"/>
          </w:tcPr>
          <w:p>
            <w:r>
              <w:t>Educación Física / Tutoría</w:t>
            </w:r>
          </w:p>
        </w:tc>
        <w:tc>
          <w:tcPr>
            <w:tcW w:type="dxa" w:w="2880"/>
          </w:tcPr>
          <w:p>
            <w:r>
              <w:t>Diario emocional, debates, dramatizaciones</w:t>
            </w:r>
          </w:p>
        </w:tc>
      </w:tr>
      <w:tr>
        <w:tc>
          <w:tcPr>
            <w:tcW w:type="dxa" w:w="2880"/>
          </w:tcPr>
          <w:p>
            <w:r>
              <w:t>CSC</w:t>
            </w:r>
          </w:p>
        </w:tc>
        <w:tc>
          <w:tcPr>
            <w:tcW w:type="dxa" w:w="2880"/>
          </w:tcPr>
          <w:p>
            <w:r>
              <w:t>Geografía e Historia</w:t>
            </w:r>
          </w:p>
        </w:tc>
        <w:tc>
          <w:tcPr>
            <w:tcW w:type="dxa" w:w="2880"/>
          </w:tcPr>
          <w:p>
            <w:r>
              <w:t>Mapa, ensayo crítico, campaña</w:t>
            </w:r>
          </w:p>
        </w:tc>
      </w:tr>
      <w:tr>
        <w:tc>
          <w:tcPr>
            <w:tcW w:type="dxa" w:w="2880"/>
          </w:tcPr>
          <w:p>
            <w:r>
              <w:t>CCEC</w:t>
            </w:r>
          </w:p>
        </w:tc>
        <w:tc>
          <w:tcPr>
            <w:tcW w:type="dxa" w:w="2880"/>
          </w:tcPr>
          <w:p>
            <w:r>
              <w:t>Educación Artística</w:t>
            </w:r>
          </w:p>
        </w:tc>
        <w:tc>
          <w:tcPr>
            <w:tcW w:type="dxa" w:w="2880"/>
          </w:tcPr>
          <w:p>
            <w:r>
              <w:t>Obra plástica, performance, portfolio visual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