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83E" w:rsidRDefault="00651BB7">
      <w:r>
        <w:t>10/10/2017:</w:t>
      </w:r>
    </w:p>
    <w:p w:rsidR="00BF689C" w:rsidRPr="00BF689C" w:rsidRDefault="008E47F8" w:rsidP="00651BB7">
      <w:pPr>
        <w:pStyle w:val="ListParagraph"/>
        <w:numPr>
          <w:ilvl w:val="0"/>
          <w:numId w:val="1"/>
        </w:numPr>
      </w:pPr>
      <w:r>
        <w:t>S</w:t>
      </w:r>
      <w:r w:rsidR="00651BB7" w:rsidRPr="00651BB7">
        <w:t>yndrome</w:t>
      </w:r>
      <w:r w:rsidR="00840E3C">
        <w:t xml:space="preserve">: </w:t>
      </w:r>
      <w:r w:rsidR="00BF689C">
        <w:t xml:space="preserve"> </w:t>
      </w:r>
      <w:r w:rsidR="00BF689C">
        <w:rPr>
          <w:rFonts w:ascii="Arial" w:hAnsi="Arial" w:cs="Arial"/>
          <w:color w:val="000000"/>
          <w:shd w:val="clear" w:color="auto" w:fill="FFFFFF"/>
        </w:rPr>
        <w:t>/ˈ</w:t>
      </w:r>
      <w:proofErr w:type="spellStart"/>
      <w:r w:rsidR="00BF689C">
        <w:rPr>
          <w:rFonts w:ascii="Arial" w:hAnsi="Arial" w:cs="Arial"/>
          <w:color w:val="000000"/>
          <w:shd w:val="clear" w:color="auto" w:fill="FFFFFF"/>
        </w:rPr>
        <w:t>sɪndrəʊm</w:t>
      </w:r>
      <w:proofErr w:type="spellEnd"/>
      <w:r w:rsidR="00BF689C">
        <w:rPr>
          <w:rFonts w:ascii="Arial" w:hAnsi="Arial" w:cs="Arial"/>
          <w:color w:val="000000"/>
          <w:shd w:val="clear" w:color="auto" w:fill="FFFFFF"/>
        </w:rPr>
        <w:t>/</w:t>
      </w:r>
      <w:r w:rsidR="008E3C0C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651BB7" w:rsidRDefault="00BF689C" w:rsidP="00BF689C">
      <w:pPr>
        <w:pStyle w:val="ListParagraph"/>
        <w:ind w:left="615"/>
        <w:rPr>
          <w:rFonts w:ascii="Helvetica" w:hAnsi="Helvetica"/>
          <w:color w:val="2A2A2A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</w:t>
      </w:r>
      <w:r w:rsidR="00840E3C">
        <w:t xml:space="preserve"> </w:t>
      </w:r>
      <w:r w:rsidR="00840E3C">
        <w:rPr>
          <w:rFonts w:ascii="Helvetica" w:hAnsi="Helvetica"/>
          <w:color w:val="2A2A2A"/>
          <w:shd w:val="clear" w:color="auto" w:fill="FFFFFF"/>
        </w:rPr>
        <w:t>A group of symptoms which consistently occur together</w:t>
      </w:r>
      <w:r w:rsidR="0049655A">
        <w:rPr>
          <w:rFonts w:ascii="Helvetica" w:hAnsi="Helvetica"/>
          <w:color w:val="2A2A2A"/>
          <w:shd w:val="clear" w:color="auto" w:fill="FFFFFF"/>
        </w:rPr>
        <w:t>.</w:t>
      </w:r>
    </w:p>
    <w:p w:rsidR="00B86DC4" w:rsidRDefault="00B86DC4" w:rsidP="00BF689C">
      <w:pPr>
        <w:pStyle w:val="ListParagraph"/>
        <w:ind w:left="615"/>
        <w:rPr>
          <w:rFonts w:ascii="Helvetica" w:hAnsi="Helvetica"/>
          <w:color w:val="2A2A2A"/>
          <w:shd w:val="clear" w:color="auto" w:fill="FFFFFF"/>
        </w:rPr>
      </w:pPr>
      <w:r>
        <w:rPr>
          <w:rFonts w:ascii="Helvetica" w:hAnsi="Helvetica"/>
          <w:color w:val="2A2A2A"/>
          <w:shd w:val="clear" w:color="auto" w:fill="FFFFFF"/>
        </w:rPr>
        <w:t xml:space="preserve">  Example:</w:t>
      </w:r>
    </w:p>
    <w:p w:rsidR="00B86DC4" w:rsidRDefault="00B86DC4" w:rsidP="00800FAB">
      <w:pPr>
        <w:pStyle w:val="ListParagraph"/>
        <w:numPr>
          <w:ilvl w:val="0"/>
          <w:numId w:val="2"/>
        </w:numPr>
        <w:rPr>
          <w:rStyle w:val="Emphasis"/>
          <w:rFonts w:ascii="Georgia" w:hAnsi="Georgia"/>
          <w:color w:val="2A2A2A"/>
          <w:shd w:val="clear" w:color="auto" w:fill="FFFFFF"/>
        </w:rPr>
      </w:pPr>
      <w:r>
        <w:rPr>
          <w:rStyle w:val="Emphasis"/>
          <w:rFonts w:ascii="Georgia" w:hAnsi="Georgia"/>
          <w:color w:val="2A2A2A"/>
          <w:shd w:val="clear" w:color="auto" w:fill="FFFFFF"/>
        </w:rPr>
        <w:t>In around one in three people with the syndrome, the condition gets better without any treatment.</w:t>
      </w:r>
    </w:p>
    <w:p w:rsidR="00800FAB" w:rsidRDefault="00800FAB" w:rsidP="00800FAB">
      <w:pPr>
        <w:pStyle w:val="ListParagraph"/>
        <w:numPr>
          <w:ilvl w:val="0"/>
          <w:numId w:val="2"/>
        </w:numPr>
        <w:rPr>
          <w:rStyle w:val="Emphasis"/>
          <w:rFonts w:ascii="Georgia" w:hAnsi="Georgia"/>
          <w:color w:val="2A2A2A"/>
          <w:shd w:val="clear" w:color="auto" w:fill="FFFFFF"/>
        </w:rPr>
      </w:pPr>
      <w:r>
        <w:rPr>
          <w:rStyle w:val="Emphasis"/>
          <w:rFonts w:ascii="Georgia" w:hAnsi="Georgia"/>
          <w:color w:val="2A2A2A"/>
          <w:shd w:val="clear" w:color="auto" w:fill="FFFFFF"/>
        </w:rPr>
        <w:t>Sleep apnea syndromes are more common in men than in women.</w:t>
      </w:r>
    </w:p>
    <w:p w:rsidR="006C3F07" w:rsidRPr="007F4A51" w:rsidRDefault="006C3F07" w:rsidP="007F4A51">
      <w:pPr>
        <w:rPr>
          <w:rStyle w:val="Emphasis"/>
          <w:rFonts w:ascii="Georgia" w:hAnsi="Georgia"/>
          <w:color w:val="2A2A2A"/>
          <w:shd w:val="clear" w:color="auto" w:fill="FFFFFF"/>
        </w:rPr>
      </w:pPr>
    </w:p>
    <w:p w:rsidR="008B0B4A" w:rsidRPr="00CA6858" w:rsidRDefault="006A68C5" w:rsidP="007F4A5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</w:pPr>
      <w:proofErr w:type="spellStart"/>
      <w:r w:rsidRPr="007F4A51">
        <w:rPr>
          <w:rFonts w:ascii="Georgia" w:eastAsia="Times New Roman" w:hAnsi="Georgia" w:cs="Times New Roman"/>
          <w:bCs/>
          <w:color w:val="2A2A2A"/>
          <w:sz w:val="27"/>
          <w:szCs w:val="27"/>
        </w:rPr>
        <w:t>A</w:t>
      </w:r>
      <w:r w:rsidR="00BA52B4" w:rsidRPr="007F4A51">
        <w:rPr>
          <w:rFonts w:ascii="Georgia" w:eastAsia="Times New Roman" w:hAnsi="Georgia" w:cs="Times New Roman"/>
          <w:bCs/>
          <w:color w:val="2A2A2A"/>
          <w:sz w:val="27"/>
          <w:szCs w:val="27"/>
        </w:rPr>
        <w:t>pnoea</w:t>
      </w:r>
      <w:proofErr w:type="spellEnd"/>
      <w:r w:rsidRPr="007F4A51">
        <w:rPr>
          <w:rFonts w:ascii="Georgia" w:eastAsia="Times New Roman" w:hAnsi="Georgia" w:cs="Times New Roman"/>
          <w:bCs/>
          <w:color w:val="2A2A2A"/>
          <w:sz w:val="27"/>
          <w:szCs w:val="27"/>
        </w:rPr>
        <w:t xml:space="preserve">: </w:t>
      </w:r>
      <w:r w:rsidR="00BA52B4" w:rsidRPr="007F4A5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/</w:t>
      </w:r>
      <w:proofErr w:type="spellStart"/>
      <w:r w:rsidR="00BA52B4" w:rsidRPr="007F4A5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apˈniːə</w:t>
      </w:r>
      <w:proofErr w:type="spellEnd"/>
      <w:r w:rsidR="00BA52B4" w:rsidRPr="007F4A5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/</w:t>
      </w:r>
      <w:r w:rsidR="00550DF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  </w:t>
      </w:r>
      <w:r w:rsidR="00550DF6">
        <w:rPr>
          <w:rFonts w:ascii="Helvetica" w:hAnsi="Helvetica"/>
          <w:color w:val="000000"/>
          <w:shd w:val="clear" w:color="auto" w:fill="FFFFFF"/>
        </w:rPr>
        <w:t>(</w:t>
      </w:r>
      <w:r w:rsidR="00550DF6">
        <w:rPr>
          <w:rStyle w:val="Emphasis"/>
          <w:rFonts w:ascii="Helvetica" w:hAnsi="Helvetica"/>
          <w:color w:val="000000"/>
          <w:shd w:val="clear" w:color="auto" w:fill="FFFFFF"/>
        </w:rPr>
        <w:t>US</w:t>
      </w:r>
      <w:r w:rsidR="00550DF6">
        <w:rPr>
          <w:rFonts w:ascii="Helvetica" w:hAnsi="Helvetica"/>
          <w:color w:val="000000"/>
          <w:shd w:val="clear" w:color="auto" w:fill="FFFFFF"/>
        </w:rPr>
        <w:t> </w:t>
      </w:r>
      <w:r w:rsidR="00550DF6">
        <w:rPr>
          <w:rStyle w:val="Strong"/>
          <w:rFonts w:ascii="Helvetica" w:hAnsi="Helvetica"/>
          <w:color w:val="000000"/>
          <w:shd w:val="clear" w:color="auto" w:fill="FFFFFF"/>
        </w:rPr>
        <w:t>apnea</w:t>
      </w:r>
      <w:r w:rsidR="00550DF6">
        <w:rPr>
          <w:rFonts w:ascii="Helvetica" w:hAnsi="Helvetica"/>
          <w:color w:val="000000"/>
          <w:shd w:val="clear" w:color="auto" w:fill="FFFFFF"/>
        </w:rPr>
        <w:t>)</w:t>
      </w:r>
    </w:p>
    <w:p w:rsidR="00CA6858" w:rsidRDefault="00CA6858" w:rsidP="00CA6858">
      <w:pPr>
        <w:pStyle w:val="ListParagraph"/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bCs/>
          <w:color w:val="2A2A2A"/>
          <w:sz w:val="27"/>
          <w:szCs w:val="27"/>
        </w:rPr>
      </w:pPr>
    </w:p>
    <w:p w:rsidR="00CA6858" w:rsidRDefault="00CA6858" w:rsidP="00CA6858">
      <w:pPr>
        <w:pStyle w:val="ListParagraph"/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bCs/>
          <w:color w:val="2A2A2A"/>
          <w:sz w:val="27"/>
          <w:szCs w:val="27"/>
        </w:rPr>
      </w:pPr>
      <w:r>
        <w:rPr>
          <w:rFonts w:ascii="Georgia" w:eastAsia="Times New Roman" w:hAnsi="Georgia" w:cs="Times New Roman"/>
          <w:bCs/>
          <w:color w:val="2A2A2A"/>
          <w:sz w:val="27"/>
          <w:szCs w:val="27"/>
        </w:rPr>
        <w:t xml:space="preserve">Example: </w:t>
      </w:r>
    </w:p>
    <w:p w:rsidR="00CA6858" w:rsidRPr="00E93F59" w:rsidRDefault="00CA6858" w:rsidP="00CA685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1"/>
        <w:rPr>
          <w:rStyle w:val="Emphasis"/>
          <w:i w:val="0"/>
          <w:iCs w:val="0"/>
        </w:rPr>
      </w:pPr>
      <w:r>
        <w:rPr>
          <w:rStyle w:val="Emphasis"/>
          <w:rFonts w:ascii="Arial" w:hAnsi="Arial" w:cs="Arial"/>
          <w:color w:val="2A2A2A"/>
          <w:shd w:val="clear" w:color="auto" w:fill="FFFFFF"/>
        </w:rPr>
        <w:t>tho</w:t>
      </w:r>
      <w:r w:rsidR="00E93F59">
        <w:rPr>
          <w:rStyle w:val="Emphasis"/>
          <w:rFonts w:ascii="Arial" w:hAnsi="Arial" w:cs="Arial"/>
          <w:color w:val="2A2A2A"/>
          <w:shd w:val="clear" w:color="auto" w:fill="FFFFFF"/>
        </w:rPr>
        <w:t xml:space="preserve">usands suffer from sleep </w:t>
      </w:r>
      <w:proofErr w:type="spellStart"/>
      <w:r w:rsidR="00E93F59">
        <w:rPr>
          <w:rStyle w:val="Emphasis"/>
          <w:rFonts w:ascii="Arial" w:hAnsi="Arial" w:cs="Arial"/>
          <w:color w:val="2A2A2A"/>
          <w:shd w:val="clear" w:color="auto" w:fill="FFFFFF"/>
        </w:rPr>
        <w:t>apnoea</w:t>
      </w:r>
      <w:proofErr w:type="spellEnd"/>
    </w:p>
    <w:p w:rsidR="002C0FF9" w:rsidRPr="006E748C" w:rsidRDefault="007C3E88" w:rsidP="002C0F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1"/>
        <w:rPr>
          <w:rStyle w:val="Emphasis"/>
          <w:i w:val="0"/>
          <w:iCs w:val="0"/>
        </w:rPr>
      </w:pPr>
      <w:r>
        <w:rPr>
          <w:rStyle w:val="Emphasis"/>
          <w:rFonts w:ascii="Georgia" w:hAnsi="Georgia"/>
          <w:color w:val="2A2A2A"/>
          <w:shd w:val="clear" w:color="auto" w:fill="FFFFFF"/>
        </w:rPr>
        <w:t>Untreated obstructive sleep apnea syndrome can r</w:t>
      </w:r>
      <w:r w:rsidR="0016364D">
        <w:rPr>
          <w:rStyle w:val="Emphasis"/>
          <w:rFonts w:ascii="Georgia" w:hAnsi="Georgia"/>
          <w:color w:val="2A2A2A"/>
          <w:shd w:val="clear" w:color="auto" w:fill="FFFFFF"/>
        </w:rPr>
        <w:t>esult in serious complications.</w:t>
      </w:r>
    </w:p>
    <w:p w:rsidR="006E748C" w:rsidRPr="002C0FF9" w:rsidRDefault="006E748C" w:rsidP="006E748C">
      <w:pPr>
        <w:pStyle w:val="ListParagraph"/>
        <w:shd w:val="clear" w:color="auto" w:fill="FFFFFF"/>
        <w:spacing w:after="0" w:line="240" w:lineRule="auto"/>
        <w:ind w:left="1530"/>
        <w:outlineLvl w:val="1"/>
        <w:rPr>
          <w:rStyle w:val="Emphasis"/>
          <w:i w:val="0"/>
          <w:iCs w:val="0"/>
        </w:rPr>
      </w:pPr>
    </w:p>
    <w:p w:rsidR="002C0FF9" w:rsidRPr="006E748C" w:rsidRDefault="00A63A89" w:rsidP="002C0F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Style w:val="phoneticspelling"/>
          <w:rFonts w:ascii="Georgia" w:hAnsi="Georgia"/>
          <w:iCs/>
          <w:color w:val="2A2A2A"/>
          <w:shd w:val="clear" w:color="auto" w:fill="FFFFFF"/>
        </w:rPr>
      </w:pPr>
      <w:proofErr w:type="spellStart"/>
      <w:r w:rsidRPr="00A63A89">
        <w:rPr>
          <w:rStyle w:val="Emphasis"/>
          <w:rFonts w:ascii="Georgia" w:hAnsi="Georgia"/>
          <w:i w:val="0"/>
          <w:color w:val="2A2A2A"/>
          <w:shd w:val="clear" w:color="auto" w:fill="FFFFFF"/>
        </w:rPr>
        <w:t>P</w:t>
      </w:r>
      <w:r w:rsidR="002C0FF9" w:rsidRPr="00A63A89">
        <w:rPr>
          <w:rStyle w:val="Emphasis"/>
          <w:rFonts w:ascii="Georgia" w:hAnsi="Georgia"/>
          <w:i w:val="0"/>
          <w:color w:val="2A2A2A"/>
          <w:shd w:val="clear" w:color="auto" w:fill="FFFFFF"/>
        </w:rPr>
        <w:t>uckeroo</w:t>
      </w:r>
      <w:proofErr w:type="spellEnd"/>
      <w:r>
        <w:rPr>
          <w:rStyle w:val="Emphasis"/>
          <w:rFonts w:ascii="Georgia" w:hAnsi="Georgia"/>
          <w:i w:val="0"/>
          <w:color w:val="2A2A2A"/>
          <w:shd w:val="clear" w:color="auto" w:fill="FFFFFF"/>
        </w:rPr>
        <w:t xml:space="preserve">:  </w:t>
      </w:r>
      <w:r>
        <w:rPr>
          <w:rStyle w:val="phoneticspelling"/>
          <w:rFonts w:ascii="Arial" w:hAnsi="Arial" w:cs="Arial"/>
          <w:color w:val="000000"/>
          <w:shd w:val="clear" w:color="auto" w:fill="FFFFFF"/>
        </w:rPr>
        <w:t>/ˌ</w:t>
      </w:r>
      <w:proofErr w:type="spellStart"/>
      <w:r>
        <w:rPr>
          <w:rStyle w:val="phoneticspelling"/>
          <w:rFonts w:ascii="Arial" w:hAnsi="Arial" w:cs="Arial"/>
          <w:color w:val="000000"/>
          <w:shd w:val="clear" w:color="auto" w:fill="FFFFFF"/>
        </w:rPr>
        <w:t>pʌkəˈru</w:t>
      </w:r>
      <w:proofErr w:type="spellEnd"/>
      <w:r>
        <w:rPr>
          <w:rStyle w:val="phoneticspelling"/>
          <w:rFonts w:ascii="Arial" w:hAnsi="Arial" w:cs="Arial"/>
          <w:color w:val="000000"/>
          <w:shd w:val="clear" w:color="auto" w:fill="FFFFFF"/>
        </w:rPr>
        <w:t>ː/</w:t>
      </w:r>
      <w:r w:rsidR="006E748C">
        <w:rPr>
          <w:rStyle w:val="phoneticspelling"/>
          <w:rFonts w:ascii="Arial" w:hAnsi="Arial" w:cs="Arial"/>
          <w:color w:val="000000"/>
          <w:shd w:val="clear" w:color="auto" w:fill="FFFFFF"/>
        </w:rPr>
        <w:t xml:space="preserve"> (</w:t>
      </w:r>
      <w:proofErr w:type="spellStart"/>
      <w:r w:rsidR="006E748C">
        <w:rPr>
          <w:rStyle w:val="phoneticspelling"/>
          <w:rFonts w:ascii="Arial" w:hAnsi="Arial" w:cs="Arial"/>
          <w:color w:val="000000"/>
          <w:shd w:val="clear" w:color="auto" w:fill="FFFFFF"/>
        </w:rPr>
        <w:t>adj</w:t>
      </w:r>
      <w:proofErr w:type="spellEnd"/>
      <w:r w:rsidR="006E748C">
        <w:rPr>
          <w:rStyle w:val="phoneticspelling"/>
          <w:rFonts w:ascii="Arial" w:hAnsi="Arial" w:cs="Arial"/>
          <w:color w:val="000000"/>
          <w:shd w:val="clear" w:color="auto" w:fill="FFFFFF"/>
        </w:rPr>
        <w:t xml:space="preserve">)   </w:t>
      </w:r>
      <w:proofErr w:type="spellStart"/>
      <w:r w:rsidR="006E748C">
        <w:rPr>
          <w:rStyle w:val="Strong"/>
          <w:rFonts w:ascii="Helvetica" w:hAnsi="Helvetica"/>
          <w:color w:val="000000"/>
          <w:shd w:val="clear" w:color="auto" w:fill="FFFFFF"/>
        </w:rPr>
        <w:t>puckerooed</w:t>
      </w:r>
      <w:proofErr w:type="spellEnd"/>
      <w:r w:rsidR="006E748C">
        <w:rPr>
          <w:rStyle w:val="Strong"/>
          <w:rFonts w:ascii="Helvetica" w:hAnsi="Helvetica"/>
          <w:color w:val="000000"/>
          <w:shd w:val="clear" w:color="auto" w:fill="FFFFFF"/>
        </w:rPr>
        <w:t xml:space="preserve"> (v)</w:t>
      </w:r>
    </w:p>
    <w:p w:rsidR="006E748C" w:rsidRDefault="006E748C" w:rsidP="006E748C">
      <w:pPr>
        <w:pStyle w:val="ListParagraph"/>
        <w:shd w:val="clear" w:color="auto" w:fill="FFFFFF"/>
        <w:spacing w:after="0" w:line="240" w:lineRule="auto"/>
        <w:outlineLvl w:val="1"/>
        <w:rPr>
          <w:rFonts w:ascii="Helvetica" w:hAnsi="Helvetica"/>
          <w:color w:val="2A2A2A"/>
          <w:shd w:val="clear" w:color="auto" w:fill="FFFFFF"/>
        </w:rPr>
      </w:pPr>
      <w:r>
        <w:rPr>
          <w:rStyle w:val="Emphasis"/>
          <w:rFonts w:ascii="Georgia" w:hAnsi="Georgia"/>
          <w:i w:val="0"/>
          <w:color w:val="2A2A2A"/>
          <w:shd w:val="clear" w:color="auto" w:fill="FFFFFF"/>
        </w:rPr>
        <w:t xml:space="preserve">   </w:t>
      </w:r>
      <w:r>
        <w:rPr>
          <w:rFonts w:ascii="Helvetica" w:hAnsi="Helvetica"/>
          <w:color w:val="2A2A2A"/>
          <w:shd w:val="clear" w:color="auto" w:fill="FFFFFF"/>
        </w:rPr>
        <w:t>Broken; useless.</w:t>
      </w:r>
    </w:p>
    <w:p w:rsidR="006E748C" w:rsidRPr="006E748C" w:rsidRDefault="006E748C" w:rsidP="006E748C">
      <w:pPr>
        <w:pStyle w:val="ListParagraph"/>
        <w:shd w:val="clear" w:color="auto" w:fill="FFFFFF"/>
        <w:spacing w:after="0" w:line="240" w:lineRule="auto"/>
        <w:outlineLvl w:val="1"/>
        <w:rPr>
          <w:rStyle w:val="phoneticspelling"/>
          <w:rFonts w:ascii="Georgia" w:hAnsi="Georgia"/>
          <w:iCs/>
          <w:color w:val="2A2A2A"/>
          <w:shd w:val="clear" w:color="auto" w:fill="FFFFFF"/>
        </w:rPr>
      </w:pPr>
      <w:r>
        <w:rPr>
          <w:rFonts w:ascii="Helvetica" w:hAnsi="Helvetica"/>
          <w:color w:val="2A2A2A"/>
          <w:shd w:val="clear" w:color="auto" w:fill="FFFFFF"/>
        </w:rPr>
        <w:t xml:space="preserve"> </w:t>
      </w:r>
    </w:p>
    <w:p w:rsidR="006E748C" w:rsidRDefault="006E748C" w:rsidP="006E748C">
      <w:pPr>
        <w:pStyle w:val="ListParagraph"/>
        <w:shd w:val="clear" w:color="auto" w:fill="FFFFFF"/>
        <w:spacing w:after="0" w:line="240" w:lineRule="auto"/>
        <w:outlineLvl w:val="1"/>
        <w:rPr>
          <w:rStyle w:val="Emphasis"/>
          <w:rFonts w:ascii="Georgia" w:hAnsi="Georgia"/>
          <w:i w:val="0"/>
          <w:color w:val="2A2A2A"/>
          <w:shd w:val="clear" w:color="auto" w:fill="FFFFFF"/>
        </w:rPr>
      </w:pPr>
      <w:r>
        <w:rPr>
          <w:rStyle w:val="Emphasis"/>
          <w:rFonts w:ascii="Georgia" w:hAnsi="Georgia"/>
          <w:i w:val="0"/>
          <w:color w:val="2A2A2A"/>
          <w:shd w:val="clear" w:color="auto" w:fill="FFFFFF"/>
        </w:rPr>
        <w:t xml:space="preserve">   Example:</w:t>
      </w:r>
      <w:r w:rsidR="00741109">
        <w:rPr>
          <w:rStyle w:val="Emphasis"/>
          <w:rFonts w:ascii="Georgia" w:hAnsi="Georgia"/>
          <w:i w:val="0"/>
          <w:color w:val="2A2A2A"/>
          <w:shd w:val="clear" w:color="auto" w:fill="FFFFFF"/>
        </w:rPr>
        <w:t xml:space="preserve"> </w:t>
      </w:r>
    </w:p>
    <w:p w:rsidR="00741109" w:rsidRPr="000E128D" w:rsidRDefault="00741109" w:rsidP="0074110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Style w:val="Emphasis"/>
          <w:rFonts w:ascii="Georgia" w:hAnsi="Georgia"/>
          <w:i w:val="0"/>
          <w:color w:val="2A2A2A"/>
          <w:shd w:val="clear" w:color="auto" w:fill="FFFFFF"/>
        </w:rPr>
      </w:pPr>
      <w:r>
        <w:rPr>
          <w:rStyle w:val="Emphasis"/>
          <w:rFonts w:ascii="Arial" w:hAnsi="Arial" w:cs="Arial"/>
          <w:color w:val="2A2A2A"/>
          <w:shd w:val="clear" w:color="auto" w:fill="FFFFFF"/>
        </w:rPr>
        <w:t xml:space="preserve">he had </w:t>
      </w:r>
      <w:r w:rsidR="000E128D">
        <w:rPr>
          <w:rStyle w:val="Emphasis"/>
          <w:rFonts w:ascii="Arial" w:hAnsi="Arial" w:cs="Arial"/>
          <w:color w:val="2A2A2A"/>
          <w:shd w:val="clear" w:color="auto" w:fill="FFFFFF"/>
        </w:rPr>
        <w:t xml:space="preserve">a compass but it was </w:t>
      </w:r>
      <w:proofErr w:type="spellStart"/>
      <w:r w:rsidR="000E128D">
        <w:rPr>
          <w:rStyle w:val="Emphasis"/>
          <w:rFonts w:ascii="Arial" w:hAnsi="Arial" w:cs="Arial"/>
          <w:color w:val="2A2A2A"/>
          <w:shd w:val="clear" w:color="auto" w:fill="FFFFFF"/>
        </w:rPr>
        <w:t>puckerooed</w:t>
      </w:r>
      <w:proofErr w:type="spellEnd"/>
    </w:p>
    <w:p w:rsidR="000E128D" w:rsidRPr="00E56E48" w:rsidRDefault="00EE190E" w:rsidP="0074110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Style w:val="Emphasis"/>
          <w:rFonts w:ascii="Georgia" w:hAnsi="Georgia"/>
          <w:i w:val="0"/>
          <w:color w:val="2A2A2A"/>
          <w:shd w:val="clear" w:color="auto" w:fill="FFFFFF"/>
        </w:rPr>
      </w:pPr>
      <w:r>
        <w:rPr>
          <w:rStyle w:val="Emphasis"/>
          <w:rFonts w:ascii="Georgia" w:hAnsi="Georgia"/>
          <w:color w:val="2A2A2A"/>
          <w:shd w:val="clear" w:color="auto" w:fill="FFFFFF"/>
        </w:rPr>
        <w:t xml:space="preserve">Accept that your position is </w:t>
      </w:r>
      <w:proofErr w:type="spellStart"/>
      <w:r>
        <w:rPr>
          <w:rStyle w:val="Emphasis"/>
          <w:rFonts w:ascii="Georgia" w:hAnsi="Georgia"/>
          <w:color w:val="2A2A2A"/>
          <w:shd w:val="clear" w:color="auto" w:fill="FFFFFF"/>
        </w:rPr>
        <w:t>puckerooed</w:t>
      </w:r>
      <w:proofErr w:type="spellEnd"/>
      <w:r>
        <w:rPr>
          <w:rStyle w:val="Emphasis"/>
          <w:rFonts w:ascii="Georgia" w:hAnsi="Georgia"/>
          <w:color w:val="2A2A2A"/>
          <w:shd w:val="clear" w:color="auto" w:fill="FFFFFF"/>
        </w:rPr>
        <w:t>!</w:t>
      </w:r>
    </w:p>
    <w:p w:rsidR="00E56E48" w:rsidRPr="00E56E48" w:rsidRDefault="00E56E48" w:rsidP="00E56E48">
      <w:pPr>
        <w:shd w:val="clear" w:color="auto" w:fill="FFFFFF"/>
        <w:spacing w:after="0" w:line="240" w:lineRule="auto"/>
        <w:outlineLvl w:val="1"/>
        <w:rPr>
          <w:rStyle w:val="Emphasis"/>
          <w:rFonts w:ascii="Georgia" w:hAnsi="Georgia"/>
          <w:i w:val="0"/>
          <w:color w:val="2A2A2A"/>
          <w:shd w:val="clear" w:color="auto" w:fill="FFFFFF"/>
        </w:rPr>
      </w:pPr>
    </w:p>
    <w:p w:rsidR="00AA1D41" w:rsidRPr="00AA1D41" w:rsidRDefault="005A7DFE" w:rsidP="00AA1D4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Style w:val="Emphasis"/>
          <w:rFonts w:ascii="Georgia" w:hAnsi="Georgia"/>
          <w:i w:val="0"/>
          <w:color w:val="2A2A2A"/>
          <w:shd w:val="clear" w:color="auto" w:fill="FFFFFF"/>
        </w:rPr>
      </w:pPr>
      <w:r w:rsidRPr="00AA1D41">
        <w:rPr>
          <w:rStyle w:val="Emphasis"/>
          <w:rFonts w:ascii="Georgia" w:hAnsi="Georgia"/>
          <w:i w:val="0"/>
          <w:color w:val="2A2A2A"/>
          <w:shd w:val="clear" w:color="auto" w:fill="FFFFFF"/>
        </w:rPr>
        <w:t>R</w:t>
      </w:r>
      <w:r w:rsidR="00AA1D41" w:rsidRPr="00AA1D41">
        <w:rPr>
          <w:rStyle w:val="Emphasis"/>
          <w:rFonts w:ascii="Georgia" w:hAnsi="Georgia"/>
          <w:i w:val="0"/>
          <w:color w:val="2A2A2A"/>
          <w:shd w:val="clear" w:color="auto" w:fill="FFFFFF"/>
        </w:rPr>
        <w:t>equest</w:t>
      </w:r>
      <w:r>
        <w:rPr>
          <w:rStyle w:val="Emphasis"/>
          <w:rFonts w:ascii="Georgia" w:hAnsi="Georgia"/>
          <w:i w:val="0"/>
          <w:color w:val="2A2A2A"/>
          <w:shd w:val="clear" w:color="auto" w:fill="FFFFFF"/>
        </w:rPr>
        <w:t xml:space="preserve">: </w:t>
      </w:r>
      <w:r w:rsidR="00AA1D41" w:rsidRPr="00AA1D41">
        <w:rPr>
          <w:rStyle w:val="Emphasis"/>
          <w:rFonts w:ascii="Georgia" w:hAnsi="Georgia"/>
          <w:i w:val="0"/>
          <w:color w:val="2A2A2A"/>
          <w:shd w:val="clear" w:color="auto" w:fill="FFFFFF"/>
        </w:rPr>
        <w:t>/</w:t>
      </w:r>
      <w:proofErr w:type="spellStart"/>
      <w:r w:rsidR="00AA1D41" w:rsidRPr="00AA1D41">
        <w:rPr>
          <w:rStyle w:val="Emphasis"/>
          <w:rFonts w:ascii="Georgia" w:hAnsi="Georgia"/>
          <w:i w:val="0"/>
          <w:color w:val="2A2A2A"/>
          <w:shd w:val="clear" w:color="auto" w:fill="FFFFFF"/>
        </w:rPr>
        <w:t>r</w:t>
      </w:r>
      <w:r w:rsidR="00AA1D41" w:rsidRPr="00AA1D41">
        <w:rPr>
          <w:rStyle w:val="Emphasis"/>
          <w:rFonts w:ascii="Times New Roman" w:hAnsi="Times New Roman" w:cs="Times New Roman"/>
          <w:i w:val="0"/>
          <w:color w:val="2A2A2A"/>
          <w:shd w:val="clear" w:color="auto" w:fill="FFFFFF"/>
        </w:rPr>
        <w:t>ɪˈ</w:t>
      </w:r>
      <w:r w:rsidR="00AA1D41" w:rsidRPr="00AA1D41">
        <w:rPr>
          <w:rStyle w:val="Emphasis"/>
          <w:rFonts w:ascii="Georgia" w:hAnsi="Georgia"/>
          <w:i w:val="0"/>
          <w:color w:val="2A2A2A"/>
          <w:shd w:val="clear" w:color="auto" w:fill="FFFFFF"/>
        </w:rPr>
        <w:t>kw</w:t>
      </w:r>
      <w:r w:rsidR="00AA1D41" w:rsidRPr="00AA1D41">
        <w:rPr>
          <w:rStyle w:val="Emphasis"/>
          <w:rFonts w:ascii="Times New Roman" w:hAnsi="Times New Roman" w:cs="Times New Roman"/>
          <w:i w:val="0"/>
          <w:color w:val="2A2A2A"/>
          <w:shd w:val="clear" w:color="auto" w:fill="FFFFFF"/>
        </w:rPr>
        <w:t>ɛ</w:t>
      </w:r>
      <w:r w:rsidR="00AA1D41" w:rsidRPr="00AA1D41">
        <w:rPr>
          <w:rStyle w:val="Emphasis"/>
          <w:rFonts w:ascii="Georgia" w:hAnsi="Georgia"/>
          <w:i w:val="0"/>
          <w:color w:val="2A2A2A"/>
          <w:shd w:val="clear" w:color="auto" w:fill="FFFFFF"/>
        </w:rPr>
        <w:t>st</w:t>
      </w:r>
      <w:proofErr w:type="spellEnd"/>
      <w:r w:rsidR="00AA1D41" w:rsidRPr="00AA1D41">
        <w:rPr>
          <w:rStyle w:val="Emphasis"/>
          <w:rFonts w:ascii="Georgia" w:hAnsi="Georgia"/>
          <w:i w:val="0"/>
          <w:color w:val="2A2A2A"/>
          <w:shd w:val="clear" w:color="auto" w:fill="FFFFFF"/>
        </w:rPr>
        <w:t>/</w:t>
      </w:r>
    </w:p>
    <w:p w:rsidR="006E748C" w:rsidRDefault="006E748C" w:rsidP="006E748C">
      <w:pPr>
        <w:pStyle w:val="ListParagraph"/>
        <w:shd w:val="clear" w:color="auto" w:fill="FFFFFF"/>
        <w:spacing w:after="0" w:line="240" w:lineRule="auto"/>
        <w:outlineLvl w:val="1"/>
        <w:rPr>
          <w:rFonts w:ascii="Helvetica" w:hAnsi="Helvetica"/>
          <w:color w:val="2A2A2A"/>
          <w:shd w:val="clear" w:color="auto" w:fill="FFFFFF"/>
        </w:rPr>
      </w:pPr>
      <w:r>
        <w:rPr>
          <w:rStyle w:val="Emphasis"/>
          <w:rFonts w:ascii="Georgia" w:hAnsi="Georgia"/>
          <w:i w:val="0"/>
          <w:color w:val="2A2A2A"/>
          <w:shd w:val="clear" w:color="auto" w:fill="FFFFFF"/>
        </w:rPr>
        <w:t xml:space="preserve">           </w:t>
      </w:r>
      <w:r w:rsidR="00F425DE">
        <w:rPr>
          <w:rFonts w:ascii="Helvetica" w:hAnsi="Helvetica"/>
          <w:color w:val="2A2A2A"/>
          <w:shd w:val="clear" w:color="auto" w:fill="FFFFFF"/>
        </w:rPr>
        <w:t>An act of asking politely or formally for something.</w:t>
      </w:r>
    </w:p>
    <w:p w:rsidR="00E56E48" w:rsidRDefault="00E56E48" w:rsidP="006E748C">
      <w:pPr>
        <w:pStyle w:val="ListParagraph"/>
        <w:shd w:val="clear" w:color="auto" w:fill="FFFFFF"/>
        <w:spacing w:after="0" w:line="240" w:lineRule="auto"/>
        <w:outlineLvl w:val="1"/>
        <w:rPr>
          <w:rFonts w:ascii="Helvetica" w:hAnsi="Helvetica"/>
          <w:color w:val="2A2A2A"/>
          <w:shd w:val="clear" w:color="auto" w:fill="FFFFFF"/>
        </w:rPr>
      </w:pPr>
      <w:r>
        <w:rPr>
          <w:rFonts w:ascii="Helvetica" w:hAnsi="Helvetica"/>
          <w:color w:val="2A2A2A"/>
          <w:shd w:val="clear" w:color="auto" w:fill="FFFFFF"/>
        </w:rPr>
        <w:t xml:space="preserve">    Example:</w:t>
      </w:r>
    </w:p>
    <w:p w:rsidR="00992D72" w:rsidRPr="00232CDD" w:rsidRDefault="00992D72" w:rsidP="00992D7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1"/>
        <w:rPr>
          <w:rStyle w:val="Emphasis"/>
          <w:rFonts w:ascii="Georgia" w:hAnsi="Georgia"/>
          <w:i w:val="0"/>
          <w:color w:val="2A2A2A"/>
          <w:shd w:val="clear" w:color="auto" w:fill="FFFFFF"/>
        </w:rPr>
      </w:pPr>
      <w:r>
        <w:rPr>
          <w:rStyle w:val="Emphasis"/>
          <w:rFonts w:ascii="Arial" w:hAnsi="Arial" w:cs="Arial"/>
          <w:color w:val="2A2A2A"/>
          <w:shd w:val="clear" w:color="auto" w:fill="FFFFFF"/>
        </w:rPr>
        <w:t>the club's excursion was postponed at the request of some of the members</w:t>
      </w:r>
    </w:p>
    <w:p w:rsidR="00232CDD" w:rsidRPr="00B20D59" w:rsidRDefault="00D85BDB" w:rsidP="00992D7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1"/>
        <w:rPr>
          <w:rStyle w:val="Emphasis"/>
          <w:rFonts w:ascii="Georgia" w:hAnsi="Georgia"/>
          <w:i w:val="0"/>
          <w:color w:val="2A2A2A"/>
          <w:shd w:val="clear" w:color="auto" w:fill="FFFFFF"/>
        </w:rPr>
      </w:pPr>
      <w:r>
        <w:rPr>
          <w:rStyle w:val="Emphasis"/>
          <w:rFonts w:ascii="Georgia" w:hAnsi="Georgia"/>
          <w:color w:val="2A2A2A"/>
          <w:shd w:val="clear" w:color="auto" w:fill="FFFFFF"/>
        </w:rPr>
        <w:t>A seller accepted their offer to buy a house, but agents representing name-brand insurance companies rejected their request for insurance</w:t>
      </w:r>
      <w:r w:rsidR="00DB1795">
        <w:rPr>
          <w:rStyle w:val="Emphasis"/>
          <w:rFonts w:ascii="Georgia" w:hAnsi="Georgia"/>
          <w:color w:val="2A2A2A"/>
          <w:shd w:val="clear" w:color="auto" w:fill="FFFFFF"/>
        </w:rPr>
        <w:t>.</w:t>
      </w:r>
    </w:p>
    <w:p w:rsidR="00B20D59" w:rsidRDefault="00B20D59" w:rsidP="00B20D59">
      <w:pPr>
        <w:shd w:val="clear" w:color="auto" w:fill="FFFFFF"/>
        <w:spacing w:after="0" w:line="240" w:lineRule="auto"/>
        <w:outlineLvl w:val="1"/>
        <w:rPr>
          <w:rStyle w:val="Emphasis"/>
          <w:rFonts w:ascii="Georgia" w:hAnsi="Georgia"/>
          <w:i w:val="0"/>
          <w:color w:val="2A2A2A"/>
          <w:shd w:val="clear" w:color="auto" w:fill="FFFFFF"/>
        </w:rPr>
      </w:pPr>
    </w:p>
    <w:p w:rsidR="00B20D59" w:rsidRDefault="00B20D59" w:rsidP="00B20D59">
      <w:pPr>
        <w:shd w:val="clear" w:color="auto" w:fill="FFFFFF"/>
        <w:spacing w:after="0" w:line="240" w:lineRule="auto"/>
        <w:outlineLvl w:val="1"/>
        <w:rPr>
          <w:rStyle w:val="Emphasis"/>
          <w:rFonts w:ascii="Georgia" w:hAnsi="Georgia"/>
          <w:i w:val="0"/>
          <w:color w:val="2A2A2A"/>
          <w:shd w:val="clear" w:color="auto" w:fill="FFFFFF"/>
        </w:rPr>
      </w:pPr>
      <w:r>
        <w:rPr>
          <w:rStyle w:val="Emphasis"/>
          <w:rFonts w:ascii="Georgia" w:hAnsi="Georgia"/>
          <w:i w:val="0"/>
          <w:color w:val="2A2A2A"/>
          <w:shd w:val="clear" w:color="auto" w:fill="FFFFFF"/>
        </w:rPr>
        <w:t>11/10/2017</w:t>
      </w:r>
    </w:p>
    <w:p w:rsidR="00B20D59" w:rsidRPr="00B20D59" w:rsidRDefault="00B20D59" w:rsidP="00B20D5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1"/>
        <w:rPr>
          <w:rStyle w:val="phoneticspelling"/>
          <w:rFonts w:ascii="Georgia" w:hAnsi="Georgia"/>
          <w:iCs/>
          <w:color w:val="2A2A2A"/>
          <w:shd w:val="clear" w:color="auto" w:fill="FFFFFF"/>
        </w:rPr>
      </w:pPr>
      <w:r w:rsidRPr="00B20D59">
        <w:rPr>
          <w:rStyle w:val="Emphasis"/>
          <w:rFonts w:ascii="Georgia" w:hAnsi="Georgia"/>
          <w:i w:val="0"/>
          <w:color w:val="2A2A2A"/>
          <w:shd w:val="clear" w:color="auto" w:fill="FFFFFF"/>
        </w:rPr>
        <w:t>Intonation</w:t>
      </w:r>
      <w:r>
        <w:rPr>
          <w:rStyle w:val="Emphasis"/>
          <w:rFonts w:ascii="Georgia" w:hAnsi="Georgia"/>
          <w:i w:val="0"/>
          <w:color w:val="2A2A2A"/>
          <w:shd w:val="clear" w:color="auto" w:fill="FFFFFF"/>
        </w:rPr>
        <w:t xml:space="preserve">: </w:t>
      </w:r>
      <w:r>
        <w:rPr>
          <w:rStyle w:val="phoneticspelling"/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Style w:val="phoneticspelling"/>
          <w:rFonts w:ascii="Arial" w:hAnsi="Arial" w:cs="Arial"/>
          <w:color w:val="000000"/>
          <w:shd w:val="clear" w:color="auto" w:fill="FFFFFF"/>
        </w:rPr>
        <w:t>ɪntəˈneɪʃ</w:t>
      </w:r>
      <w:proofErr w:type="spellEnd"/>
      <w:r>
        <w:rPr>
          <w:rStyle w:val="phoneticspelling"/>
          <w:rFonts w:ascii="Arial" w:hAnsi="Arial" w:cs="Arial"/>
          <w:color w:val="000000"/>
          <w:shd w:val="clear" w:color="auto" w:fill="FFFFFF"/>
        </w:rPr>
        <w:t>(ə)n/</w:t>
      </w:r>
      <w:r>
        <w:rPr>
          <w:rStyle w:val="phoneticspelling"/>
          <w:rFonts w:ascii="Arial" w:hAnsi="Arial" w:cs="Arial"/>
          <w:color w:val="000000"/>
          <w:shd w:val="clear" w:color="auto" w:fill="FFFFFF"/>
        </w:rPr>
        <w:t xml:space="preserve"> (noun)</w:t>
      </w:r>
    </w:p>
    <w:p w:rsidR="00B20D59" w:rsidRDefault="00B20D59" w:rsidP="00B20D59">
      <w:pPr>
        <w:pStyle w:val="ListParagraph"/>
        <w:shd w:val="clear" w:color="auto" w:fill="FFFFFF"/>
        <w:spacing w:after="0" w:line="240" w:lineRule="auto"/>
        <w:ind w:left="675"/>
        <w:outlineLvl w:val="1"/>
        <w:rPr>
          <w:rFonts w:ascii="Helvetica" w:hAnsi="Helvetica" w:cs="Helvetica"/>
          <w:color w:val="2A2A2A"/>
          <w:shd w:val="clear" w:color="auto" w:fill="FFFFFF"/>
        </w:rPr>
      </w:pPr>
      <w:r>
        <w:rPr>
          <w:rStyle w:val="phoneticspelling"/>
          <w:rFonts w:ascii="Arial" w:hAnsi="Arial" w:cs="Arial"/>
          <w:color w:val="000000"/>
          <w:shd w:val="clear" w:color="auto" w:fill="FFFFFF"/>
        </w:rPr>
        <w:t xml:space="preserve">   </w:t>
      </w:r>
      <w:r>
        <w:rPr>
          <w:rFonts w:ascii="Helvetica" w:hAnsi="Helvetica" w:cs="Helvetica"/>
          <w:color w:val="2A2A2A"/>
          <w:shd w:val="clear" w:color="auto" w:fill="FFFFFF"/>
        </w:rPr>
        <w:t>The rise and fall of the voice in speaking.</w:t>
      </w:r>
    </w:p>
    <w:p w:rsidR="00727CCF" w:rsidRDefault="00727CCF" w:rsidP="00B20D59">
      <w:pPr>
        <w:pStyle w:val="ListParagraph"/>
        <w:shd w:val="clear" w:color="auto" w:fill="FFFFFF"/>
        <w:spacing w:after="0" w:line="240" w:lineRule="auto"/>
        <w:ind w:left="675"/>
        <w:outlineLvl w:val="1"/>
        <w:rPr>
          <w:rFonts w:ascii="Helvetica" w:hAnsi="Helvetica" w:cs="Helvetica"/>
          <w:color w:val="2A2A2A"/>
          <w:shd w:val="clear" w:color="auto" w:fill="FFFFFF"/>
        </w:rPr>
      </w:pPr>
      <w:r>
        <w:rPr>
          <w:rFonts w:ascii="Helvetica" w:hAnsi="Helvetica" w:cs="Helvetica"/>
          <w:color w:val="2A2A2A"/>
          <w:shd w:val="clear" w:color="auto" w:fill="FFFFFF"/>
        </w:rPr>
        <w:t xml:space="preserve">   Example: </w:t>
      </w:r>
    </w:p>
    <w:p w:rsidR="00727CCF" w:rsidRPr="00727CCF" w:rsidRDefault="00727CCF" w:rsidP="00727CC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outlineLvl w:val="1"/>
        <w:rPr>
          <w:rStyle w:val="Emphasis"/>
          <w:rFonts w:ascii="Georgia" w:hAnsi="Georgia"/>
          <w:i w:val="0"/>
          <w:color w:val="2A2A2A"/>
          <w:shd w:val="clear" w:color="auto" w:fill="FFFFFF"/>
        </w:rPr>
      </w:pPr>
      <w:r>
        <w:rPr>
          <w:rStyle w:val="Emphasis"/>
          <w:rFonts w:ascii="Arial" w:hAnsi="Arial" w:cs="Arial"/>
          <w:color w:val="2A2A2A"/>
          <w:shd w:val="clear" w:color="auto" w:fill="FFFFFF"/>
        </w:rPr>
        <w:t>she spoke E</w:t>
      </w:r>
      <w:r>
        <w:rPr>
          <w:rStyle w:val="Emphasis"/>
          <w:rFonts w:ascii="Arial" w:hAnsi="Arial" w:cs="Arial"/>
          <w:color w:val="2A2A2A"/>
          <w:shd w:val="clear" w:color="auto" w:fill="FFFFFF"/>
        </w:rPr>
        <w:t>nglish with a German intonation</w:t>
      </w:r>
    </w:p>
    <w:p w:rsidR="00727CCF" w:rsidRPr="00611A13" w:rsidRDefault="00D42D19" w:rsidP="00727CC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outlineLvl w:val="1"/>
        <w:rPr>
          <w:rStyle w:val="Emphasis"/>
          <w:rFonts w:ascii="Georgia" w:hAnsi="Georgia"/>
          <w:i w:val="0"/>
          <w:color w:val="2A2A2A"/>
          <w:shd w:val="clear" w:color="auto" w:fill="FFFFFF"/>
        </w:rPr>
      </w:pPr>
      <w:r>
        <w:rPr>
          <w:rStyle w:val="Emphasis"/>
          <w:rFonts w:ascii="Georgia" w:hAnsi="Georgia"/>
          <w:color w:val="2A2A2A"/>
          <w:shd w:val="clear" w:color="auto" w:fill="FFFFFF"/>
        </w:rPr>
        <w:t>You should speak it well, complete with the right pronunciation and intonation</w:t>
      </w:r>
    </w:p>
    <w:p w:rsidR="00611A13" w:rsidRPr="00470A3F" w:rsidRDefault="00611A13" w:rsidP="00611A1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1"/>
        <w:rPr>
          <w:rStyle w:val="phoneticspelling"/>
          <w:rFonts w:ascii="Georgia" w:hAnsi="Georgia"/>
          <w:iCs/>
          <w:color w:val="2A2A2A"/>
          <w:shd w:val="clear" w:color="auto" w:fill="FFFFFF"/>
        </w:rPr>
      </w:pPr>
      <w:r w:rsidRPr="00611A13">
        <w:rPr>
          <w:rStyle w:val="Emphasis"/>
          <w:rFonts w:ascii="Georgia" w:hAnsi="Georgia"/>
          <w:i w:val="0"/>
          <w:color w:val="2A2A2A"/>
          <w:shd w:val="clear" w:color="auto" w:fill="FFFFFF"/>
        </w:rPr>
        <w:t>Liaison</w:t>
      </w:r>
      <w:r>
        <w:rPr>
          <w:rStyle w:val="Emphasis"/>
          <w:rFonts w:ascii="Georgia" w:hAnsi="Georgia"/>
          <w:i w:val="0"/>
          <w:color w:val="2A2A2A"/>
          <w:shd w:val="clear" w:color="auto" w:fill="FFFFFF"/>
        </w:rPr>
        <w:t xml:space="preserve">: </w:t>
      </w:r>
      <w:r>
        <w:rPr>
          <w:rStyle w:val="phoneticspelling"/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Style w:val="phoneticspelling"/>
          <w:rFonts w:ascii="Arial" w:hAnsi="Arial" w:cs="Arial"/>
          <w:color w:val="000000"/>
          <w:shd w:val="clear" w:color="auto" w:fill="FFFFFF"/>
        </w:rPr>
        <w:t>lɪˈeɪzɒn</w:t>
      </w:r>
      <w:proofErr w:type="spellEnd"/>
      <w:r>
        <w:rPr>
          <w:rStyle w:val="phoneticspelling"/>
          <w:rFonts w:ascii="Arial" w:hAnsi="Arial" w:cs="Arial"/>
          <w:color w:val="000000"/>
          <w:shd w:val="clear" w:color="auto" w:fill="FFFFFF"/>
        </w:rPr>
        <w:t>//</w:t>
      </w:r>
      <w:proofErr w:type="spellStart"/>
      <w:r>
        <w:rPr>
          <w:rStyle w:val="phoneticspelling"/>
          <w:rFonts w:ascii="Arial" w:hAnsi="Arial" w:cs="Arial"/>
          <w:color w:val="000000"/>
          <w:shd w:val="clear" w:color="auto" w:fill="FFFFFF"/>
        </w:rPr>
        <w:t>lɪˈeɪz</w:t>
      </w:r>
      <w:proofErr w:type="spellEnd"/>
      <w:r>
        <w:rPr>
          <w:rStyle w:val="phoneticspelling"/>
          <w:rFonts w:ascii="Arial" w:hAnsi="Arial" w:cs="Arial"/>
          <w:color w:val="000000"/>
          <w:shd w:val="clear" w:color="auto" w:fill="FFFFFF"/>
        </w:rPr>
        <w:t>(ə)n/</w:t>
      </w:r>
      <w:r w:rsidR="00470A3F">
        <w:rPr>
          <w:rStyle w:val="phoneticspelling"/>
          <w:rFonts w:ascii="Arial" w:hAnsi="Arial" w:cs="Arial"/>
          <w:color w:val="000000"/>
          <w:shd w:val="clear" w:color="auto" w:fill="FFFFFF"/>
        </w:rPr>
        <w:t xml:space="preserve">  (noun)</w:t>
      </w:r>
    </w:p>
    <w:p w:rsidR="00470A3F" w:rsidRDefault="00470A3F" w:rsidP="00470A3F">
      <w:pPr>
        <w:shd w:val="clear" w:color="auto" w:fill="FFFFFF"/>
        <w:spacing w:after="0" w:line="240" w:lineRule="auto"/>
        <w:ind w:left="315"/>
        <w:outlineLvl w:val="1"/>
        <w:rPr>
          <w:rFonts w:ascii="Helvetica" w:hAnsi="Helvetica" w:cs="Helvetica"/>
          <w:color w:val="2A2A2A"/>
          <w:shd w:val="clear" w:color="auto" w:fill="FFFFFF"/>
        </w:rPr>
      </w:pPr>
      <w:r>
        <w:rPr>
          <w:rStyle w:val="Emphasis"/>
          <w:rFonts w:ascii="Georgia" w:hAnsi="Georgia"/>
          <w:i w:val="0"/>
          <w:color w:val="2A2A2A"/>
          <w:shd w:val="clear" w:color="auto" w:fill="FFFFFF"/>
        </w:rPr>
        <w:t xml:space="preserve">          </w:t>
      </w:r>
      <w:r>
        <w:rPr>
          <w:rFonts w:ascii="Helvetica" w:hAnsi="Helvetica" w:cs="Helvetica"/>
          <w:color w:val="2A2A2A"/>
          <w:shd w:val="clear" w:color="auto" w:fill="FFFFFF"/>
        </w:rPr>
        <w:t>Communication or cooperation which facilitates a close working relationship between people or organizations.</w:t>
      </w:r>
    </w:p>
    <w:p w:rsidR="00470A3F" w:rsidRPr="00470A3F" w:rsidRDefault="00470A3F" w:rsidP="00470A3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outlineLvl w:val="1"/>
        <w:rPr>
          <w:rStyle w:val="Emphasis"/>
          <w:rFonts w:ascii="Georgia" w:hAnsi="Georgia"/>
          <w:i w:val="0"/>
          <w:color w:val="2A2A2A"/>
          <w:shd w:val="clear" w:color="auto" w:fill="FFFFFF"/>
        </w:rPr>
      </w:pPr>
      <w:r>
        <w:rPr>
          <w:rStyle w:val="Emphasis"/>
          <w:rFonts w:ascii="Arial" w:hAnsi="Arial" w:cs="Arial"/>
          <w:color w:val="2A2A2A"/>
          <w:shd w:val="clear" w:color="auto" w:fill="FFFFFF"/>
        </w:rPr>
        <w:t>the head porter works in close liaison with the reception office</w:t>
      </w:r>
    </w:p>
    <w:p w:rsidR="001D20F2" w:rsidRPr="001D20F2" w:rsidRDefault="00470A3F" w:rsidP="001D20F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outlineLvl w:val="1"/>
        <w:rPr>
          <w:rStyle w:val="Emphasis"/>
          <w:rFonts w:ascii="Georgia" w:hAnsi="Georgia"/>
          <w:i w:val="0"/>
          <w:color w:val="2A2A2A"/>
          <w:shd w:val="clear" w:color="auto" w:fill="FFFFFF"/>
        </w:rPr>
      </w:pPr>
      <w:r>
        <w:rPr>
          <w:rStyle w:val="Emphasis"/>
          <w:rFonts w:ascii="Georgia" w:hAnsi="Georgia"/>
          <w:color w:val="2A2A2A"/>
          <w:shd w:val="clear" w:color="auto" w:fill="FFFFFF"/>
        </w:rPr>
        <w:t>It is also our intention to work in closer liaison with the fans and the local authority.</w:t>
      </w:r>
    </w:p>
    <w:p w:rsidR="002C0FF9" w:rsidRPr="000B2427" w:rsidRDefault="001D20F2" w:rsidP="001D20F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1"/>
        <w:rPr>
          <w:rFonts w:ascii="Georgia" w:hAnsi="Georgia"/>
          <w:iCs/>
          <w:color w:val="2A2A2A"/>
          <w:shd w:val="clear" w:color="auto" w:fill="FFFFFF"/>
        </w:rPr>
      </w:pPr>
      <w:proofErr w:type="spellStart"/>
      <w:r w:rsidRPr="001D20F2">
        <w:rPr>
          <w:rStyle w:val="Emphasis"/>
          <w:rFonts w:ascii="Georgia" w:hAnsi="Georgia"/>
          <w:i w:val="0"/>
          <w:color w:val="2A2A2A"/>
          <w:shd w:val="clear" w:color="auto" w:fill="FFFFFF"/>
        </w:rPr>
        <w:t>Reflectometer</w:t>
      </w:r>
      <w:proofErr w:type="spellEnd"/>
      <w:r>
        <w:rPr>
          <w:rStyle w:val="Emphasis"/>
          <w:rFonts w:ascii="Georgia" w:hAnsi="Georgia"/>
          <w:i w:val="0"/>
          <w:color w:val="2A2A2A"/>
          <w:shd w:val="clear" w:color="auto" w:fill="FFFFFF"/>
        </w:rPr>
        <w:t xml:space="preserve">: 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riːflɛkˈtɒmɪtə</w:t>
      </w:r>
      <w:proofErr w:type="spellEnd"/>
      <w:r w:rsidR="000B2427">
        <w:rPr>
          <w:rFonts w:ascii="Arial" w:hAnsi="Arial" w:cs="Arial"/>
          <w:color w:val="000000"/>
          <w:shd w:val="clear" w:color="auto" w:fill="FFFFFF"/>
        </w:rPr>
        <w:t xml:space="preserve">  (noun)</w:t>
      </w:r>
    </w:p>
    <w:p w:rsidR="000B2427" w:rsidRDefault="000B2427" w:rsidP="000B2427">
      <w:pPr>
        <w:shd w:val="clear" w:color="auto" w:fill="FFFFFF"/>
        <w:spacing w:after="0" w:line="240" w:lineRule="auto"/>
        <w:outlineLvl w:val="1"/>
        <w:rPr>
          <w:rFonts w:ascii="Helvetica" w:hAnsi="Helvetica" w:cs="Helvetica"/>
          <w:color w:val="2A2A2A"/>
          <w:shd w:val="clear" w:color="auto" w:fill="FFFFFF"/>
        </w:rPr>
      </w:pPr>
      <w:r>
        <w:rPr>
          <w:rFonts w:ascii="Georgia" w:hAnsi="Georgia"/>
          <w:iCs/>
          <w:color w:val="2A2A2A"/>
          <w:shd w:val="clear" w:color="auto" w:fill="FFFFFF"/>
        </w:rPr>
        <w:t xml:space="preserve">               </w:t>
      </w:r>
      <w:r>
        <w:rPr>
          <w:rFonts w:ascii="Helvetica" w:hAnsi="Helvetica" w:cs="Helvetica"/>
          <w:color w:val="2A2A2A"/>
          <w:shd w:val="clear" w:color="auto" w:fill="FFFFFF"/>
        </w:rPr>
        <w:t xml:space="preserve">An instrument for measuring quantities associated with reflection, in particular (also time domain </w:t>
      </w:r>
      <w:proofErr w:type="spellStart"/>
      <w:r>
        <w:rPr>
          <w:rFonts w:ascii="Helvetica" w:hAnsi="Helvetica" w:cs="Helvetica"/>
          <w:color w:val="2A2A2A"/>
          <w:shd w:val="clear" w:color="auto" w:fill="FFFFFF"/>
        </w:rPr>
        <w:t>reflectometer</w:t>
      </w:r>
      <w:proofErr w:type="spellEnd"/>
      <w:r>
        <w:rPr>
          <w:rFonts w:ascii="Helvetica" w:hAnsi="Helvetica" w:cs="Helvetica"/>
          <w:color w:val="2A2A2A"/>
          <w:shd w:val="clear" w:color="auto" w:fill="FFFFFF"/>
        </w:rPr>
        <w:t>) an instrument for locating discontinuities (e.g. faults in electric cables) by detecting and measuring reflected pulses of energy.</w:t>
      </w:r>
    </w:p>
    <w:p w:rsidR="00CB71BD" w:rsidRPr="00CB71BD" w:rsidRDefault="00CB71BD" w:rsidP="00CB71B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1"/>
        <w:rPr>
          <w:rStyle w:val="Emphasis"/>
          <w:rFonts w:ascii="Georgia" w:hAnsi="Georgia"/>
          <w:i w:val="0"/>
          <w:color w:val="2A2A2A"/>
          <w:shd w:val="clear" w:color="auto" w:fill="FFFFFF"/>
        </w:rPr>
      </w:pPr>
      <w:r>
        <w:rPr>
          <w:rStyle w:val="Emphasis"/>
          <w:rFonts w:ascii="Georgia" w:hAnsi="Georgia"/>
          <w:color w:val="2A2A2A"/>
          <w:shd w:val="clear" w:color="auto" w:fill="FFFFFF"/>
        </w:rPr>
        <w:t xml:space="preserve">Using </w:t>
      </w:r>
      <w:proofErr w:type="spellStart"/>
      <w:r>
        <w:rPr>
          <w:rStyle w:val="Emphasis"/>
          <w:rFonts w:ascii="Georgia" w:hAnsi="Georgia"/>
          <w:color w:val="2A2A2A"/>
          <w:shd w:val="clear" w:color="auto" w:fill="FFFFFF"/>
        </w:rPr>
        <w:t>reflectometers</w:t>
      </w:r>
      <w:proofErr w:type="spellEnd"/>
      <w:r>
        <w:rPr>
          <w:rStyle w:val="Emphasis"/>
          <w:rFonts w:ascii="Georgia" w:hAnsi="Georgia"/>
          <w:color w:val="2A2A2A"/>
          <w:shd w:val="clear" w:color="auto" w:fill="FFFFFF"/>
        </w:rPr>
        <w:t>, reflected light of a surface is measured in an angle range which is limited by aperture dimensions.</w:t>
      </w:r>
    </w:p>
    <w:p w:rsidR="00CB71BD" w:rsidRPr="0068738A" w:rsidRDefault="0006297B" w:rsidP="00CB71B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1"/>
        <w:rPr>
          <w:rStyle w:val="Emphasis"/>
          <w:rFonts w:ascii="Georgia" w:hAnsi="Georgia"/>
          <w:i w:val="0"/>
          <w:color w:val="2A2A2A"/>
          <w:shd w:val="clear" w:color="auto" w:fill="FFFFFF"/>
        </w:rPr>
      </w:pPr>
      <w:r>
        <w:rPr>
          <w:rStyle w:val="Emphasis"/>
          <w:rFonts w:ascii="Georgia" w:hAnsi="Georgia"/>
          <w:color w:val="2A2A2A"/>
          <w:shd w:val="clear" w:color="auto" w:fill="FFFFFF"/>
        </w:rPr>
        <w:lastRenderedPageBreak/>
        <w:t xml:space="preserve">The </w:t>
      </w:r>
      <w:proofErr w:type="spellStart"/>
      <w:r>
        <w:rPr>
          <w:rStyle w:val="Emphasis"/>
          <w:rFonts w:ascii="Georgia" w:hAnsi="Georgia"/>
          <w:color w:val="2A2A2A"/>
          <w:shd w:val="clear" w:color="auto" w:fill="FFFFFF"/>
        </w:rPr>
        <w:t>reflectometer</w:t>
      </w:r>
      <w:proofErr w:type="spellEnd"/>
      <w:r>
        <w:rPr>
          <w:rStyle w:val="Emphasis"/>
          <w:rFonts w:ascii="Georgia" w:hAnsi="Georgia"/>
          <w:color w:val="2A2A2A"/>
          <w:shd w:val="clear" w:color="auto" w:fill="FFFFFF"/>
        </w:rPr>
        <w:t xml:space="preserve"> has demonstrated wavelength resolution of about 1000 with out-of-band radiation levels of less than 0.2%</w:t>
      </w:r>
      <w:r w:rsidR="00373BF6">
        <w:rPr>
          <w:rStyle w:val="Emphasis"/>
          <w:rFonts w:ascii="Georgia" w:hAnsi="Georgia"/>
          <w:color w:val="2A2A2A"/>
          <w:shd w:val="clear" w:color="auto" w:fill="FFFFFF"/>
        </w:rPr>
        <w:t>.</w:t>
      </w:r>
    </w:p>
    <w:p w:rsidR="0068738A" w:rsidRPr="00D80992" w:rsidRDefault="00492517" w:rsidP="001A4E5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1"/>
        <w:rPr>
          <w:rStyle w:val="phoneticspelling"/>
          <w:rFonts w:ascii="Georgia" w:hAnsi="Georgia"/>
          <w:iCs/>
          <w:color w:val="2A2A2A"/>
          <w:shd w:val="clear" w:color="auto" w:fill="FFFFFF"/>
        </w:rPr>
      </w:pPr>
      <w:r w:rsidRPr="001A4E57">
        <w:rPr>
          <w:rFonts w:ascii="Georgia" w:hAnsi="Georgia"/>
          <w:iCs/>
          <w:color w:val="2A2A2A"/>
          <w:shd w:val="clear" w:color="auto" w:fill="FFFFFF"/>
        </w:rPr>
        <w:t>I</w:t>
      </w:r>
      <w:r w:rsidR="001A4E57" w:rsidRPr="001A4E57">
        <w:rPr>
          <w:rFonts w:ascii="Georgia" w:hAnsi="Georgia"/>
          <w:iCs/>
          <w:color w:val="2A2A2A"/>
          <w:shd w:val="clear" w:color="auto" w:fill="FFFFFF"/>
        </w:rPr>
        <w:t>nfinitive</w:t>
      </w:r>
      <w:r>
        <w:rPr>
          <w:rFonts w:ascii="Georgia" w:hAnsi="Georgia"/>
          <w:iCs/>
          <w:color w:val="2A2A2A"/>
          <w:shd w:val="clear" w:color="auto" w:fill="FFFFFF"/>
        </w:rPr>
        <w:t xml:space="preserve"> : </w:t>
      </w:r>
      <w:r>
        <w:rPr>
          <w:rStyle w:val="phoneticspelling"/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Style w:val="phoneticspelling"/>
          <w:rFonts w:ascii="Arial" w:hAnsi="Arial" w:cs="Arial"/>
          <w:color w:val="000000"/>
          <w:shd w:val="clear" w:color="auto" w:fill="FFFFFF"/>
        </w:rPr>
        <w:t>ɪnˈfɪnɪtɪv</w:t>
      </w:r>
      <w:proofErr w:type="spellEnd"/>
      <w:r>
        <w:rPr>
          <w:rStyle w:val="phoneticspelling"/>
          <w:rFonts w:ascii="Arial" w:hAnsi="Arial" w:cs="Arial"/>
          <w:color w:val="000000"/>
          <w:shd w:val="clear" w:color="auto" w:fill="FFFFFF"/>
        </w:rPr>
        <w:t>/</w:t>
      </w:r>
    </w:p>
    <w:p w:rsidR="00D80992" w:rsidRDefault="00D80992" w:rsidP="00D80992">
      <w:pPr>
        <w:pStyle w:val="ListParagraph"/>
        <w:shd w:val="clear" w:color="auto" w:fill="FFFFFF"/>
        <w:spacing w:after="0" w:line="240" w:lineRule="auto"/>
        <w:ind w:left="675"/>
        <w:outlineLvl w:val="1"/>
        <w:rPr>
          <w:rFonts w:ascii="Helvetica" w:hAnsi="Helvetica" w:cs="Helvetica"/>
          <w:color w:val="2A2A2A"/>
          <w:shd w:val="clear" w:color="auto" w:fill="FFFFFF"/>
        </w:rPr>
      </w:pPr>
      <w:r>
        <w:rPr>
          <w:rStyle w:val="phoneticspelling"/>
          <w:rFonts w:ascii="Arial" w:hAnsi="Arial" w:cs="Arial"/>
          <w:color w:val="000000"/>
          <w:shd w:val="clear" w:color="auto" w:fill="FFFFFF"/>
        </w:rPr>
        <w:t xml:space="preserve">     </w:t>
      </w:r>
      <w:r>
        <w:rPr>
          <w:rFonts w:ascii="Helvetica" w:hAnsi="Helvetica" w:cs="Helvetica"/>
          <w:color w:val="2A2A2A"/>
          <w:shd w:val="clear" w:color="auto" w:fill="FFFFFF"/>
        </w:rPr>
        <w:t>The basic form of a verb, without an inflection binding it to a particular subject or tense</w:t>
      </w:r>
      <w:r w:rsidR="00BC6423">
        <w:rPr>
          <w:rFonts w:ascii="Helvetica" w:hAnsi="Helvetica" w:cs="Helvetica"/>
          <w:color w:val="2A2A2A"/>
          <w:shd w:val="clear" w:color="auto" w:fill="FFFFFF"/>
        </w:rPr>
        <w:t>.</w:t>
      </w:r>
    </w:p>
    <w:p w:rsidR="00BC6423" w:rsidRPr="0011131F" w:rsidRDefault="00BC6423" w:rsidP="00BC642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outlineLvl w:val="1"/>
        <w:rPr>
          <w:rStyle w:val="Emphasis"/>
          <w:rFonts w:ascii="Georgia" w:hAnsi="Georgia"/>
          <w:i w:val="0"/>
          <w:color w:val="2A2A2A"/>
          <w:shd w:val="clear" w:color="auto" w:fill="FFFFFF"/>
        </w:rPr>
      </w:pPr>
      <w:r>
        <w:rPr>
          <w:rStyle w:val="Emphasis"/>
          <w:rFonts w:ascii="Georgia" w:hAnsi="Georgia"/>
          <w:color w:val="2A2A2A"/>
          <w:shd w:val="clear" w:color="auto" w:fill="FFFFFF"/>
        </w:rPr>
        <w:t>Do you split your infinitives or make other grammatical ‘errors’?’</w:t>
      </w:r>
    </w:p>
    <w:p w:rsidR="0011131F" w:rsidRPr="0068738A" w:rsidRDefault="0011131F" w:rsidP="00BC642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outlineLvl w:val="1"/>
        <w:rPr>
          <w:rFonts w:ascii="Georgia" w:hAnsi="Georgia"/>
          <w:iCs/>
          <w:color w:val="2A2A2A"/>
          <w:shd w:val="clear" w:color="auto" w:fill="FFFFFF"/>
        </w:rPr>
      </w:pPr>
      <w:r>
        <w:rPr>
          <w:rStyle w:val="Emphasis"/>
          <w:rFonts w:ascii="Georgia" w:hAnsi="Georgia"/>
          <w:color w:val="2A2A2A"/>
          <w:shd w:val="clear" w:color="auto" w:fill="FFFFFF"/>
        </w:rPr>
        <w:t>Also, he's not above splitting an infinitive, but what can you do?</w:t>
      </w:r>
      <w:bookmarkStart w:id="0" w:name="_GoBack"/>
      <w:bookmarkEnd w:id="0"/>
    </w:p>
    <w:p w:rsidR="00840E3C" w:rsidRDefault="00840E3C" w:rsidP="00840E3C">
      <w:pPr>
        <w:ind w:left="255"/>
      </w:pPr>
      <w:r>
        <w:t xml:space="preserve">            </w:t>
      </w:r>
    </w:p>
    <w:sectPr w:rsidR="00840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66433"/>
    <w:multiLevelType w:val="hybridMultilevel"/>
    <w:tmpl w:val="6C9E8206"/>
    <w:lvl w:ilvl="0" w:tplc="F794763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>
    <w:nsid w:val="14523C61"/>
    <w:multiLevelType w:val="hybridMultilevel"/>
    <w:tmpl w:val="F3DE27B4"/>
    <w:lvl w:ilvl="0" w:tplc="19FADCF2">
      <w:start w:val="1"/>
      <w:numFmt w:val="lowerLetter"/>
      <w:lvlText w:val="%1."/>
      <w:lvlJc w:val="left"/>
      <w:pPr>
        <w:ind w:left="1230" w:hanging="360"/>
      </w:pPr>
      <w:rPr>
        <w:rFonts w:ascii="Helvetica" w:hAnsi="Helvetica"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">
    <w:nsid w:val="1E611610"/>
    <w:multiLevelType w:val="hybridMultilevel"/>
    <w:tmpl w:val="4D949C7C"/>
    <w:lvl w:ilvl="0" w:tplc="8DDA4E24">
      <w:start w:val="1"/>
      <w:numFmt w:val="lowerLetter"/>
      <w:lvlText w:val="%1."/>
      <w:lvlJc w:val="left"/>
      <w:pPr>
        <w:ind w:left="1035" w:hanging="360"/>
      </w:pPr>
      <w:rPr>
        <w:rFonts w:ascii="Helvetica" w:hAnsi="Helvetica"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3">
    <w:nsid w:val="3B2C451F"/>
    <w:multiLevelType w:val="hybridMultilevel"/>
    <w:tmpl w:val="BC64CA4A"/>
    <w:lvl w:ilvl="0" w:tplc="6C7AE1C4">
      <w:start w:val="1"/>
      <w:numFmt w:val="lowerLetter"/>
      <w:lvlText w:val="%1."/>
      <w:lvlJc w:val="left"/>
      <w:pPr>
        <w:ind w:left="1575" w:hanging="360"/>
      </w:pPr>
      <w:rPr>
        <w:rFonts w:ascii="Helvetica" w:hAnsi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4">
    <w:nsid w:val="40361261"/>
    <w:multiLevelType w:val="hybridMultilevel"/>
    <w:tmpl w:val="AB243366"/>
    <w:lvl w:ilvl="0" w:tplc="29C4C052">
      <w:start w:val="1"/>
      <w:numFmt w:val="lowerLetter"/>
      <w:lvlText w:val="%1."/>
      <w:lvlJc w:val="left"/>
      <w:pPr>
        <w:ind w:left="1530" w:hanging="360"/>
      </w:pPr>
      <w:rPr>
        <w:rFonts w:ascii="Georgia" w:eastAsia="Times New Roman" w:hAnsi="Georgia" w:cs="Times New Roman" w:hint="default"/>
        <w:color w:val="2A2A2A"/>
        <w:sz w:val="27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>
    <w:nsid w:val="4AC242E0"/>
    <w:multiLevelType w:val="hybridMultilevel"/>
    <w:tmpl w:val="23F26166"/>
    <w:lvl w:ilvl="0" w:tplc="9404F240">
      <w:start w:val="1"/>
      <w:numFmt w:val="lowerLetter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6">
    <w:nsid w:val="55167891"/>
    <w:multiLevelType w:val="hybridMultilevel"/>
    <w:tmpl w:val="AC8856EA"/>
    <w:lvl w:ilvl="0" w:tplc="692EA56C">
      <w:start w:val="1"/>
      <w:numFmt w:val="lowerLetter"/>
      <w:lvlText w:val="%1."/>
      <w:lvlJc w:val="left"/>
      <w:pPr>
        <w:ind w:left="1215" w:hanging="360"/>
      </w:pPr>
      <w:rPr>
        <w:rFonts w:ascii="Helvetica" w:hAnsi="Helvetic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7">
    <w:nsid w:val="57EF3A99"/>
    <w:multiLevelType w:val="hybridMultilevel"/>
    <w:tmpl w:val="8EC0DA4A"/>
    <w:lvl w:ilvl="0" w:tplc="CBA632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>
    <w:nsid w:val="58E47C42"/>
    <w:multiLevelType w:val="hybridMultilevel"/>
    <w:tmpl w:val="1666B4CE"/>
    <w:lvl w:ilvl="0" w:tplc="271CAE8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9">
    <w:nsid w:val="5F0C14A8"/>
    <w:multiLevelType w:val="hybridMultilevel"/>
    <w:tmpl w:val="D2D866DE"/>
    <w:lvl w:ilvl="0" w:tplc="AD74BA70">
      <w:start w:val="1"/>
      <w:numFmt w:val="lowerLetter"/>
      <w:lvlText w:val="%1."/>
      <w:lvlJc w:val="left"/>
      <w:pPr>
        <w:ind w:left="1275" w:hanging="360"/>
      </w:pPr>
      <w:rPr>
        <w:rFonts w:ascii="Helvetica" w:hAnsi="Helvetica"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0">
    <w:nsid w:val="6EA20139"/>
    <w:multiLevelType w:val="hybridMultilevel"/>
    <w:tmpl w:val="DBB8AF06"/>
    <w:lvl w:ilvl="0" w:tplc="47641FD6">
      <w:start w:val="1"/>
      <w:numFmt w:val="lowerLetter"/>
      <w:lvlText w:val="%1."/>
      <w:lvlJc w:val="left"/>
      <w:pPr>
        <w:ind w:left="1335" w:hanging="360"/>
      </w:pPr>
      <w:rPr>
        <w:rFonts w:ascii="Helvetica" w:hAnsi="Helvetica"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9"/>
  </w:num>
  <w:num w:numId="9">
    <w:abstractNumId w:val="1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41"/>
    <w:rsid w:val="0006297B"/>
    <w:rsid w:val="000B2427"/>
    <w:rsid w:val="000E128D"/>
    <w:rsid w:val="0011131F"/>
    <w:rsid w:val="00123ABD"/>
    <w:rsid w:val="0016364D"/>
    <w:rsid w:val="001A4E57"/>
    <w:rsid w:val="001D20F2"/>
    <w:rsid w:val="00232CDD"/>
    <w:rsid w:val="0028236B"/>
    <w:rsid w:val="002C0FF9"/>
    <w:rsid w:val="00373BF6"/>
    <w:rsid w:val="00421641"/>
    <w:rsid w:val="00470A3F"/>
    <w:rsid w:val="00492517"/>
    <w:rsid w:val="0049655A"/>
    <w:rsid w:val="004E6CD9"/>
    <w:rsid w:val="00550DF6"/>
    <w:rsid w:val="005A7DFE"/>
    <w:rsid w:val="00611A13"/>
    <w:rsid w:val="00651BB7"/>
    <w:rsid w:val="0068738A"/>
    <w:rsid w:val="006A68C5"/>
    <w:rsid w:val="006C3F07"/>
    <w:rsid w:val="006E748C"/>
    <w:rsid w:val="00727CCF"/>
    <w:rsid w:val="00741109"/>
    <w:rsid w:val="007C3E88"/>
    <w:rsid w:val="007F4A51"/>
    <w:rsid w:val="00800FAB"/>
    <w:rsid w:val="00840E3C"/>
    <w:rsid w:val="008B0B4A"/>
    <w:rsid w:val="008E3C0C"/>
    <w:rsid w:val="008E47F8"/>
    <w:rsid w:val="00992D72"/>
    <w:rsid w:val="00A63A89"/>
    <w:rsid w:val="00AA1D41"/>
    <w:rsid w:val="00B20D59"/>
    <w:rsid w:val="00B86DC4"/>
    <w:rsid w:val="00BA52B4"/>
    <w:rsid w:val="00BC6423"/>
    <w:rsid w:val="00BF689C"/>
    <w:rsid w:val="00CA6858"/>
    <w:rsid w:val="00CB71BD"/>
    <w:rsid w:val="00D42D19"/>
    <w:rsid w:val="00D80992"/>
    <w:rsid w:val="00D85BDB"/>
    <w:rsid w:val="00DB1795"/>
    <w:rsid w:val="00E56E48"/>
    <w:rsid w:val="00E93F59"/>
    <w:rsid w:val="00EE190E"/>
    <w:rsid w:val="00F4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984B4-DBDD-4C89-9ADA-0163EAF9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52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B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86DC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A52B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A52B4"/>
    <w:rPr>
      <w:b/>
      <w:bCs/>
    </w:rPr>
  </w:style>
  <w:style w:type="character" w:customStyle="1" w:styleId="phoneticspelling">
    <w:name w:val="phoneticspelling"/>
    <w:basedOn w:val="DefaultParagraphFont"/>
    <w:rsid w:val="00BA5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Pilathraj Arokiasamy</dc:creator>
  <cp:keywords/>
  <dc:description/>
  <cp:lastModifiedBy>Pilathraj Arokiasamy</cp:lastModifiedBy>
  <cp:revision>146</cp:revision>
  <dcterms:created xsi:type="dcterms:W3CDTF">2017-10-10T05:26:00Z</dcterms:created>
  <dcterms:modified xsi:type="dcterms:W3CDTF">2017-10-11T05:42:00Z</dcterms:modified>
</cp:coreProperties>
</file>