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5153" w14:textId="07C50BB6" w:rsidR="008B78C4" w:rsidRDefault="00A41F77" w:rsidP="00D37439">
      <w:pPr>
        <w:pStyle w:val="Heading1"/>
        <w:jc w:val="center"/>
      </w:pPr>
      <w:r>
        <w:t>Replicability</w:t>
      </w:r>
      <w:r w:rsidR="008B78C4" w:rsidRPr="008B78C4">
        <w:t xml:space="preserve"> of research results in</w:t>
      </w:r>
      <w:r w:rsidR="008B78C4">
        <w:t xml:space="preserve"> anonymized data of the GCKD study</w:t>
      </w:r>
    </w:p>
    <w:p w14:paraId="33DF0274" w14:textId="6A800194" w:rsidR="008B78C4" w:rsidRDefault="008B78C4" w:rsidP="008B78C4">
      <w:pPr>
        <w:pStyle w:val="Heading2"/>
      </w:pPr>
      <w:r>
        <w:t>Anonymization framework</w:t>
      </w:r>
    </w:p>
    <w:p w14:paraId="6115F5B0" w14:textId="3087C098" w:rsidR="003A27B6" w:rsidRDefault="008B78C4" w:rsidP="003A27B6">
      <w:pPr>
        <w:pStyle w:val="ListParagraph"/>
        <w:numPr>
          <w:ilvl w:val="0"/>
          <w:numId w:val="1"/>
        </w:numPr>
      </w:pPr>
      <w:r>
        <w:t xml:space="preserve">Controlled-access model: </w:t>
      </w:r>
      <w:r w:rsidR="003A27B6">
        <w:t>data are shared among researches with certain conditions (e.g. data-sharing agreement, within European Union)</w:t>
      </w:r>
      <w:r w:rsidR="003A27B6">
        <w:fldChar w:fldCharType="begin">
          <w:fldData xml:space="preserve">PEVuZE5vdGU+PENpdGU+PEF1dGhvcj5LZWVyaWU8L0F1dGhvcj48WWVhcj4yMDE4PC9ZZWFyPjxS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</w:fldData>
        </w:fldChar>
      </w:r>
      <w:r w:rsidR="003A27B6">
        <w:instrText xml:space="preserve"> ADDIN EN.CITE </w:instrText>
      </w:r>
      <w:r w:rsidR="003A27B6">
        <w:fldChar w:fldCharType="begin">
          <w:fldData xml:space="preserve">PEVuZE5vdGU+PENpdGU+PEF1dGhvcj5LZWVyaWU8L0F1dGhvcj48WWVhcj4yMDE4PC9ZZWFyPjxS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</w:fldData>
        </w:fldChar>
      </w:r>
      <w:r w:rsidR="003A27B6">
        <w:instrText xml:space="preserve"> ADDIN EN.CITE.DATA </w:instrText>
      </w:r>
      <w:r w:rsidR="003A27B6">
        <w:fldChar w:fldCharType="end"/>
      </w:r>
      <w:r w:rsidR="003A27B6">
        <w:fldChar w:fldCharType="separate"/>
      </w:r>
      <w:r w:rsidR="003A27B6" w:rsidRPr="003A27B6">
        <w:rPr>
          <w:noProof/>
          <w:vertAlign w:val="superscript"/>
        </w:rPr>
        <w:t>1</w:t>
      </w:r>
      <w:r w:rsidR="003A27B6">
        <w:fldChar w:fldCharType="end"/>
      </w:r>
    </w:p>
    <w:p w14:paraId="62F44329" w14:textId="4F5E8664" w:rsidR="003A27B6" w:rsidRDefault="003A27B6" w:rsidP="003A27B6">
      <w:pPr>
        <w:pStyle w:val="Heading2"/>
      </w:pPr>
      <w:r>
        <w:t>Metadata</w:t>
      </w:r>
    </w:p>
    <w:p w14:paraId="34F184FD" w14:textId="71E38730" w:rsidR="003A27B6" w:rsidRDefault="003A27B6" w:rsidP="003A27B6">
      <w:pPr>
        <w:pStyle w:val="ListParagraph"/>
        <w:numPr>
          <w:ilvl w:val="0"/>
          <w:numId w:val="1"/>
        </w:numPr>
      </w:pPr>
      <w:r>
        <w:t>Overall cohort: n=5217</w:t>
      </w:r>
    </w:p>
    <w:p w14:paraId="55AB3A7D" w14:textId="2A378DBC" w:rsidR="003A27B6" w:rsidRDefault="003A27B6" w:rsidP="003A27B6">
      <w:pPr>
        <w:pStyle w:val="ListParagraph"/>
        <w:numPr>
          <w:ilvl w:val="0"/>
          <w:numId w:val="1"/>
        </w:numPr>
      </w:pPr>
      <w:r>
        <w:t xml:space="preserve">Total dataset: </w:t>
      </w:r>
      <w:r w:rsidR="00033C6A">
        <w:t xml:space="preserve">x </w:t>
      </w:r>
      <w:r>
        <w:t xml:space="preserve">variables </w:t>
      </w:r>
    </w:p>
    <w:p w14:paraId="3E156E98" w14:textId="5B32DBED" w:rsidR="006D4DB3" w:rsidRDefault="006D4DB3" w:rsidP="003A27B6">
      <w:pPr>
        <w:pStyle w:val="ListParagraph"/>
        <w:numPr>
          <w:ilvl w:val="0"/>
          <w:numId w:val="1"/>
        </w:numPr>
      </w:pPr>
      <w:r>
        <w:t>Transferred dataset</w:t>
      </w:r>
    </w:p>
    <w:p w14:paraId="1B660A36" w14:textId="2784AAC9" w:rsidR="006D4DB3" w:rsidRDefault="006D4DB3" w:rsidP="006D4DB3">
      <w:pPr>
        <w:pStyle w:val="ListParagraph"/>
        <w:numPr>
          <w:ilvl w:val="1"/>
          <w:numId w:val="1"/>
        </w:numPr>
      </w:pPr>
      <w:r>
        <w:t>includes data collected at baseline</w:t>
      </w:r>
    </w:p>
    <w:p w14:paraId="492BF002" w14:textId="455650C9" w:rsidR="006D4DB3" w:rsidRDefault="006D4DB3" w:rsidP="006D4DB3">
      <w:pPr>
        <w:pStyle w:val="ListParagraph"/>
        <w:numPr>
          <w:ilvl w:val="1"/>
          <w:numId w:val="1"/>
        </w:numPr>
      </w:pPr>
      <w:r>
        <w:t>n=5217</w:t>
      </w:r>
    </w:p>
    <w:p w14:paraId="7F412FB6" w14:textId="48564E0A" w:rsidR="006D4DB3" w:rsidRDefault="006D4DB3" w:rsidP="006D4DB3">
      <w:pPr>
        <w:pStyle w:val="ListParagraph"/>
        <w:numPr>
          <w:ilvl w:val="1"/>
          <w:numId w:val="1"/>
        </w:numPr>
      </w:pPr>
      <w:r>
        <w:t xml:space="preserve">variables </w:t>
      </w:r>
      <w:r w:rsidR="000E4FDC">
        <w:t>361</w:t>
      </w:r>
    </w:p>
    <w:p w14:paraId="229857C8" w14:textId="5EFEE366" w:rsidR="003A27B6" w:rsidRDefault="006D4DB3" w:rsidP="003A27B6">
      <w:pPr>
        <w:pStyle w:val="ListParagraph"/>
        <w:numPr>
          <w:ilvl w:val="0"/>
          <w:numId w:val="1"/>
        </w:numPr>
      </w:pPr>
      <w:r>
        <w:t xml:space="preserve">Use-case specific dataset (df1) </w:t>
      </w:r>
      <w:r w:rsidR="00BA5CA7">
        <w:t>= original dataset</w:t>
      </w:r>
    </w:p>
    <w:p w14:paraId="4A18199B" w14:textId="0CC7EE7B" w:rsidR="006D4DB3" w:rsidRDefault="006D4DB3" w:rsidP="006D4DB3">
      <w:pPr>
        <w:pStyle w:val="ListParagraph"/>
        <w:numPr>
          <w:ilvl w:val="1"/>
          <w:numId w:val="1"/>
        </w:numPr>
      </w:pPr>
      <w:r>
        <w:t>includes data relevant for the specific use-case</w:t>
      </w:r>
      <w:r>
        <w:fldChar w:fldCharType="begin">
          <w:fldData xml:space="preserve">PEVuZE5vdGU+PENpdGU+PEF1dGhvcj5UaXR6ZTwvQXV0aG9yPjxZZWFyPjIwMTU8L1llYXI+PFJl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PEVuZE5vdGU+PENpdGU+PEF1dGhvcj5UaXR6ZTwvQXV0aG9yPjxZZWFyPjIwMTU8L1llYXI+PFJl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6D4DB3">
        <w:rPr>
          <w:noProof/>
          <w:vertAlign w:val="superscript"/>
        </w:rPr>
        <w:t>2</w:t>
      </w:r>
      <w:r>
        <w:fldChar w:fldCharType="end"/>
      </w:r>
      <w:r>
        <w:t xml:space="preserve"> after</w:t>
      </w:r>
    </w:p>
    <w:p w14:paraId="5EE69FBC" w14:textId="77777777" w:rsidR="000E4FDC" w:rsidRDefault="000E4FDC" w:rsidP="000E4FDC">
      <w:pPr>
        <w:pStyle w:val="ListParagraph"/>
        <w:numPr>
          <w:ilvl w:val="2"/>
          <w:numId w:val="1"/>
        </w:numPr>
      </w:pPr>
      <w:r>
        <w:t>data cleansing: data-type, declaration of NA</w:t>
      </w:r>
    </w:p>
    <w:p w14:paraId="6D14A798" w14:textId="508AD307" w:rsidR="006D4DB3" w:rsidRDefault="006D4DB3" w:rsidP="006D4DB3">
      <w:pPr>
        <w:pStyle w:val="ListParagraph"/>
        <w:numPr>
          <w:ilvl w:val="2"/>
          <w:numId w:val="1"/>
        </w:numPr>
      </w:pPr>
      <w:r>
        <w:t>creation of new variables: calculation, aggregation</w:t>
      </w:r>
    </w:p>
    <w:p w14:paraId="78CE8450" w14:textId="7E6961AA" w:rsidR="000E4FDC" w:rsidRDefault="000E4FDC" w:rsidP="006D4DB3">
      <w:pPr>
        <w:pStyle w:val="ListParagraph"/>
        <w:numPr>
          <w:ilvl w:val="2"/>
          <w:numId w:val="1"/>
        </w:numPr>
      </w:pPr>
      <w:r>
        <w:t>variable selection</w:t>
      </w:r>
    </w:p>
    <w:p w14:paraId="400337BB" w14:textId="468C4760" w:rsidR="00C4289D" w:rsidRDefault="00C4289D" w:rsidP="006D4DB3">
      <w:pPr>
        <w:pStyle w:val="ListParagraph"/>
        <w:numPr>
          <w:ilvl w:val="2"/>
          <w:numId w:val="1"/>
        </w:numPr>
      </w:pPr>
      <w:r>
        <w:t xml:space="preserve">script on GitHub: </w:t>
      </w:r>
    </w:p>
    <w:p w14:paraId="43722FC9" w14:textId="2457745F" w:rsidR="006D4DB3" w:rsidRDefault="006D4DB3" w:rsidP="006D4DB3">
      <w:pPr>
        <w:pStyle w:val="ListParagraph"/>
        <w:numPr>
          <w:ilvl w:val="1"/>
          <w:numId w:val="1"/>
        </w:numPr>
      </w:pPr>
      <w:r>
        <w:t>n=5217</w:t>
      </w:r>
    </w:p>
    <w:p w14:paraId="655BEFA8" w14:textId="1434186C" w:rsidR="006D4DB3" w:rsidRDefault="006D4DB3" w:rsidP="006D4DB3">
      <w:pPr>
        <w:pStyle w:val="ListParagraph"/>
        <w:numPr>
          <w:ilvl w:val="1"/>
          <w:numId w:val="1"/>
        </w:numPr>
      </w:pPr>
      <w:r>
        <w:t xml:space="preserve">variables </w:t>
      </w:r>
      <w:r w:rsidR="004C2DE5">
        <w:t>76</w:t>
      </w:r>
    </w:p>
    <w:p w14:paraId="2D99A5CD" w14:textId="0CDA15D1" w:rsidR="00317998" w:rsidRDefault="00317998" w:rsidP="00317998">
      <w:pPr>
        <w:pStyle w:val="ListParagraph"/>
        <w:numPr>
          <w:ilvl w:val="0"/>
          <w:numId w:val="1"/>
        </w:numPr>
      </w:pPr>
      <w:r>
        <w:t>Anonymized dataset</w:t>
      </w:r>
    </w:p>
    <w:p w14:paraId="2BFF1D4A" w14:textId="48D77616" w:rsidR="00317998" w:rsidRDefault="00317998" w:rsidP="00317998">
      <w:pPr>
        <w:pStyle w:val="ListParagraph"/>
        <w:numPr>
          <w:ilvl w:val="1"/>
          <w:numId w:val="1"/>
        </w:numPr>
      </w:pPr>
      <w:r>
        <w:t>includes data after anonymization procedure</w:t>
      </w:r>
    </w:p>
    <w:p w14:paraId="4BCB117E" w14:textId="567547F5" w:rsidR="00317998" w:rsidRDefault="00317998" w:rsidP="00317998">
      <w:pPr>
        <w:pStyle w:val="ListParagraph"/>
        <w:numPr>
          <w:ilvl w:val="1"/>
          <w:numId w:val="1"/>
        </w:numPr>
      </w:pPr>
      <w:r>
        <w:t>n=5217</w:t>
      </w:r>
    </w:p>
    <w:p w14:paraId="1C5AF52F" w14:textId="3B111DD8" w:rsidR="00317998" w:rsidRDefault="00317998" w:rsidP="00317998">
      <w:pPr>
        <w:pStyle w:val="ListParagraph"/>
        <w:numPr>
          <w:ilvl w:val="1"/>
          <w:numId w:val="1"/>
        </w:numPr>
      </w:pPr>
      <w:r>
        <w:t>variables 76</w:t>
      </w:r>
    </w:p>
    <w:p w14:paraId="4A7DB53E" w14:textId="2627D904" w:rsidR="003A27B6" w:rsidRDefault="00DE53C7" w:rsidP="003A27B6">
      <w:pPr>
        <w:pStyle w:val="Heading2"/>
      </w:pPr>
      <w:r>
        <w:t>Utility</w:t>
      </w:r>
      <w:r w:rsidR="00BA5CA7">
        <w:t xml:space="preserve"> assessment</w:t>
      </w:r>
    </w:p>
    <w:p w14:paraId="2FBC328F" w14:textId="77777777" w:rsidR="00330299" w:rsidRDefault="00330299" w:rsidP="00C4289D">
      <w:pPr>
        <w:pStyle w:val="ListParagraph"/>
        <w:numPr>
          <w:ilvl w:val="0"/>
          <w:numId w:val="2"/>
        </w:numPr>
      </w:pPr>
      <w:r>
        <w:t>Use-case specific utility assessment</w:t>
      </w:r>
      <w:r>
        <w:fldChar w:fldCharType="begin">
          <w:fldData xml:space="preserve">PEVuZE5vdGU+PENpdGU+PEF1dGhvcj5UaXR6ZTwvQXV0aG9yPjxZZWFyPjIwMTU8L1llYXI+PFJl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PEVuZE5vdGU+PENpdGU+PEF1dGhvcj5UaXR6ZTwvQXV0aG9yPjxZZWFyPjIwMTU8L1llYXI+PFJl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330299">
        <w:rPr>
          <w:noProof/>
          <w:vertAlign w:val="superscript"/>
        </w:rPr>
        <w:t>2</w:t>
      </w:r>
      <w:r>
        <w:fldChar w:fldCharType="end"/>
      </w:r>
    </w:p>
    <w:p w14:paraId="39E65BAB" w14:textId="3A90B254" w:rsidR="00330299" w:rsidRDefault="00330299" w:rsidP="00330299">
      <w:pPr>
        <w:pStyle w:val="ListParagraph"/>
        <w:numPr>
          <w:ilvl w:val="1"/>
          <w:numId w:val="2"/>
        </w:numPr>
      </w:pPr>
      <w:r>
        <w:t xml:space="preserve">Each variable is scored 1 (low) – 3 (high) according to its relevance in </w:t>
      </w:r>
      <w:r w:rsidR="004049AF">
        <w:t xml:space="preserve">the research scenario </w:t>
      </w:r>
    </w:p>
    <w:p w14:paraId="5C162179" w14:textId="3CEE0BA3" w:rsidR="00DE53C7" w:rsidRDefault="00DE53C7" w:rsidP="00DE53C7">
      <w:pPr>
        <w:pStyle w:val="Heading2"/>
      </w:pPr>
      <w:r>
        <w:t>Risk assessment</w:t>
      </w:r>
    </w:p>
    <w:p w14:paraId="6DB6C133" w14:textId="4B0403F2" w:rsidR="00D31E50" w:rsidRDefault="00D31E50" w:rsidP="00D31E50">
      <w:pPr>
        <w:pStyle w:val="ListParagraph"/>
        <w:numPr>
          <w:ilvl w:val="0"/>
          <w:numId w:val="2"/>
        </w:numPr>
      </w:pPr>
      <w:r>
        <w:t>Declaration of Quasi-Identifiers (QI)</w:t>
      </w:r>
    </w:p>
    <w:p w14:paraId="171EAC27" w14:textId="77777777" w:rsidR="00D31E50" w:rsidRDefault="00D31E50" w:rsidP="00D31E50">
      <w:pPr>
        <w:pStyle w:val="ListParagraph"/>
        <w:numPr>
          <w:ilvl w:val="1"/>
          <w:numId w:val="2"/>
        </w:numPr>
      </w:pPr>
      <w:r>
        <w:t>Defined by qualitative risk assessment and/or</w:t>
      </w:r>
    </w:p>
    <w:p w14:paraId="0EBF19EE" w14:textId="77777777" w:rsidR="00D31E50" w:rsidRDefault="00D31E50" w:rsidP="00D31E50">
      <w:pPr>
        <w:pStyle w:val="ListParagraph"/>
        <w:numPr>
          <w:ilvl w:val="1"/>
          <w:numId w:val="2"/>
        </w:numPr>
      </w:pPr>
      <w:r>
        <w:t>Score &gt; 5 in semi-quantitative risk assessment</w:t>
      </w:r>
    </w:p>
    <w:p w14:paraId="02B5C4A8" w14:textId="258496C5" w:rsidR="00DE53C7" w:rsidRDefault="00DE53C7" w:rsidP="00DE53C7">
      <w:pPr>
        <w:pStyle w:val="ListParagraph"/>
        <w:numPr>
          <w:ilvl w:val="0"/>
          <w:numId w:val="2"/>
        </w:numPr>
      </w:pPr>
      <w:r>
        <w:t>Qualitative risk assessment: based on HIPAA</w:t>
      </w:r>
      <w:r w:rsidR="00701730">
        <w:fldChar w:fldCharType="begin"/>
      </w:r>
      <w:r w:rsidR="00701730">
        <w:instrText xml:space="preserve"> ADDIN EN.CITE &lt;EndNote&gt;&lt;Cite&gt;&lt;Author&gt;Garfinkel&lt;/Author&gt;&lt;Year&gt;2015&lt;/Year&gt;&lt;RecNum&gt;218&lt;/RecNum&gt;&lt;DisplayText&gt;&lt;style face="superscript"&gt;3&lt;/style&gt;&lt;/DisplayText&gt;&lt;record&gt;&lt;rec-number&gt;218&lt;/rec-number&gt;&lt;foreign-keys&gt;&lt;key app="EN" db-id="f0wpwxzen92xxiefwdqx9fz02zzr59w0rvav" timestamp="1662984208"&gt;218&lt;/key&gt;&lt;/foreign-keys&gt;&lt;ref-type name="Report"&gt;27&lt;/ref-type&gt;&lt;contributors&gt;&lt;authors&gt;&lt;author&gt;Garfinkel, S. L., &lt;/author&gt;&lt;/authors&gt;&lt;/contributors&gt;&lt;titles&gt;&lt;title&gt;De- Identification of Personally Identifiable Information&lt;/title&gt;&lt;/titles&gt;&lt;dates&gt;&lt;year&gt;2015&lt;/year&gt;&lt;pub-dates&gt;&lt;date&gt;04/2015&lt;/date&gt;&lt;/pub-dates&gt;&lt;/dates&gt;&lt;publisher&gt;National Institute of Standards and Technology (NIST)&lt;/publisher&gt;&lt;urls&gt;&lt;related-urls&gt;&lt;url&gt;http://dx.doi.org/10.6028/NIST.IR.8053&lt;/url&gt;&lt;/related-urls&gt;&lt;/urls&gt;&lt;access-date&gt;12.09.2022&lt;/access-date&gt;&lt;/record&gt;&lt;/Cite&gt;&lt;/EndNote&gt;</w:instrText>
      </w:r>
      <w:r w:rsidR="00701730">
        <w:fldChar w:fldCharType="separate"/>
      </w:r>
      <w:r w:rsidR="00701730" w:rsidRPr="00701730">
        <w:rPr>
          <w:noProof/>
          <w:vertAlign w:val="superscript"/>
        </w:rPr>
        <w:t>3</w:t>
      </w:r>
      <w:r w:rsidR="00701730">
        <w:fldChar w:fldCharType="end"/>
      </w:r>
      <w:r w:rsidR="00701730">
        <w:t>, EMA regulations</w:t>
      </w:r>
      <w:r w:rsidR="00004036">
        <w:fldChar w:fldCharType="begin"/>
      </w:r>
      <w:r w:rsidR="00004036">
        <w:instrText xml:space="preserve"> ADDIN EN.CITE &lt;EndNote&gt;&lt;Cite&gt;&lt;Author&gt;European Medicines Agency (EMA)&lt;/Author&gt;&lt;Year&gt;2018&lt;/Year&gt;&lt;RecNum&gt;220&lt;/RecNum&gt;&lt;DisplayText&gt;&lt;style face="superscript"&gt;4&lt;/style&gt;&lt;/DisplayText&gt;&lt;record&gt;&lt;rec-number&gt;220&lt;/rec-number&gt;&lt;foreign-keys&gt;&lt;key app="EN" db-id="f0wpwxzen92xxiefwdqx9fz02zzr59w0rvav" timestamp="1662984855"&gt;220&lt;/key&gt;&lt;/foreign-keys&gt;&lt;ref-type name="Report"&gt;27&lt;/ref-type&gt;&lt;contributors&gt;&lt;authors&gt;&lt;author&gt;European Medicines Agency (EMA), &lt;/author&gt;&lt;/authors&gt;&lt;/contributors&gt;&lt;titles&gt;&lt;title&gt;External guidance on the implementation of the European Medicines Agency policy on the publication of clinical data for medicinal products for human use&lt;/title&gt;&lt;/titles&gt;&lt;dates&gt;&lt;year&gt;2018&lt;/year&gt;&lt;pub-dates&gt;&lt;date&gt;15.10.2018&lt;/date&gt;&lt;/pub-dates&gt;&lt;/dates&gt;&lt;urls&gt;&lt;related-urls&gt;&lt;url&gt;https://www.ema.europa.eu/en/documents/regulatory-procedural-guideline/external-guidance-implementation-european-medicines-agency-policy-publication-clinical-data_en-3.pdf&lt;/url&gt;&lt;/related-urls&gt;&lt;/urls&gt;&lt;access-date&gt;12.09.2022&lt;/access-date&gt;&lt;/record&gt;&lt;/Cite&gt;&lt;/EndNote&gt;</w:instrText>
      </w:r>
      <w:r w:rsidR="00004036">
        <w:fldChar w:fldCharType="separate"/>
      </w:r>
      <w:r w:rsidR="00004036" w:rsidRPr="00004036">
        <w:rPr>
          <w:noProof/>
          <w:vertAlign w:val="superscript"/>
        </w:rPr>
        <w:t>4</w:t>
      </w:r>
      <w:r w:rsidR="00004036">
        <w:fldChar w:fldCharType="end"/>
      </w:r>
      <w:r w:rsidR="00004036">
        <w:t xml:space="preserve"> and further international recommendations </w:t>
      </w:r>
      <w:r w:rsidR="00004036">
        <w:fldChar w:fldCharType="begin"/>
      </w:r>
      <w:r w:rsidR="00004036">
        <w:instrText xml:space="preserve"> ADDIN EN.CITE &lt;EndNote&gt;&lt;Cite&gt;&lt;Author&gt;Institute of Medicine of the National Academies&lt;/Author&gt;&lt;Year&gt;2015&lt;/Year&gt;&lt;RecNum&gt;221&lt;/RecNum&gt;&lt;DisplayText&gt;&lt;style face="superscript"&gt;5,6&lt;/style&gt;&lt;/DisplayText&gt;&lt;record&gt;&lt;rec-number&gt;221&lt;/rec-number&gt;&lt;foreign-keys&gt;&lt;key app="EN" db-id="f0wpwxzen92xxiefwdqx9fz02zzr59w0rvav" timestamp="1662985212"&gt;221&lt;/key&gt;&lt;/foreign-keys&gt;&lt;ref-type name="Electronic Book"&gt;44&lt;/ref-type&gt;&lt;contributors&gt;&lt;authors&gt;&lt;author&gt;Institute of Medicine of the National Academies,  &lt;/author&gt;&lt;/authors&gt;&lt;/contributors&gt;&lt;titles&gt;&lt;title&gt;Sharing Clinical Trial Data: Maximizing Benefits, Minimizing Risk.&lt;/title&gt;&lt;secondary-title&gt;Appendix B: Concepts and Methods for De-identifying Clinical Trial Data.&lt;/secondary-title&gt;&lt;/titles&gt;&lt;dates&gt;&lt;year&gt;2015&lt;/year&gt;&lt;pub-dates&gt;&lt;date&gt;12.09.2022&lt;/date&gt;&lt;/pub-dates&gt;&lt;/dates&gt;&lt;urls&gt;&lt;/urls&gt;&lt;electronic-resource-num&gt;10.17226/18998. &lt;/electronic-resource-num&gt;&lt;/record&gt;&lt;/Cite&gt;&lt;Cite&gt;&lt;Author&gt;PHUSE Data Transparency Working Group&lt;/Author&gt;&lt;Year&gt;2020&lt;/Year&gt;&lt;RecNum&gt;219&lt;/RecNum&gt;&lt;record&gt;&lt;rec-number&gt;219&lt;/rec-number&gt;&lt;foreign-keys&gt;&lt;key app="EN" db-id="f0wpwxzen92xxiefwdqx9fz02zzr59w0rvav" timestamp="1662984594"&gt;219&lt;/key&gt;&lt;/foreign-keys&gt;&lt;ref-type name="Report"&gt;27&lt;/ref-type&gt;&lt;contributors&gt;&lt;authors&gt;&lt;author&gt;PHUSE Data Transparency Working Group, &lt;/author&gt;&lt;/authors&gt;&lt;/contributors&gt;&lt;titles&gt;&lt;title&gt;Data Anonymisation and Risk Assessment Automation&lt;/title&gt;&lt;/titles&gt;&lt;number&gt;Doc ID: WP-045&lt;/number&gt;&lt;dates&gt;&lt;year&gt;2020&lt;/year&gt;&lt;pub-dates&gt;&lt;date&gt;09.06.2020&lt;/date&gt;&lt;/pub-dates&gt;&lt;/dates&gt;&lt;urls&gt;&lt;related-urls&gt;&lt;url&gt;https://phuse.s3.eu-central-1.amazonaws.com/Deliverables/Data+Transparency/Data+Anonymisation+and+Risk+Assessment+Automation.pdf&lt;/url&gt;&lt;/related-urls&gt;&lt;/urls&gt;&lt;access-date&gt;12.09.2022&lt;/access-date&gt;&lt;/record&gt;&lt;/Cite&gt;&lt;/EndNote&gt;</w:instrText>
      </w:r>
      <w:r w:rsidR="00004036">
        <w:fldChar w:fldCharType="separate"/>
      </w:r>
      <w:r w:rsidR="00004036" w:rsidRPr="00004036">
        <w:rPr>
          <w:noProof/>
          <w:vertAlign w:val="superscript"/>
        </w:rPr>
        <w:t>5,6</w:t>
      </w:r>
      <w:r w:rsidR="00004036">
        <w:fldChar w:fldCharType="end"/>
      </w:r>
    </w:p>
    <w:p w14:paraId="340CF39F" w14:textId="15D44E95" w:rsidR="00DE53C7" w:rsidRDefault="00DE53C7" w:rsidP="00DE53C7">
      <w:pPr>
        <w:pStyle w:val="ListParagraph"/>
        <w:numPr>
          <w:ilvl w:val="0"/>
          <w:numId w:val="2"/>
        </w:numPr>
      </w:pPr>
      <w:r>
        <w:t>Semi-q</w:t>
      </w:r>
      <w:r>
        <w:t>uantitative risk assessment</w:t>
      </w:r>
      <w:r>
        <w:fldChar w:fldCharType="begin"/>
      </w:r>
      <w:r w:rsidR="00004036">
        <w:instrText xml:space="preserve"> ADDIN EN.CITE &lt;EndNote&gt;&lt;Cite&gt;&lt;Author&gt;Malin&lt;/Author&gt;&lt;Year&gt;2011&lt;/Year&gt;&lt;RecNum&gt;38&lt;/RecNum&gt;&lt;DisplayText&gt;&lt;style face="superscript"&gt;7&lt;/style&gt;&lt;/DisplayText&gt;&lt;record&gt;&lt;rec-number&gt;38&lt;/rec-number&gt;&lt;foreign-keys&gt;&lt;key app="EN" db-id="f0wpwxzen92xxiefwdqx9fz02zzr59w0rvav" timestamp="1618594400"&gt;38&lt;/key&gt;&lt;/foreign-keys&gt;&lt;ref-type name="Journal Article"&gt;17&lt;/ref-type&gt;&lt;contributors&gt;&lt;authors&gt;&lt;author&gt;Malin, B.&lt;/author&gt;&lt;author&gt;Loukides, G.&lt;/author&gt;&lt;author&gt;Benitez, K.&lt;/author&gt;&lt;author&gt;Clayton, E. W.&lt;/author&gt;&lt;/authors&gt;&lt;/contributors&gt;&lt;auth-address&gt;Department of Biomedical Informatics, School of Medicine, Vanderbilt University, 2525 West End Avenue, Suite 600, Nashville, TN 37203, USA. b.malin@vanderbilt.edu&lt;/auth-address&gt;&lt;titles&gt;&lt;title&gt;Identifiability in biobanks: models, measures, and mitigation strategies&lt;/title&gt;&lt;secondary-title&gt;Hum Genet&lt;/secondary-title&gt;&lt;/titles&gt;&lt;periodical&gt;&lt;full-title&gt;Hum Genet&lt;/full-title&gt;&lt;/periodical&gt;&lt;pages&gt;383-92&lt;/pages&gt;&lt;volume&gt;130&lt;/volume&gt;&lt;number&gt;3&lt;/number&gt;&lt;edition&gt;2011/07/09&lt;/edition&gt;&lt;keywords&gt;&lt;keyword&gt;*Biological Specimen Banks/standards&lt;/keyword&gt;&lt;keyword&gt;*Confidentiality&lt;/keyword&gt;&lt;keyword&gt;Genetic Privacy&lt;/keyword&gt;&lt;keyword&gt;Guidelines as Topic&lt;/keyword&gt;&lt;keyword&gt;Information Dissemination&lt;/keyword&gt;&lt;keyword&gt;Public Opinion&lt;/keyword&gt;&lt;keyword&gt;Risk&lt;/keyword&gt;&lt;keyword&gt;Risk Management&lt;/keyword&gt;&lt;keyword&gt;Weights and Measures&lt;/keyword&gt;&lt;/keywords&gt;&lt;dates&gt;&lt;year&gt;2011&lt;/year&gt;&lt;pub-dates&gt;&lt;date&gt;Sep&lt;/date&gt;&lt;/pub-dates&gt;&lt;/dates&gt;&lt;isbn&gt;1432-1203 (Electronic)&amp;#xD;0340-6717 (Linking)&lt;/isbn&gt;&lt;accession-num&gt;21739176&lt;/accession-num&gt;&lt;urls&gt;&lt;related-urls&gt;&lt;url&gt;https://www.ncbi.nlm.nih.gov/pubmed/21739176&lt;/url&gt;&lt;/related-urls&gt;&lt;/urls&gt;&lt;custom2&gt;PMC3621020&lt;/custom2&gt;&lt;electronic-resource-num&gt;10.1007/s00439-011-1042-5&lt;/electronic-resource-num&gt;&lt;/record&gt;&lt;/Cite&gt;&lt;/EndNote&gt;</w:instrText>
      </w:r>
      <w:r>
        <w:fldChar w:fldCharType="separate"/>
      </w:r>
      <w:r w:rsidR="00004036" w:rsidRPr="00004036">
        <w:rPr>
          <w:noProof/>
          <w:vertAlign w:val="superscript"/>
        </w:rPr>
        <w:t>7</w:t>
      </w:r>
      <w:r>
        <w:fldChar w:fldCharType="end"/>
      </w:r>
      <w:r>
        <w:t xml:space="preserve">: </w:t>
      </w:r>
    </w:p>
    <w:p w14:paraId="26E4906F" w14:textId="1A4DCC7B" w:rsidR="009156A5" w:rsidRDefault="00DE53C7" w:rsidP="00DE53C7">
      <w:pPr>
        <w:pStyle w:val="ListParagraph"/>
        <w:numPr>
          <w:ilvl w:val="1"/>
          <w:numId w:val="2"/>
        </w:numPr>
      </w:pPr>
      <w:r>
        <w:t>Availability: based on phenotype</w:t>
      </w:r>
      <w:r w:rsidR="00E6354E">
        <w:t xml:space="preserve"> </w:t>
      </w:r>
      <w:r>
        <w:t>and access (</w:t>
      </w:r>
      <w:r w:rsidR="009156A5">
        <w:t xml:space="preserve">e.g. </w:t>
      </w:r>
      <w:r>
        <w:t>social media, civil registries)</w:t>
      </w:r>
    </w:p>
    <w:p w14:paraId="4A78E726" w14:textId="0CFB9CF8" w:rsidR="009156A5" w:rsidRDefault="00761166" w:rsidP="009156A5">
      <w:pPr>
        <w:pStyle w:val="ListParagraph"/>
        <w:numPr>
          <w:ilvl w:val="2"/>
          <w:numId w:val="2"/>
        </w:numPr>
      </w:pPr>
      <w:r>
        <w:t>1</w:t>
      </w:r>
      <w:r>
        <w:t>=protected against access (e.g. creatinine value)</w:t>
      </w:r>
    </w:p>
    <w:p w14:paraId="1B56DDA9" w14:textId="16E139F3" w:rsidR="009156A5" w:rsidRDefault="009156A5" w:rsidP="009156A5">
      <w:pPr>
        <w:pStyle w:val="ListParagraph"/>
        <w:numPr>
          <w:ilvl w:val="2"/>
          <w:numId w:val="2"/>
        </w:numPr>
      </w:pPr>
      <w:r>
        <w:t>2=possible observable (e.g. smoking)</w:t>
      </w:r>
    </w:p>
    <w:p w14:paraId="7EA8825A" w14:textId="2130A3EF" w:rsidR="00DE53C7" w:rsidRDefault="00761166" w:rsidP="009156A5">
      <w:pPr>
        <w:pStyle w:val="ListParagraph"/>
        <w:numPr>
          <w:ilvl w:val="2"/>
          <w:numId w:val="2"/>
        </w:numPr>
      </w:pPr>
      <w:r>
        <w:t>3</w:t>
      </w:r>
      <w:r>
        <w:t>=visible (e.g. gender</w:t>
      </w:r>
      <w:r>
        <w:t>)</w:t>
      </w:r>
    </w:p>
    <w:p w14:paraId="1C18E354" w14:textId="268102D4" w:rsidR="009156A5" w:rsidRDefault="00DE53C7" w:rsidP="00DE53C7">
      <w:pPr>
        <w:pStyle w:val="ListParagraph"/>
        <w:numPr>
          <w:ilvl w:val="1"/>
          <w:numId w:val="2"/>
        </w:numPr>
      </w:pPr>
      <w:r>
        <w:t>Replicability:</w:t>
      </w:r>
      <w:r w:rsidR="00E6354E">
        <w:t xml:space="preserve"> </w:t>
      </w:r>
      <w:r w:rsidR="00BA2FC2">
        <w:t xml:space="preserve">based on </w:t>
      </w:r>
      <w:r w:rsidR="00761166">
        <w:t>variability at different measuring points</w:t>
      </w:r>
      <w:r w:rsidR="00E6354E">
        <w:t xml:space="preserve"> </w:t>
      </w:r>
    </w:p>
    <w:p w14:paraId="7D2D9032" w14:textId="77777777" w:rsidR="009156A5" w:rsidRDefault="00E6354E" w:rsidP="009156A5">
      <w:pPr>
        <w:pStyle w:val="ListParagraph"/>
        <w:numPr>
          <w:ilvl w:val="2"/>
          <w:numId w:val="2"/>
        </w:numPr>
      </w:pPr>
      <w:r>
        <w:t>1=</w:t>
      </w:r>
      <w:r>
        <w:t>very variable (e.g. pulse)</w:t>
      </w:r>
    </w:p>
    <w:p w14:paraId="54BB2F74" w14:textId="77777777" w:rsidR="009156A5" w:rsidRDefault="009156A5" w:rsidP="009156A5">
      <w:pPr>
        <w:pStyle w:val="ListParagraph"/>
        <w:numPr>
          <w:ilvl w:val="2"/>
          <w:numId w:val="2"/>
        </w:numPr>
      </w:pPr>
      <w:r>
        <w:t>2</w:t>
      </w:r>
      <w:r w:rsidR="00E6354E">
        <w:t>=</w:t>
      </w:r>
      <w:r w:rsidR="00DE53C7">
        <w:t>possible (e.g. drugs)</w:t>
      </w:r>
    </w:p>
    <w:p w14:paraId="31E73DF7" w14:textId="27DE7C16" w:rsidR="00DE53C7" w:rsidRDefault="00E6354E" w:rsidP="009156A5">
      <w:pPr>
        <w:pStyle w:val="ListParagraph"/>
        <w:numPr>
          <w:ilvl w:val="2"/>
          <w:numId w:val="2"/>
        </w:numPr>
      </w:pPr>
      <w:r>
        <w:t>3=</w:t>
      </w:r>
      <w:r>
        <w:t xml:space="preserve">mostly immutable (e.g. </w:t>
      </w:r>
      <w:r w:rsidR="00BA2FC2">
        <w:t>gender</w:t>
      </w:r>
      <w:r>
        <w:t>)</w:t>
      </w:r>
      <w:r w:rsidR="00DE53C7">
        <w:t xml:space="preserve"> </w:t>
      </w:r>
    </w:p>
    <w:p w14:paraId="46B11C31" w14:textId="4B080BCC" w:rsidR="00DE53C7" w:rsidRDefault="00DE53C7" w:rsidP="00DE53C7">
      <w:pPr>
        <w:pStyle w:val="ListParagraph"/>
        <w:numPr>
          <w:ilvl w:val="1"/>
          <w:numId w:val="2"/>
        </w:numPr>
      </w:pPr>
      <w:r>
        <w:t>Distinguishability</w:t>
      </w:r>
      <w:r w:rsidR="00E6354E">
        <w:t xml:space="preserve">: </w:t>
      </w:r>
      <w:r w:rsidR="00761166">
        <w:t xml:space="preserve">based on </w:t>
      </w:r>
      <w:r w:rsidR="00E6354E">
        <w:t xml:space="preserve">estimated prevalence in </w:t>
      </w:r>
      <w:r w:rsidR="00761166">
        <w:t xml:space="preserve">German CKD </w:t>
      </w:r>
      <w:r w:rsidR="00E6354E">
        <w:t>reference cohort</w:t>
      </w:r>
      <w:r w:rsidR="00761166">
        <w:t xml:space="preserve"> according to</w:t>
      </w:r>
      <w:r w:rsidR="00E6354E">
        <w:t xml:space="preserve"> literature and expert knowledge; cut-off </w:t>
      </w:r>
      <w:r w:rsidR="00761166">
        <w:t>set in line with</w:t>
      </w:r>
      <w:r w:rsidR="00E6354E">
        <w:t xml:space="preserve"> HIPAA zip group size and definition</w:t>
      </w:r>
      <w:r w:rsidR="00761166">
        <w:t>s</w:t>
      </w:r>
      <w:r w:rsidR="00E6354E">
        <w:t xml:space="preserve"> of rare diseases</w:t>
      </w:r>
    </w:p>
    <w:p w14:paraId="6AA9454D" w14:textId="345DD182" w:rsidR="00761166" w:rsidRDefault="00761166" w:rsidP="00761166">
      <w:pPr>
        <w:pStyle w:val="ListParagraph"/>
        <w:numPr>
          <w:ilvl w:val="2"/>
          <w:numId w:val="2"/>
        </w:numPr>
      </w:pPr>
      <w:r>
        <w:lastRenderedPageBreak/>
        <w:t>1</w:t>
      </w:r>
      <w:r>
        <w:t>= &gt; 50 000</w:t>
      </w:r>
      <w:r>
        <w:t xml:space="preserve"> (e.g. antihypertensive)</w:t>
      </w:r>
    </w:p>
    <w:p w14:paraId="777113CB" w14:textId="3E508D7E" w:rsidR="00E6354E" w:rsidRDefault="00761166" w:rsidP="00E6354E">
      <w:pPr>
        <w:pStyle w:val="ListParagraph"/>
        <w:numPr>
          <w:ilvl w:val="2"/>
          <w:numId w:val="2"/>
        </w:numPr>
      </w:pPr>
      <w:r>
        <w:t>2= 20 000-50 000</w:t>
      </w:r>
      <w:r>
        <w:t xml:space="preserve"> (e.g. primary glomerulopathy)  </w:t>
      </w:r>
    </w:p>
    <w:p w14:paraId="4E215043" w14:textId="1A9443C2" w:rsidR="00E6354E" w:rsidRDefault="00761166" w:rsidP="00E6354E">
      <w:pPr>
        <w:pStyle w:val="ListParagraph"/>
        <w:numPr>
          <w:ilvl w:val="2"/>
          <w:numId w:val="2"/>
        </w:numPr>
      </w:pPr>
      <w:r>
        <w:t>3</w:t>
      </w:r>
      <w:r>
        <w:t>= &lt; 20 000 (e.g</w:t>
      </w:r>
      <w:r>
        <w:t xml:space="preserve">. </w:t>
      </w:r>
      <w:proofErr w:type="spellStart"/>
      <w:r>
        <w:t>gfr</w:t>
      </w:r>
      <w:proofErr w:type="spellEnd"/>
      <w:r>
        <w:t>)</w:t>
      </w:r>
    </w:p>
    <w:p w14:paraId="3F5DA56E" w14:textId="2C57D446" w:rsidR="00680C6D" w:rsidRDefault="00680C6D" w:rsidP="00330299">
      <w:pPr>
        <w:pStyle w:val="ListParagraph"/>
        <w:numPr>
          <w:ilvl w:val="0"/>
          <w:numId w:val="2"/>
        </w:numPr>
      </w:pPr>
      <w:r>
        <w:t>Currently not included</w:t>
      </w:r>
    </w:p>
    <w:p w14:paraId="42626239" w14:textId="3DE6C214" w:rsidR="00680C6D" w:rsidRDefault="00680C6D" w:rsidP="00680C6D">
      <w:pPr>
        <w:pStyle w:val="ListParagraph"/>
        <w:numPr>
          <w:ilvl w:val="1"/>
          <w:numId w:val="2"/>
        </w:numPr>
      </w:pPr>
      <w:r>
        <w:t>Distinguishability based on calculations using the actual dataset</w:t>
      </w:r>
    </w:p>
    <w:p w14:paraId="5BD6AA6A" w14:textId="464041F5" w:rsidR="003A27B6" w:rsidRDefault="00DE53C7" w:rsidP="00680C6D">
      <w:pPr>
        <w:pStyle w:val="ListParagraph"/>
        <w:numPr>
          <w:ilvl w:val="1"/>
          <w:numId w:val="2"/>
        </w:numPr>
      </w:pPr>
      <w:r>
        <w:t>Inference:</w:t>
      </w:r>
      <w:r w:rsidR="00680C6D">
        <w:t xml:space="preserve"> </w:t>
      </w:r>
      <w:r w:rsidR="00330299">
        <w:t xml:space="preserve">Framework specific </w:t>
      </w:r>
      <w:r w:rsidR="00542535">
        <w:t>assessment of sensitive items</w:t>
      </w:r>
    </w:p>
    <w:p w14:paraId="570D6F6A" w14:textId="1578C176" w:rsidR="00DE53C7" w:rsidRDefault="00DE53C7" w:rsidP="00680C6D"/>
    <w:p w14:paraId="50613FB3" w14:textId="0F0D91DB" w:rsidR="003A27B6" w:rsidRDefault="00542535" w:rsidP="003A27B6">
      <w:bookmarkStart w:id="0" w:name="_GoBack"/>
      <w:r>
        <w:rPr>
          <w:noProof/>
        </w:rPr>
        <w:drawing>
          <wp:inline distT="0" distB="0" distL="0" distR="0" wp14:anchorId="559F1EAC" wp14:editId="1C7C0730">
            <wp:extent cx="5791200" cy="315230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02" cy="3162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16A14777" w14:textId="2346041B" w:rsidR="000875B9" w:rsidRDefault="00167A5F" w:rsidP="000875B9">
      <w:pPr>
        <w:pStyle w:val="Heading2"/>
      </w:pPr>
      <w:r>
        <w:t>Privacy models</w:t>
      </w:r>
    </w:p>
    <w:p w14:paraId="50184A36" w14:textId="3341EEAC" w:rsidR="00167A5F" w:rsidRDefault="00191299" w:rsidP="00191299">
      <w:pPr>
        <w:pStyle w:val="ListParagraph"/>
        <w:numPr>
          <w:ilvl w:val="0"/>
          <w:numId w:val="3"/>
        </w:numPr>
      </w:pPr>
      <w:r>
        <w:t>Requirement</w:t>
      </w:r>
    </w:p>
    <w:p w14:paraId="036E0971" w14:textId="58458B34" w:rsidR="00191299" w:rsidRDefault="00191299" w:rsidP="00191299">
      <w:pPr>
        <w:pStyle w:val="ListParagraph"/>
        <w:numPr>
          <w:ilvl w:val="1"/>
          <w:numId w:val="3"/>
        </w:numPr>
      </w:pPr>
      <w:r>
        <w:t xml:space="preserve">Data must comply to k-anonymity with respect to the variables (=QI) age, gender, height, weight, </w:t>
      </w:r>
      <w:proofErr w:type="spellStart"/>
      <w:r>
        <w:t>bmi</w:t>
      </w:r>
      <w:proofErr w:type="spellEnd"/>
      <w:r>
        <w:t xml:space="preserve"> and biopsy performed</w:t>
      </w:r>
    </w:p>
    <w:p w14:paraId="7EFA2CA5" w14:textId="20E4B0F0" w:rsidR="00191299" w:rsidRDefault="00191299" w:rsidP="00191299">
      <w:pPr>
        <w:pStyle w:val="ListParagraph"/>
        <w:numPr>
          <w:ilvl w:val="1"/>
          <w:numId w:val="3"/>
        </w:numPr>
      </w:pPr>
      <w:r>
        <w:t>with k=2 / k=5 / k=11</w:t>
      </w:r>
      <w:r w:rsidR="008E0ABD">
        <w:t>.</w:t>
      </w:r>
    </w:p>
    <w:p w14:paraId="414FB374" w14:textId="1B155262" w:rsidR="008E0ABD" w:rsidRDefault="008E0ABD" w:rsidP="008E0ABD">
      <w:pPr>
        <w:pStyle w:val="ListParagraph"/>
        <w:numPr>
          <w:ilvl w:val="0"/>
          <w:numId w:val="3"/>
        </w:numPr>
      </w:pPr>
      <w:r>
        <w:t>Choice of k according to literature</w:t>
      </w:r>
      <w:r>
        <w:fldChar w:fldCharType="begin">
          <w:fldData xml:space="preserve">PEVuZE5vdGU+PENpdGU+PEF1dGhvcj5FbCBFbWFtPC9BdXRob3I+PFllYXI+MjAwODwvWWVhcj48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PEVuZE5vdGU+PENpdGU+PEF1dGhvcj5FbCBFbWFtPC9BdXRob3I+PFllYXI+MjAwODwvWWVhcj48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8E0ABD">
        <w:rPr>
          <w:noProof/>
          <w:vertAlign w:val="superscript"/>
        </w:rPr>
        <w:t>8,9</w:t>
      </w:r>
      <w:r>
        <w:fldChar w:fldCharType="end"/>
      </w:r>
    </w:p>
    <w:p w14:paraId="404CF705" w14:textId="40774DC8" w:rsidR="00191299" w:rsidRDefault="00191299" w:rsidP="00191299">
      <w:pPr>
        <w:pStyle w:val="ListParagraph"/>
        <w:numPr>
          <w:ilvl w:val="0"/>
          <w:numId w:val="3"/>
        </w:numPr>
      </w:pPr>
      <w:r>
        <w:t xml:space="preserve">Currently not included </w:t>
      </w:r>
    </w:p>
    <w:p w14:paraId="4F60BE37" w14:textId="1547FAC0" w:rsidR="00191299" w:rsidRDefault="008E0ABD" w:rsidP="00191299">
      <w:pPr>
        <w:pStyle w:val="ListParagraph"/>
        <w:numPr>
          <w:ilvl w:val="1"/>
          <w:numId w:val="3"/>
        </w:numPr>
      </w:pPr>
      <w:r>
        <w:t>L-diversity, t-closeness</w:t>
      </w:r>
    </w:p>
    <w:p w14:paraId="056B5D36" w14:textId="304EEA91" w:rsidR="008E0ABD" w:rsidRDefault="008E0ABD" w:rsidP="00191299">
      <w:pPr>
        <w:pStyle w:val="ListParagraph"/>
        <w:numPr>
          <w:ilvl w:val="1"/>
          <w:numId w:val="3"/>
        </w:numPr>
      </w:pPr>
      <w:r>
        <w:t xml:space="preserve">Differential privacy </w:t>
      </w:r>
    </w:p>
    <w:p w14:paraId="5E898F65" w14:textId="75BFEB89" w:rsidR="008E0ABD" w:rsidRDefault="008E0ABD" w:rsidP="008E0ABD">
      <w:pPr>
        <w:pStyle w:val="Heading2"/>
      </w:pPr>
      <w:r>
        <w:t>Transformation models</w:t>
      </w:r>
    </w:p>
    <w:p w14:paraId="5AC2C903" w14:textId="77777777" w:rsidR="005A1571" w:rsidRDefault="005A1571" w:rsidP="008E0ABD">
      <w:pPr>
        <w:pStyle w:val="ListParagraph"/>
        <w:numPr>
          <w:ilvl w:val="0"/>
          <w:numId w:val="5"/>
        </w:numPr>
      </w:pPr>
      <w:r>
        <w:t xml:space="preserve">Models chosen: </w:t>
      </w:r>
      <w:r w:rsidR="008E0ABD">
        <w:t>Generalization</w:t>
      </w:r>
      <w:r>
        <w:t xml:space="preserve">, suppression </w:t>
      </w:r>
    </w:p>
    <w:p w14:paraId="3326548E" w14:textId="77777777" w:rsidR="00881398" w:rsidRDefault="00881398" w:rsidP="00881398">
      <w:pPr>
        <w:pStyle w:val="ListParagraph"/>
        <w:numPr>
          <w:ilvl w:val="1"/>
          <w:numId w:val="5"/>
        </w:numPr>
      </w:pPr>
      <w:r>
        <w:t xml:space="preserve">Hierarchies on GitHub: </w:t>
      </w:r>
    </w:p>
    <w:p w14:paraId="40643EFF" w14:textId="1D086B31" w:rsidR="005A1571" w:rsidRDefault="005A1571" w:rsidP="008E0ABD">
      <w:pPr>
        <w:pStyle w:val="ListParagraph"/>
        <w:numPr>
          <w:ilvl w:val="0"/>
          <w:numId w:val="5"/>
        </w:numPr>
      </w:pPr>
      <w:r>
        <w:t>Fixed settings</w:t>
      </w:r>
    </w:p>
    <w:p w14:paraId="670505D9" w14:textId="1F58266E" w:rsidR="005A1571" w:rsidRDefault="005A1571" w:rsidP="005A1571">
      <w:pPr>
        <w:pStyle w:val="ListParagraph"/>
        <w:numPr>
          <w:ilvl w:val="1"/>
          <w:numId w:val="5"/>
        </w:numPr>
      </w:pPr>
      <w:r>
        <w:t xml:space="preserve">Top- &amp; </w:t>
      </w:r>
      <w:proofErr w:type="spellStart"/>
      <w:r>
        <w:t>buttom</w:t>
      </w:r>
      <w:proofErr w:type="spellEnd"/>
      <w:r>
        <w:t>-coding: de-activated</w:t>
      </w:r>
    </w:p>
    <w:p w14:paraId="13C71F02" w14:textId="76A6A06F" w:rsidR="005A1571" w:rsidRDefault="005A1571" w:rsidP="005A1571">
      <w:pPr>
        <w:pStyle w:val="ListParagraph"/>
        <w:numPr>
          <w:ilvl w:val="1"/>
          <w:numId w:val="5"/>
        </w:numPr>
      </w:pPr>
      <w:r>
        <w:t>Utility measure: loss</w:t>
      </w:r>
    </w:p>
    <w:p w14:paraId="7165C213" w14:textId="75397F1C" w:rsidR="005A1571" w:rsidRDefault="005A1571" w:rsidP="005A1571">
      <w:pPr>
        <w:pStyle w:val="ListParagraph"/>
        <w:numPr>
          <w:ilvl w:val="1"/>
          <w:numId w:val="5"/>
        </w:numPr>
      </w:pPr>
      <w:r>
        <w:t>Attribute weights: 0.5</w:t>
      </w:r>
    </w:p>
    <w:p w14:paraId="39CE548D" w14:textId="7BAD3845" w:rsidR="005A1571" w:rsidRDefault="005A1571" w:rsidP="005A1571">
      <w:pPr>
        <w:pStyle w:val="ListParagraph"/>
        <w:numPr>
          <w:ilvl w:val="1"/>
          <w:numId w:val="5"/>
        </w:numPr>
      </w:pPr>
      <w:r>
        <w:t>Global transformation scheme</w:t>
      </w:r>
    </w:p>
    <w:p w14:paraId="4FD2B01D" w14:textId="319ADC76" w:rsidR="005A1571" w:rsidRDefault="005A1571" w:rsidP="008E0ABD">
      <w:pPr>
        <w:pStyle w:val="ListParagraph"/>
        <w:numPr>
          <w:ilvl w:val="0"/>
          <w:numId w:val="5"/>
        </w:numPr>
      </w:pPr>
      <w:r>
        <w:t>Variable settings for fine tuning: Generic vs. use-case specific scenario</w:t>
      </w:r>
    </w:p>
    <w:p w14:paraId="68A194D1" w14:textId="6452C071" w:rsidR="005A1571" w:rsidRDefault="005A1571" w:rsidP="005A1571">
      <w:pPr>
        <w:pStyle w:val="ListParagraph"/>
        <w:numPr>
          <w:ilvl w:val="1"/>
          <w:numId w:val="5"/>
        </w:numPr>
      </w:pPr>
      <w:r>
        <w:t xml:space="preserve">Minimum and maximum </w:t>
      </w:r>
      <w:r w:rsidR="008769C5">
        <w:t xml:space="preserve">applied </w:t>
      </w:r>
      <w:r>
        <w:t>hierarchies: according to utility assessment</w:t>
      </w:r>
    </w:p>
    <w:p w14:paraId="1DF81A69" w14:textId="4BC62D37" w:rsidR="005A1571" w:rsidRDefault="005A1571" w:rsidP="005A1571">
      <w:pPr>
        <w:pStyle w:val="ListParagraph"/>
        <w:numPr>
          <w:ilvl w:val="1"/>
          <w:numId w:val="5"/>
        </w:numPr>
      </w:pPr>
      <w:r>
        <w:t>Suppression limit: according t</w:t>
      </w:r>
      <w:r w:rsidR="009829CE">
        <w:t xml:space="preserve">o generally accepted missing rates </w:t>
      </w:r>
      <w:r w:rsidR="00F155F5">
        <w:t>for statistical analyses</w:t>
      </w:r>
      <w:r w:rsidR="009829CE">
        <w:fldChar w:fldCharType="begin">
          <w:fldData xml:space="preserve">PEVuZE5vdGU+PENpdGU+PEF1dGhvcj5TY2hhZmVyPC9BdXRob3I+PFllYXI+MTk5OTwvWWVhcj48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</w:fldData>
        </w:fldChar>
      </w:r>
      <w:r w:rsidR="009829CE">
        <w:instrText xml:space="preserve"> ADDIN EN.CITE </w:instrText>
      </w:r>
      <w:r w:rsidR="009829CE">
        <w:fldChar w:fldCharType="begin">
          <w:fldData xml:space="preserve">PEVuZE5vdGU+PENpdGU+PEF1dGhvcj5TY2hhZmVyPC9BdXRob3I+PFllYXI+MTk5OTwvWWVhcj48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</w:fldData>
        </w:fldChar>
      </w:r>
      <w:r w:rsidR="009829CE">
        <w:instrText xml:space="preserve"> ADDIN EN.CITE.DATA </w:instrText>
      </w:r>
      <w:r w:rsidR="009829CE">
        <w:fldChar w:fldCharType="end"/>
      </w:r>
      <w:r w:rsidR="009829CE">
        <w:fldChar w:fldCharType="separate"/>
      </w:r>
      <w:r w:rsidR="009829CE" w:rsidRPr="009829CE">
        <w:rPr>
          <w:noProof/>
          <w:vertAlign w:val="superscript"/>
        </w:rPr>
        <w:t>10,11</w:t>
      </w:r>
      <w:r w:rsidR="009829CE">
        <w:fldChar w:fldCharType="end"/>
      </w:r>
    </w:p>
    <w:p w14:paraId="6A92C506" w14:textId="086046F4" w:rsidR="008E0ABD" w:rsidRDefault="008E0ABD" w:rsidP="008E0ABD">
      <w:pPr>
        <w:pStyle w:val="ListParagraph"/>
        <w:numPr>
          <w:ilvl w:val="0"/>
          <w:numId w:val="5"/>
        </w:numPr>
      </w:pPr>
      <w:r>
        <w:t>Currently not included</w:t>
      </w:r>
    </w:p>
    <w:p w14:paraId="26474E32" w14:textId="33CB5D22" w:rsidR="00B12D66" w:rsidRDefault="008E0ABD" w:rsidP="00B12D66">
      <w:pPr>
        <w:pStyle w:val="ListParagraph"/>
        <w:numPr>
          <w:ilvl w:val="1"/>
          <w:numId w:val="5"/>
        </w:numPr>
      </w:pPr>
      <w:r>
        <w:lastRenderedPageBreak/>
        <w:t>(Clustering</w:t>
      </w:r>
      <w:r w:rsidR="00B12D66">
        <w:t xml:space="preserve"> &amp;</w:t>
      </w:r>
      <w:r>
        <w:t>)</w:t>
      </w:r>
      <w:r w:rsidR="00B12D66">
        <w:t xml:space="preserve"> </w:t>
      </w:r>
      <w:r>
        <w:t>Micro-Aggregation</w:t>
      </w:r>
    </w:p>
    <w:p w14:paraId="1BC0A53D" w14:textId="7743AFEB" w:rsidR="005A1571" w:rsidRDefault="005A1571" w:rsidP="00B12D66">
      <w:pPr>
        <w:pStyle w:val="ListParagraph"/>
        <w:numPr>
          <w:ilvl w:val="1"/>
          <w:numId w:val="5"/>
        </w:numPr>
      </w:pPr>
      <w:r>
        <w:t>Noise addition</w:t>
      </w:r>
    </w:p>
    <w:p w14:paraId="45650B40" w14:textId="77777777" w:rsidR="004B5923" w:rsidRPr="005A1571" w:rsidRDefault="004B5923" w:rsidP="004B5923">
      <w:pPr>
        <w:pStyle w:val="Heading2"/>
      </w:pPr>
      <w:r>
        <w:t>ARX configuration: Generic Scenario</w:t>
      </w:r>
    </w:p>
    <w:p w14:paraId="568CDD32" w14:textId="145C01C4" w:rsidR="00C31D35" w:rsidRDefault="00C31D35" w:rsidP="004B5923">
      <w:pPr>
        <w:pStyle w:val="ListParagraph"/>
        <w:numPr>
          <w:ilvl w:val="0"/>
          <w:numId w:val="6"/>
        </w:numPr>
      </w:pPr>
      <w:r>
        <w:t>Sample extraction: 100%</w:t>
      </w:r>
    </w:p>
    <w:p w14:paraId="3F64F754" w14:textId="31564B20" w:rsidR="008769C5" w:rsidRDefault="008769C5" w:rsidP="004B5923">
      <w:pPr>
        <w:pStyle w:val="ListParagraph"/>
        <w:numPr>
          <w:ilvl w:val="0"/>
          <w:numId w:val="6"/>
        </w:numPr>
      </w:pPr>
      <w:r>
        <w:t xml:space="preserve">k-anonymity: </w:t>
      </w:r>
      <w:r>
        <w:t>k=2 / k=5 / k=11</w:t>
      </w:r>
    </w:p>
    <w:p w14:paraId="506D69CB" w14:textId="6852CB41" w:rsidR="004B5923" w:rsidRDefault="008769C5" w:rsidP="008769C5">
      <w:pPr>
        <w:pStyle w:val="ListParagraph"/>
        <w:numPr>
          <w:ilvl w:val="0"/>
          <w:numId w:val="6"/>
        </w:numPr>
      </w:pPr>
      <w:r>
        <w:t>Generalization h</w:t>
      </w:r>
      <w:r w:rsidR="00CC5B5E">
        <w:t>ierarchies</w:t>
      </w:r>
    </w:p>
    <w:p w14:paraId="65E34FBE" w14:textId="6D9E8877" w:rsidR="008769C5" w:rsidRDefault="008769C5" w:rsidP="00CC5B5E">
      <w:pPr>
        <w:pStyle w:val="ListParagraph"/>
        <w:numPr>
          <w:ilvl w:val="1"/>
          <w:numId w:val="6"/>
        </w:numPr>
      </w:pPr>
      <w:r>
        <w:t>Minimum and maximum values</w:t>
      </w:r>
    </w:p>
    <w:p w14:paraId="31F9EA3B" w14:textId="02B7F29E" w:rsidR="00CC5B5E" w:rsidRDefault="00CC5B5E" w:rsidP="008769C5">
      <w:pPr>
        <w:pStyle w:val="ListParagraph"/>
        <w:numPr>
          <w:ilvl w:val="2"/>
          <w:numId w:val="6"/>
        </w:numPr>
      </w:pPr>
      <w:proofErr w:type="spellStart"/>
      <w:r>
        <w:t>BL_age</w:t>
      </w:r>
      <w:proofErr w:type="spellEnd"/>
      <w:r>
        <w:t>: Minimum value 0 – Maximum value 150</w:t>
      </w:r>
    </w:p>
    <w:p w14:paraId="5037F264" w14:textId="5C771CA4" w:rsidR="00CC5B5E" w:rsidRDefault="008769C5" w:rsidP="008769C5">
      <w:pPr>
        <w:pStyle w:val="ListParagraph"/>
        <w:numPr>
          <w:ilvl w:val="2"/>
          <w:numId w:val="6"/>
        </w:numPr>
      </w:pPr>
      <w:proofErr w:type="spellStart"/>
      <w:r w:rsidRPr="008769C5">
        <w:t>BL_ku_weight</w:t>
      </w:r>
      <w:proofErr w:type="spellEnd"/>
      <w:r w:rsidRPr="008769C5">
        <w:t>: Minimum value 0 – Maximum value</w:t>
      </w:r>
      <w:r>
        <w:t xml:space="preserve"> 300</w:t>
      </w:r>
    </w:p>
    <w:p w14:paraId="6092B0A5" w14:textId="4B14C0BF" w:rsidR="008769C5" w:rsidRDefault="008769C5" w:rsidP="008769C5">
      <w:pPr>
        <w:pStyle w:val="ListParagraph"/>
        <w:numPr>
          <w:ilvl w:val="1"/>
          <w:numId w:val="6"/>
        </w:numPr>
      </w:pPr>
      <w:r>
        <w:t>No specification of minimum and maximum applied hierarchies</w:t>
      </w:r>
    </w:p>
    <w:p w14:paraId="4A528C4A" w14:textId="4BD634CA" w:rsidR="008769C5" w:rsidRDefault="008769C5" w:rsidP="008769C5">
      <w:pPr>
        <w:pStyle w:val="ListParagraph"/>
        <w:numPr>
          <w:ilvl w:val="0"/>
          <w:numId w:val="6"/>
        </w:numPr>
      </w:pPr>
      <w:r>
        <w:t>Suppression limit: 100%</w:t>
      </w:r>
    </w:p>
    <w:p w14:paraId="73B401A5" w14:textId="0491777E" w:rsidR="008769C5" w:rsidRDefault="008769C5" w:rsidP="008769C5">
      <w:pPr>
        <w:pStyle w:val="ListParagraph"/>
        <w:numPr>
          <w:ilvl w:val="0"/>
          <w:numId w:val="6"/>
        </w:numPr>
      </w:pPr>
      <w:r>
        <w:t>Utility measure: loss</w:t>
      </w:r>
    </w:p>
    <w:p w14:paraId="5BA1D664" w14:textId="77B43D36" w:rsidR="008769C5" w:rsidRDefault="008769C5" w:rsidP="008769C5">
      <w:pPr>
        <w:pStyle w:val="ListParagraph"/>
        <w:numPr>
          <w:ilvl w:val="0"/>
          <w:numId w:val="6"/>
        </w:numPr>
      </w:pPr>
      <w:r>
        <w:t>Aggregate function: geometric mean</w:t>
      </w:r>
    </w:p>
    <w:p w14:paraId="1F481408" w14:textId="25510730" w:rsidR="008769C5" w:rsidRDefault="008769C5" w:rsidP="008769C5">
      <w:pPr>
        <w:pStyle w:val="ListParagraph"/>
        <w:numPr>
          <w:ilvl w:val="0"/>
          <w:numId w:val="6"/>
        </w:numPr>
      </w:pPr>
      <w:r>
        <w:t>Attribute weights: 0.5</w:t>
      </w:r>
    </w:p>
    <w:p w14:paraId="308D9321" w14:textId="542453E5" w:rsidR="008769C5" w:rsidRDefault="008769C5" w:rsidP="008769C5">
      <w:pPr>
        <w:pStyle w:val="ListParagraph"/>
        <w:numPr>
          <w:ilvl w:val="0"/>
          <w:numId w:val="6"/>
        </w:numPr>
      </w:pPr>
      <w:r>
        <w:t>Population size</w:t>
      </w:r>
    </w:p>
    <w:p w14:paraId="31A92CBB" w14:textId="6346B495" w:rsidR="008769C5" w:rsidRDefault="008769C5" w:rsidP="008769C5">
      <w:pPr>
        <w:pStyle w:val="ListParagraph"/>
        <w:numPr>
          <w:ilvl w:val="1"/>
          <w:numId w:val="6"/>
        </w:numPr>
      </w:pPr>
      <w:r>
        <w:t>2 000 000 (CKD in Germany)</w:t>
      </w:r>
      <w:r>
        <w:fldChar w:fldCharType="begin">
          <w:fldData xml:space="preserve">PEVuZE5vdGU+PENpdGU+PEF1dGhvcj5HaXJuZHQ8L0F1dGhvcj48WWVhcj4yMDE2PC9ZZWFyPjxS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PEVuZE5vdGU+PENpdGU+PEF1dGhvcj5HaXJuZHQ8L0F1dGhvcj48WWVhcj4yMDE2PC9ZZWFyPjxS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8769C5">
        <w:rPr>
          <w:noProof/>
          <w:vertAlign w:val="superscript"/>
        </w:rPr>
        <w:t>12</w:t>
      </w:r>
      <w:r>
        <w:fldChar w:fldCharType="end"/>
      </w:r>
    </w:p>
    <w:p w14:paraId="3FBD129E" w14:textId="64555543" w:rsidR="00C31D35" w:rsidRDefault="00C31D35" w:rsidP="008769C5">
      <w:pPr>
        <w:pStyle w:val="ListParagraph"/>
        <w:numPr>
          <w:ilvl w:val="0"/>
          <w:numId w:val="6"/>
        </w:numPr>
      </w:pPr>
      <w:r>
        <w:t>Search strategy: Optimal</w:t>
      </w:r>
    </w:p>
    <w:p w14:paraId="00E0EBD0" w14:textId="7DD06B9B" w:rsidR="008769C5" w:rsidRPr="008769C5" w:rsidRDefault="008769C5" w:rsidP="008769C5">
      <w:pPr>
        <w:pStyle w:val="ListParagraph"/>
        <w:numPr>
          <w:ilvl w:val="0"/>
          <w:numId w:val="6"/>
        </w:numPr>
      </w:pPr>
      <w:r>
        <w:t xml:space="preserve">Global </w:t>
      </w:r>
      <w:r w:rsidR="00C31D35">
        <w:t>transformation</w:t>
      </w:r>
    </w:p>
    <w:p w14:paraId="3C383E98" w14:textId="0D2B0FCD" w:rsidR="008E0ABD" w:rsidRDefault="008E0ABD" w:rsidP="008E0ABD">
      <w:pPr>
        <w:pStyle w:val="Heading2"/>
      </w:pPr>
      <w:r>
        <w:t>ARX configuration</w:t>
      </w:r>
      <w:r w:rsidR="005A1571">
        <w:t>: Use-Case Specific Scenario</w:t>
      </w:r>
    </w:p>
    <w:p w14:paraId="7E9E2D82" w14:textId="77777777" w:rsidR="00C31D35" w:rsidRDefault="00C31D35" w:rsidP="00C31D35">
      <w:pPr>
        <w:pStyle w:val="ListParagraph"/>
        <w:numPr>
          <w:ilvl w:val="0"/>
          <w:numId w:val="6"/>
        </w:numPr>
      </w:pPr>
      <w:r>
        <w:t>Sample extraction: 100%</w:t>
      </w:r>
    </w:p>
    <w:p w14:paraId="1544BFD4" w14:textId="77777777" w:rsidR="00C31D35" w:rsidRDefault="00C31D35" w:rsidP="00C31D35">
      <w:pPr>
        <w:pStyle w:val="ListParagraph"/>
        <w:numPr>
          <w:ilvl w:val="0"/>
          <w:numId w:val="6"/>
        </w:numPr>
      </w:pPr>
      <w:r>
        <w:t>k-anonymity: k=2 / k=5 / k=11</w:t>
      </w:r>
    </w:p>
    <w:p w14:paraId="097FD533" w14:textId="77777777" w:rsidR="00C31D35" w:rsidRDefault="00C31D35" w:rsidP="00C31D35">
      <w:pPr>
        <w:pStyle w:val="ListParagraph"/>
        <w:numPr>
          <w:ilvl w:val="0"/>
          <w:numId w:val="6"/>
        </w:numPr>
      </w:pPr>
      <w:r>
        <w:t>Generalization hierarchies</w:t>
      </w:r>
    </w:p>
    <w:p w14:paraId="3A2B29FD" w14:textId="77777777" w:rsidR="00C31D35" w:rsidRDefault="00C31D35" w:rsidP="00C31D35">
      <w:pPr>
        <w:pStyle w:val="ListParagraph"/>
        <w:numPr>
          <w:ilvl w:val="1"/>
          <w:numId w:val="6"/>
        </w:numPr>
      </w:pPr>
      <w:r>
        <w:t>Minimum and maximum values</w:t>
      </w:r>
    </w:p>
    <w:p w14:paraId="24F6A408" w14:textId="5D90B1F9" w:rsidR="00C31D35" w:rsidRDefault="00C31D35" w:rsidP="00C31D35">
      <w:pPr>
        <w:pStyle w:val="ListParagraph"/>
        <w:numPr>
          <w:ilvl w:val="2"/>
          <w:numId w:val="6"/>
        </w:numPr>
      </w:pPr>
      <w:proofErr w:type="spellStart"/>
      <w:r>
        <w:t>BL_age</w:t>
      </w:r>
      <w:proofErr w:type="spellEnd"/>
      <w:r>
        <w:t xml:space="preserve">: Minimum value </w:t>
      </w:r>
      <w:r w:rsidR="00A0098B">
        <w:t>18</w:t>
      </w:r>
      <w:r>
        <w:t xml:space="preserve"> – Maximum value </w:t>
      </w:r>
      <w:r w:rsidR="00A0098B">
        <w:t>80</w:t>
      </w:r>
    </w:p>
    <w:p w14:paraId="7A00BC82" w14:textId="1AA83B0D" w:rsidR="00C31D35" w:rsidRDefault="00C8283F" w:rsidP="00C31D35">
      <w:pPr>
        <w:pStyle w:val="ListParagraph"/>
        <w:numPr>
          <w:ilvl w:val="1"/>
          <w:numId w:val="6"/>
        </w:numPr>
      </w:pPr>
      <w:r>
        <w:t>S</w:t>
      </w:r>
      <w:r w:rsidR="00C31D35">
        <w:t>pecification of minimum and maximum applied hierarchies</w:t>
      </w:r>
    </w:p>
    <w:p w14:paraId="42EE2934" w14:textId="3F40C0A9" w:rsidR="00C8283F" w:rsidRDefault="00C8283F" w:rsidP="00C8283F">
      <w:pPr>
        <w:pStyle w:val="ListParagraph"/>
        <w:numPr>
          <w:ilvl w:val="2"/>
          <w:numId w:val="6"/>
        </w:numPr>
      </w:pPr>
      <w:proofErr w:type="spellStart"/>
      <w:r>
        <w:t>BL_age</w:t>
      </w:r>
      <w:proofErr w:type="spellEnd"/>
      <w:r>
        <w:t>:</w:t>
      </w:r>
    </w:p>
    <w:p w14:paraId="322BDEC6" w14:textId="105284CD" w:rsidR="00C8283F" w:rsidRDefault="00C8283F" w:rsidP="00C8283F">
      <w:pPr>
        <w:pStyle w:val="ListParagraph"/>
        <w:numPr>
          <w:ilvl w:val="2"/>
          <w:numId w:val="6"/>
        </w:numPr>
      </w:pPr>
      <w:proofErr w:type="spellStart"/>
      <w:r>
        <w:t>dem_sex</w:t>
      </w:r>
      <w:proofErr w:type="spellEnd"/>
      <w:r>
        <w:t xml:space="preserve">: </w:t>
      </w:r>
    </w:p>
    <w:p w14:paraId="37E3D1F8" w14:textId="14677B3C" w:rsidR="00C8283F" w:rsidRDefault="00C8283F" w:rsidP="00C8283F">
      <w:pPr>
        <w:pStyle w:val="ListParagraph"/>
        <w:numPr>
          <w:ilvl w:val="2"/>
          <w:numId w:val="6"/>
        </w:numPr>
      </w:pPr>
      <w:proofErr w:type="spellStart"/>
      <w:r>
        <w:t>BL_ku_weight</w:t>
      </w:r>
      <w:proofErr w:type="spellEnd"/>
      <w:r>
        <w:t>:</w:t>
      </w:r>
    </w:p>
    <w:p w14:paraId="60EF679D" w14:textId="6F1931F3" w:rsidR="00C8283F" w:rsidRDefault="00C8283F" w:rsidP="00C8283F">
      <w:pPr>
        <w:pStyle w:val="ListParagraph"/>
        <w:numPr>
          <w:ilvl w:val="2"/>
          <w:numId w:val="6"/>
        </w:numPr>
      </w:pPr>
      <w:proofErr w:type="spellStart"/>
      <w:r>
        <w:t>BL_ku_height</w:t>
      </w:r>
      <w:proofErr w:type="spellEnd"/>
      <w:r>
        <w:t>:</w:t>
      </w:r>
    </w:p>
    <w:p w14:paraId="349E2C64" w14:textId="5EBE228F" w:rsidR="00C8283F" w:rsidRDefault="00C8283F" w:rsidP="00C8283F">
      <w:pPr>
        <w:pStyle w:val="ListParagraph"/>
        <w:numPr>
          <w:ilvl w:val="2"/>
          <w:numId w:val="6"/>
        </w:numPr>
      </w:pPr>
      <w:proofErr w:type="spellStart"/>
      <w:r>
        <w:t>BL_ku_bmi</w:t>
      </w:r>
      <w:proofErr w:type="spellEnd"/>
      <w:r>
        <w:t>:</w:t>
      </w:r>
    </w:p>
    <w:p w14:paraId="788ABB98" w14:textId="5A1C26B6" w:rsidR="00C8283F" w:rsidRDefault="00C8283F" w:rsidP="00C8283F">
      <w:pPr>
        <w:pStyle w:val="ListParagraph"/>
        <w:numPr>
          <w:ilvl w:val="2"/>
          <w:numId w:val="6"/>
        </w:numPr>
      </w:pPr>
      <w:r>
        <w:t>biopsy:</w:t>
      </w:r>
    </w:p>
    <w:p w14:paraId="094CCA94" w14:textId="2DA0FF63" w:rsidR="00C31D35" w:rsidRDefault="00C31D35" w:rsidP="00C31D35">
      <w:pPr>
        <w:pStyle w:val="ListParagraph"/>
        <w:numPr>
          <w:ilvl w:val="0"/>
          <w:numId w:val="6"/>
        </w:numPr>
      </w:pPr>
      <w:r>
        <w:t xml:space="preserve">Suppression limit: </w:t>
      </w:r>
      <w:r w:rsidR="005E16D1">
        <w:t>5</w:t>
      </w:r>
      <w:r>
        <w:t>%</w:t>
      </w:r>
    </w:p>
    <w:p w14:paraId="62045346" w14:textId="77777777" w:rsidR="00C31D35" w:rsidRDefault="00C31D35" w:rsidP="00C31D35">
      <w:pPr>
        <w:pStyle w:val="ListParagraph"/>
        <w:numPr>
          <w:ilvl w:val="0"/>
          <w:numId w:val="6"/>
        </w:numPr>
      </w:pPr>
      <w:r>
        <w:t>Utility measure: loss</w:t>
      </w:r>
    </w:p>
    <w:p w14:paraId="5AFB9785" w14:textId="77777777" w:rsidR="00C31D35" w:rsidRDefault="00C31D35" w:rsidP="00C31D35">
      <w:pPr>
        <w:pStyle w:val="ListParagraph"/>
        <w:numPr>
          <w:ilvl w:val="0"/>
          <w:numId w:val="6"/>
        </w:numPr>
      </w:pPr>
      <w:r>
        <w:t>Aggregate function: geometric mean</w:t>
      </w:r>
    </w:p>
    <w:p w14:paraId="00F0A329" w14:textId="77777777" w:rsidR="00C31D35" w:rsidRDefault="00C31D35" w:rsidP="00C31D35">
      <w:pPr>
        <w:pStyle w:val="ListParagraph"/>
        <w:numPr>
          <w:ilvl w:val="0"/>
          <w:numId w:val="6"/>
        </w:numPr>
      </w:pPr>
      <w:r>
        <w:t>Attribute weights: 0.5</w:t>
      </w:r>
    </w:p>
    <w:p w14:paraId="2AB00734" w14:textId="77777777" w:rsidR="00C31D35" w:rsidRDefault="00C31D35" w:rsidP="00C31D35">
      <w:pPr>
        <w:pStyle w:val="ListParagraph"/>
        <w:numPr>
          <w:ilvl w:val="0"/>
          <w:numId w:val="6"/>
        </w:numPr>
      </w:pPr>
      <w:r>
        <w:t>Population size</w:t>
      </w:r>
    </w:p>
    <w:p w14:paraId="3E112F48" w14:textId="77777777" w:rsidR="00C31D35" w:rsidRDefault="00C31D35" w:rsidP="00C31D35">
      <w:pPr>
        <w:pStyle w:val="ListParagraph"/>
        <w:numPr>
          <w:ilvl w:val="1"/>
          <w:numId w:val="6"/>
        </w:numPr>
      </w:pPr>
      <w:r>
        <w:t>2 000 000 (CKD in Germany)</w:t>
      </w:r>
      <w:r>
        <w:fldChar w:fldCharType="begin">
          <w:fldData xml:space="preserve">PEVuZE5vdGU+PENpdGU+PEF1dGhvcj5HaXJuZHQ8L0F1dGhvcj48WWVhcj4yMDE2PC9ZZWFyPjxS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PEVuZE5vdGU+PENpdGU+PEF1dGhvcj5HaXJuZHQ8L0F1dGhvcj48WWVhcj4yMDE2PC9ZZWFyPjxS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8769C5">
        <w:rPr>
          <w:noProof/>
          <w:vertAlign w:val="superscript"/>
        </w:rPr>
        <w:t>12</w:t>
      </w:r>
      <w:r>
        <w:fldChar w:fldCharType="end"/>
      </w:r>
    </w:p>
    <w:p w14:paraId="344FB6E2" w14:textId="77777777" w:rsidR="00C31D35" w:rsidRDefault="00C31D35" w:rsidP="00C31D35">
      <w:pPr>
        <w:pStyle w:val="ListParagraph"/>
        <w:numPr>
          <w:ilvl w:val="0"/>
          <w:numId w:val="6"/>
        </w:numPr>
      </w:pPr>
      <w:r>
        <w:t>Search strategy: Optimal</w:t>
      </w:r>
    </w:p>
    <w:p w14:paraId="7127D676" w14:textId="77777777" w:rsidR="00C31D35" w:rsidRPr="008769C5" w:rsidRDefault="00C31D35" w:rsidP="00C31D35">
      <w:pPr>
        <w:pStyle w:val="ListParagraph"/>
        <w:numPr>
          <w:ilvl w:val="0"/>
          <w:numId w:val="6"/>
        </w:numPr>
      </w:pPr>
      <w:r>
        <w:t>Global transformation</w:t>
      </w:r>
    </w:p>
    <w:p w14:paraId="29B16453" w14:textId="15629F45" w:rsidR="005A1571" w:rsidRDefault="005A1571" w:rsidP="00C31D35">
      <w:pPr>
        <w:pStyle w:val="ListParagraph"/>
      </w:pPr>
    </w:p>
    <w:p w14:paraId="21D55D50" w14:textId="77777777" w:rsidR="009B1474" w:rsidRDefault="009B1474">
      <w:pPr>
        <w:pStyle w:val="Heading2"/>
        <w:sectPr w:rsidR="009B147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8054993" w14:textId="21D274BE" w:rsidR="00C16B54" w:rsidRDefault="00C16B54">
      <w:pPr>
        <w:pStyle w:val="Heading2"/>
      </w:pPr>
      <w:r>
        <w:lastRenderedPageBreak/>
        <w:t>References</w:t>
      </w:r>
    </w:p>
    <w:p w14:paraId="279046AD" w14:textId="77777777" w:rsidR="00C16B54" w:rsidRPr="008769C5" w:rsidRDefault="00C16B54" w:rsidP="00C16B54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769C5">
        <w:t>1</w:t>
      </w:r>
      <w:r w:rsidRPr="008769C5">
        <w:tab/>
        <w:t>Keerie, C.</w:t>
      </w:r>
      <w:r w:rsidRPr="008769C5">
        <w:rPr>
          <w:i/>
        </w:rPr>
        <w:t xml:space="preserve"> et al.</w:t>
      </w:r>
      <w:r w:rsidRPr="008769C5">
        <w:t xml:space="preserve"> Data sharing in clinical trials - practical guidance on anonymising trial datasets. </w:t>
      </w:r>
      <w:r w:rsidRPr="008769C5">
        <w:rPr>
          <w:i/>
        </w:rPr>
        <w:t>Trials</w:t>
      </w:r>
      <w:r w:rsidRPr="008769C5">
        <w:t xml:space="preserve"> </w:t>
      </w:r>
      <w:r w:rsidRPr="008769C5">
        <w:rPr>
          <w:b/>
        </w:rPr>
        <w:t>19</w:t>
      </w:r>
      <w:r w:rsidRPr="008769C5">
        <w:t>, 25, doi:10.1186/s13063-017-2382-9 (2018).</w:t>
      </w:r>
    </w:p>
    <w:p w14:paraId="64F40FAC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2</w:t>
      </w:r>
      <w:r w:rsidRPr="008769C5">
        <w:tab/>
        <w:t>Titze, S.</w:t>
      </w:r>
      <w:r w:rsidRPr="008769C5">
        <w:rPr>
          <w:i/>
        </w:rPr>
        <w:t xml:space="preserve"> et al.</w:t>
      </w:r>
      <w:r w:rsidRPr="008769C5">
        <w:t xml:space="preserve"> Disease burden and risk profile in referred patients with moderate chronic kidney disease: composition of the German Chronic Kidney Disease (GCKD) cohort. </w:t>
      </w:r>
      <w:r w:rsidRPr="008769C5">
        <w:rPr>
          <w:i/>
        </w:rPr>
        <w:t>Nephrol Dial Transplant</w:t>
      </w:r>
      <w:r w:rsidRPr="008769C5">
        <w:t xml:space="preserve"> </w:t>
      </w:r>
      <w:r w:rsidRPr="008769C5">
        <w:rPr>
          <w:b/>
        </w:rPr>
        <w:t>30</w:t>
      </w:r>
      <w:r w:rsidRPr="008769C5">
        <w:t>, 441-451, doi:10.1093/ndt/gfu294 (2015).</w:t>
      </w:r>
    </w:p>
    <w:p w14:paraId="020A1580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3</w:t>
      </w:r>
      <w:r w:rsidRPr="008769C5">
        <w:tab/>
        <w:t>Garfinkel, S. L. De- Identification of Personally Identifiable Information. (National Institute of Standards and Technology (NIST), 2015).</w:t>
      </w:r>
    </w:p>
    <w:p w14:paraId="57E78513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4</w:t>
      </w:r>
      <w:r w:rsidRPr="008769C5">
        <w:tab/>
        <w:t>European Medicines Agency (EMA). External guidance on the implementation of the European Medicines Agency policy on the publication of clinical data for medicinal products for human use. (2018).</w:t>
      </w:r>
    </w:p>
    <w:p w14:paraId="67E8FEDF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5</w:t>
      </w:r>
      <w:r w:rsidRPr="008769C5">
        <w:tab/>
        <w:t xml:space="preserve">Institute of Medicine of the National Academies. in </w:t>
      </w:r>
      <w:r w:rsidRPr="008769C5">
        <w:rPr>
          <w:i/>
        </w:rPr>
        <w:t>Appendix B: Concepts and Methods for De-identifying Clinical Trial Data.</w:t>
      </w:r>
      <w:r w:rsidRPr="008769C5">
        <w:t xml:space="preserve">    (2015).</w:t>
      </w:r>
    </w:p>
    <w:p w14:paraId="7086A11A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6</w:t>
      </w:r>
      <w:r w:rsidRPr="008769C5">
        <w:tab/>
        <w:t>PHUSE Data Transparency Working Group. Data Anonymisation and Risk Assessment Automation. (2020).</w:t>
      </w:r>
    </w:p>
    <w:p w14:paraId="77DF5874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7</w:t>
      </w:r>
      <w:r w:rsidRPr="008769C5">
        <w:tab/>
        <w:t xml:space="preserve">Malin, B., Loukides, G., Benitez, K. &amp; Clayton, E. W. Identifiability in biobanks: models, measures, and mitigation strategies. </w:t>
      </w:r>
      <w:r w:rsidRPr="008769C5">
        <w:rPr>
          <w:i/>
        </w:rPr>
        <w:t>Hum Genet</w:t>
      </w:r>
      <w:r w:rsidRPr="008769C5">
        <w:t xml:space="preserve"> </w:t>
      </w:r>
      <w:r w:rsidRPr="008769C5">
        <w:rPr>
          <w:b/>
        </w:rPr>
        <w:t>130</w:t>
      </w:r>
      <w:r w:rsidRPr="008769C5">
        <w:t>, 383-392, doi:10.1007/s00439-011-1042-5 (2011).</w:t>
      </w:r>
    </w:p>
    <w:p w14:paraId="4E515DA4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8</w:t>
      </w:r>
      <w:r w:rsidRPr="008769C5">
        <w:tab/>
        <w:t xml:space="preserve">El Emam, K. &amp; Dankar, F. K. Protecting privacy using k-anonymity. </w:t>
      </w:r>
      <w:r w:rsidRPr="008769C5">
        <w:rPr>
          <w:i/>
        </w:rPr>
        <w:t>J Am Med Inform Assoc</w:t>
      </w:r>
      <w:r w:rsidRPr="008769C5">
        <w:t xml:space="preserve"> </w:t>
      </w:r>
      <w:r w:rsidRPr="008769C5">
        <w:rPr>
          <w:b/>
        </w:rPr>
        <w:t>15</w:t>
      </w:r>
      <w:r w:rsidRPr="008769C5">
        <w:t>, 627-637, doi:10.1197/jamia.M2716 (2008).</w:t>
      </w:r>
    </w:p>
    <w:p w14:paraId="22822E07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9</w:t>
      </w:r>
      <w:r w:rsidRPr="008769C5">
        <w:tab/>
        <w:t xml:space="preserve">Prasser, F., Kohlmayer, F. &amp; Kuhn, K. A. The Importance of Context: Risk-based De-identification of Biomedical Data. </w:t>
      </w:r>
      <w:r w:rsidRPr="008769C5">
        <w:rPr>
          <w:i/>
        </w:rPr>
        <w:t>Methods Inf Med</w:t>
      </w:r>
      <w:r w:rsidRPr="008769C5">
        <w:t xml:space="preserve"> </w:t>
      </w:r>
      <w:r w:rsidRPr="008769C5">
        <w:rPr>
          <w:b/>
        </w:rPr>
        <w:t>55</w:t>
      </w:r>
      <w:r w:rsidRPr="008769C5">
        <w:t>, 347-355, doi:10.3414/ME16-01-0012 (2016).</w:t>
      </w:r>
    </w:p>
    <w:p w14:paraId="772C8706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10</w:t>
      </w:r>
      <w:r w:rsidRPr="008769C5">
        <w:tab/>
        <w:t xml:space="preserve">Schafer, J. L. Multiple imputation: a primer. </w:t>
      </w:r>
      <w:r w:rsidRPr="008769C5">
        <w:rPr>
          <w:i/>
        </w:rPr>
        <w:t>Stat Methods Med Res</w:t>
      </w:r>
      <w:r w:rsidRPr="008769C5">
        <w:t xml:space="preserve"> </w:t>
      </w:r>
      <w:r w:rsidRPr="008769C5">
        <w:rPr>
          <w:b/>
        </w:rPr>
        <w:t>8</w:t>
      </w:r>
      <w:r w:rsidRPr="008769C5">
        <w:t>, 3-15, doi:10.1177/096228029900800102 (1999).</w:t>
      </w:r>
    </w:p>
    <w:p w14:paraId="0244F223" w14:textId="77777777" w:rsidR="00C16B54" w:rsidRPr="008769C5" w:rsidRDefault="00C16B54" w:rsidP="00C16B54">
      <w:pPr>
        <w:pStyle w:val="EndNoteBibliography"/>
        <w:spacing w:after="0"/>
        <w:ind w:left="720" w:hanging="720"/>
      </w:pPr>
      <w:r w:rsidRPr="008769C5">
        <w:t>11</w:t>
      </w:r>
      <w:r w:rsidRPr="008769C5">
        <w:tab/>
        <w:t xml:space="preserve">Bennett, D. A. How can I deal with missing data in my study? </w:t>
      </w:r>
      <w:r w:rsidRPr="008769C5">
        <w:rPr>
          <w:i/>
        </w:rPr>
        <w:t>Aust N Z J Public Health</w:t>
      </w:r>
      <w:r w:rsidRPr="008769C5">
        <w:t xml:space="preserve"> </w:t>
      </w:r>
      <w:r w:rsidRPr="008769C5">
        <w:rPr>
          <w:b/>
        </w:rPr>
        <w:t>25</w:t>
      </w:r>
      <w:r w:rsidRPr="008769C5">
        <w:t>, 464-469 (2001).</w:t>
      </w:r>
    </w:p>
    <w:p w14:paraId="2A09CD0F" w14:textId="77777777" w:rsidR="00C16B54" w:rsidRPr="008769C5" w:rsidRDefault="00C16B54" w:rsidP="00C16B54">
      <w:pPr>
        <w:pStyle w:val="EndNoteBibliography"/>
        <w:ind w:left="720" w:hanging="720"/>
      </w:pPr>
      <w:r w:rsidRPr="008769C5">
        <w:t>12</w:t>
      </w:r>
      <w:r w:rsidRPr="008769C5">
        <w:tab/>
        <w:t xml:space="preserve">Girndt, M., Trocchi, P., Scheidt-Nave, C., Markau, S. &amp; Stang, A. The Prevalence of Renal Failure. Results from the German Health Interview and Examination Survey for Adults, 2008-2011 (DEGS1). </w:t>
      </w:r>
      <w:r w:rsidRPr="008769C5">
        <w:rPr>
          <w:i/>
        </w:rPr>
        <w:t>Dtsch Arztebl Int</w:t>
      </w:r>
      <w:r w:rsidRPr="008769C5">
        <w:t xml:space="preserve"> </w:t>
      </w:r>
      <w:r w:rsidRPr="008769C5">
        <w:rPr>
          <w:b/>
        </w:rPr>
        <w:t>113</w:t>
      </w:r>
      <w:r w:rsidRPr="008769C5">
        <w:t>, 85-91, doi:10.3238/arztebl.2016.0085 (2016).</w:t>
      </w:r>
    </w:p>
    <w:p w14:paraId="16BE8F68" w14:textId="550C6F99" w:rsidR="00C16B54" w:rsidRPr="00C16B54" w:rsidRDefault="00C16B54" w:rsidP="00C16B54">
      <w:r>
        <w:fldChar w:fldCharType="end"/>
      </w:r>
    </w:p>
    <w:sectPr w:rsidR="00C16B54" w:rsidRPr="00C16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ACFCE" w14:textId="77777777" w:rsidR="00456CEA" w:rsidRDefault="00456CEA" w:rsidP="00C16B54">
      <w:pPr>
        <w:spacing w:after="0" w:line="240" w:lineRule="auto"/>
      </w:pPr>
      <w:r>
        <w:separator/>
      </w:r>
    </w:p>
  </w:endnote>
  <w:endnote w:type="continuationSeparator" w:id="0">
    <w:p w14:paraId="39E6FF67" w14:textId="77777777" w:rsidR="00456CEA" w:rsidRDefault="00456CEA" w:rsidP="00C1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B2689" w14:textId="77777777" w:rsidR="00456CEA" w:rsidRDefault="00456CEA" w:rsidP="00C16B54">
      <w:pPr>
        <w:spacing w:after="0" w:line="240" w:lineRule="auto"/>
      </w:pPr>
      <w:r>
        <w:separator/>
      </w:r>
    </w:p>
  </w:footnote>
  <w:footnote w:type="continuationSeparator" w:id="0">
    <w:p w14:paraId="5018EA12" w14:textId="77777777" w:rsidR="00456CEA" w:rsidRDefault="00456CEA" w:rsidP="00C1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10FA"/>
    <w:multiLevelType w:val="hybridMultilevel"/>
    <w:tmpl w:val="EC701D8A"/>
    <w:lvl w:ilvl="0" w:tplc="7996E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64C7"/>
    <w:multiLevelType w:val="hybridMultilevel"/>
    <w:tmpl w:val="1A488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1798"/>
    <w:multiLevelType w:val="hybridMultilevel"/>
    <w:tmpl w:val="C0840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40DAB"/>
    <w:multiLevelType w:val="hybridMultilevel"/>
    <w:tmpl w:val="FFC4B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1B24"/>
    <w:multiLevelType w:val="hybridMultilevel"/>
    <w:tmpl w:val="D3BA3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721CA"/>
    <w:multiLevelType w:val="hybridMultilevel"/>
    <w:tmpl w:val="E15AF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0wpwxzen92xxiefwdqx9fz02zzr59w0rvav&quot;&gt;My EndNote Library&lt;record-ids&gt;&lt;item&gt;38&lt;/item&gt;&lt;item&gt;202&lt;/item&gt;&lt;item&gt;204&lt;/item&gt;&lt;item&gt;218&lt;/item&gt;&lt;item&gt;219&lt;/item&gt;&lt;item&gt;220&lt;/item&gt;&lt;item&gt;221&lt;/item&gt;&lt;item&gt;222&lt;/item&gt;&lt;item&gt;223&lt;/item&gt;&lt;item&gt;224&lt;/item&gt;&lt;item&gt;225&lt;/item&gt;&lt;item&gt;227&lt;/item&gt;&lt;/record-ids&gt;&lt;/item&gt;&lt;/Libraries&gt;"/>
  </w:docVars>
  <w:rsids>
    <w:rsidRoot w:val="00046E3C"/>
    <w:rsid w:val="00004036"/>
    <w:rsid w:val="00033C6A"/>
    <w:rsid w:val="00046E3C"/>
    <w:rsid w:val="000875B9"/>
    <w:rsid w:val="000E4FDC"/>
    <w:rsid w:val="00167A5F"/>
    <w:rsid w:val="00191299"/>
    <w:rsid w:val="002D7D27"/>
    <w:rsid w:val="00317998"/>
    <w:rsid w:val="00330299"/>
    <w:rsid w:val="00360160"/>
    <w:rsid w:val="003A27B6"/>
    <w:rsid w:val="003B1E82"/>
    <w:rsid w:val="004049AF"/>
    <w:rsid w:val="00456CEA"/>
    <w:rsid w:val="004B5923"/>
    <w:rsid w:val="004C2DE5"/>
    <w:rsid w:val="0054014F"/>
    <w:rsid w:val="00542535"/>
    <w:rsid w:val="005A1571"/>
    <w:rsid w:val="005E16D1"/>
    <w:rsid w:val="00680C6D"/>
    <w:rsid w:val="00680FBB"/>
    <w:rsid w:val="006C72F4"/>
    <w:rsid w:val="006D4DB3"/>
    <w:rsid w:val="00701730"/>
    <w:rsid w:val="007432C4"/>
    <w:rsid w:val="00761166"/>
    <w:rsid w:val="00782CD7"/>
    <w:rsid w:val="008769C5"/>
    <w:rsid w:val="00881398"/>
    <w:rsid w:val="008B78C4"/>
    <w:rsid w:val="008E0ABD"/>
    <w:rsid w:val="009156A5"/>
    <w:rsid w:val="009829CE"/>
    <w:rsid w:val="009B1474"/>
    <w:rsid w:val="009C16CA"/>
    <w:rsid w:val="009D2411"/>
    <w:rsid w:val="009E4EA9"/>
    <w:rsid w:val="00A0098B"/>
    <w:rsid w:val="00A41F77"/>
    <w:rsid w:val="00AD4D61"/>
    <w:rsid w:val="00B12D66"/>
    <w:rsid w:val="00BA2FC2"/>
    <w:rsid w:val="00BA5CA7"/>
    <w:rsid w:val="00C16B54"/>
    <w:rsid w:val="00C31D35"/>
    <w:rsid w:val="00C4289D"/>
    <w:rsid w:val="00C77FB2"/>
    <w:rsid w:val="00C8283F"/>
    <w:rsid w:val="00C86DD9"/>
    <w:rsid w:val="00CA551E"/>
    <w:rsid w:val="00CC5B5E"/>
    <w:rsid w:val="00D31E50"/>
    <w:rsid w:val="00D37439"/>
    <w:rsid w:val="00DE53C7"/>
    <w:rsid w:val="00E25CA4"/>
    <w:rsid w:val="00E46102"/>
    <w:rsid w:val="00E6354E"/>
    <w:rsid w:val="00F155F5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DF73"/>
  <w15:chartTrackingRefBased/>
  <w15:docId w15:val="{53462F92-807F-4177-93AB-E79ADB69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B7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8B78C4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3A27B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27B6"/>
    <w:rPr>
      <w:lang w:val="en-GB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27B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27B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27B6"/>
    <w:rPr>
      <w:rFonts w:ascii="Calibri" w:hAnsi="Calibri" w:cs="Calibri"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5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5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1563</Words>
  <Characters>9850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Pilgram</dc:creator>
  <cp:keywords/>
  <dc:description/>
  <cp:lastModifiedBy>Lisa Pilgram</cp:lastModifiedBy>
  <cp:revision>36</cp:revision>
  <dcterms:created xsi:type="dcterms:W3CDTF">2022-09-12T08:58:00Z</dcterms:created>
  <dcterms:modified xsi:type="dcterms:W3CDTF">2022-09-12T16:34:00Z</dcterms:modified>
</cp:coreProperties>
</file>