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1D47B" w14:textId="77777777" w:rsidR="00623C24" w:rsidRPr="00A82E54" w:rsidRDefault="00A15ED5" w:rsidP="00623C24">
      <w:pPr>
        <w:ind w:left="426"/>
        <w:jc w:val="center"/>
        <w:rPr>
          <w:rFonts w:ascii="Arial" w:eastAsia="宋体" w:hAnsi="Arial" w:cs="Arial"/>
          <w:b/>
          <w:bCs/>
          <w:sz w:val="28"/>
          <w:szCs w:val="28"/>
        </w:rPr>
      </w:pPr>
      <w:r>
        <w:rPr>
          <w:rFonts w:ascii="Arial" w:eastAsia="Times New Roman" w:hAnsi="Arial" w:cs="Arial"/>
          <w:noProof/>
          <w:sz w:val="28"/>
          <w:szCs w:val="28"/>
          <w:lang w:bidi="en-US"/>
        </w:rPr>
        <w:object w:dxaOrig="1440" w:dyaOrig="1440" w14:anchorId="47443C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7.95pt;margin-top:-8.25pt;width:290.8pt;height:64.6pt;z-index:251666432">
            <v:imagedata r:id="rId8" o:title=""/>
            <w10:wrap type="square"/>
          </v:shape>
          <o:OLEObject Type="Embed" ProgID="Photoshop.Image.13" ShapeID="_x0000_s1026" DrawAspect="Content" ObjectID="_1682096518" r:id="rId9">
            <o:FieldCodes>\s</o:FieldCodes>
          </o:OLEObject>
        </w:object>
      </w:r>
    </w:p>
    <w:p w14:paraId="57914CE5" w14:textId="77777777" w:rsidR="00623C24" w:rsidRPr="00A82E54" w:rsidRDefault="00623C24" w:rsidP="00623C24">
      <w:pPr>
        <w:rPr>
          <w:rFonts w:ascii="Arial" w:hAnsi="Arial" w:cs="Arial"/>
          <w:sz w:val="28"/>
          <w:szCs w:val="28"/>
        </w:rPr>
      </w:pPr>
    </w:p>
    <w:p w14:paraId="7C3FE1B4" w14:textId="77777777" w:rsidR="00623C24" w:rsidRPr="00A82E54" w:rsidRDefault="00A15ED5" w:rsidP="00623C24">
      <w:pPr>
        <w:jc w:val="center"/>
        <w:rPr>
          <w:rFonts w:ascii="Arial" w:hAnsi="Arial" w:cs="Arial"/>
          <w:sz w:val="28"/>
          <w:szCs w:val="28"/>
        </w:rPr>
      </w:pPr>
      <w:r>
        <w:rPr>
          <w:rFonts w:ascii="Arial" w:hAnsi="Arial" w:cs="Arial"/>
          <w:noProof/>
          <w:sz w:val="28"/>
          <w:szCs w:val="28"/>
          <w:lang w:bidi="en-US"/>
        </w:rPr>
        <w:object w:dxaOrig="1440" w:dyaOrig="1440" w14:anchorId="1FCC447B">
          <v:shape id="_x0000_s1027" type="#_x0000_t75" style="position:absolute;left:0;text-align:left;margin-left:168.8pt;margin-top:3.95pt;width:97.35pt;height:137.1pt;z-index:251667456">
            <v:imagedata r:id="rId10" o:title=""/>
            <w10:wrap type="square"/>
          </v:shape>
          <o:OLEObject Type="Embed" ProgID="Photoshop.Image.13" ShapeID="_x0000_s1027" DrawAspect="Content" ObjectID="_1682096519" r:id="rId11">
            <o:FieldCodes>\s</o:FieldCodes>
          </o:OLEObject>
        </w:object>
      </w:r>
    </w:p>
    <w:p w14:paraId="39C2A18A" w14:textId="77777777" w:rsidR="00623C24" w:rsidRPr="00A82E54" w:rsidRDefault="00623C24" w:rsidP="00623C24">
      <w:pPr>
        <w:jc w:val="center"/>
        <w:rPr>
          <w:rFonts w:ascii="Arial" w:hAnsi="Arial" w:cs="Arial"/>
          <w:sz w:val="28"/>
          <w:szCs w:val="28"/>
        </w:rPr>
      </w:pPr>
    </w:p>
    <w:p w14:paraId="7ABBFB61" w14:textId="77777777" w:rsidR="00623C24" w:rsidRPr="00A82E54" w:rsidRDefault="00623C24" w:rsidP="00623C24">
      <w:pPr>
        <w:jc w:val="center"/>
        <w:rPr>
          <w:rFonts w:ascii="Arial" w:hAnsi="Arial" w:cs="Arial"/>
          <w:sz w:val="28"/>
          <w:szCs w:val="28"/>
        </w:rPr>
      </w:pPr>
    </w:p>
    <w:p w14:paraId="18A7A6AF" w14:textId="77777777" w:rsidR="00623C24" w:rsidRPr="00A82E54" w:rsidRDefault="00623C24" w:rsidP="00623C24">
      <w:pPr>
        <w:jc w:val="center"/>
        <w:rPr>
          <w:rFonts w:ascii="Arial" w:hAnsi="Arial" w:cs="Arial"/>
          <w:sz w:val="28"/>
          <w:szCs w:val="28"/>
        </w:rPr>
      </w:pPr>
    </w:p>
    <w:p w14:paraId="72B25785" w14:textId="77777777" w:rsidR="00623C24" w:rsidRPr="00A82E54" w:rsidRDefault="00623C24" w:rsidP="00623C24">
      <w:pPr>
        <w:jc w:val="center"/>
        <w:rPr>
          <w:rFonts w:ascii="Arial" w:hAnsi="Arial" w:cs="Arial"/>
          <w:sz w:val="28"/>
          <w:szCs w:val="28"/>
        </w:rPr>
      </w:pPr>
    </w:p>
    <w:p w14:paraId="3ED48240" w14:textId="77777777" w:rsidR="00623C24" w:rsidRPr="00A82E54" w:rsidRDefault="00623C24" w:rsidP="00623C24">
      <w:pPr>
        <w:jc w:val="center"/>
        <w:rPr>
          <w:rFonts w:ascii="Arial" w:hAnsi="Arial" w:cs="Arial"/>
          <w:sz w:val="28"/>
          <w:szCs w:val="28"/>
        </w:rPr>
      </w:pPr>
    </w:p>
    <w:p w14:paraId="7995B1AE" w14:textId="77777777" w:rsidR="00163A51" w:rsidRDefault="00163A51" w:rsidP="00623C24">
      <w:pPr>
        <w:jc w:val="center"/>
        <w:rPr>
          <w:rFonts w:ascii="Arial" w:hAnsi="Arial" w:cs="Arial"/>
          <w:b/>
          <w:caps/>
          <w:sz w:val="28"/>
          <w:szCs w:val="28"/>
          <w:lang w:eastAsia="zh-CN"/>
        </w:rPr>
      </w:pPr>
      <w:r w:rsidRPr="00163A51">
        <w:rPr>
          <w:rFonts w:ascii="Arial" w:hAnsi="Arial" w:cs="Arial"/>
          <w:b/>
          <w:caps/>
          <w:sz w:val="28"/>
          <w:szCs w:val="28"/>
        </w:rPr>
        <w:t xml:space="preserve">OPTIMIZATION OF WIND FARM LAYOUT USING GENETIC ALGORITHM TO IMPROVE GENERATION EFFICIENCY AND REDUCE COSTS </w:t>
      </w:r>
    </w:p>
    <w:p w14:paraId="7ECE57A5" w14:textId="77777777" w:rsidR="00623C24" w:rsidRPr="00A82E54" w:rsidRDefault="00623C24" w:rsidP="00623C24">
      <w:pPr>
        <w:jc w:val="center"/>
        <w:rPr>
          <w:rFonts w:ascii="Arial" w:eastAsia="宋体" w:hAnsi="Arial" w:cs="Arial"/>
          <w:caps/>
          <w:sz w:val="28"/>
          <w:szCs w:val="28"/>
        </w:rPr>
      </w:pPr>
      <w:r w:rsidRPr="00A82E54">
        <w:rPr>
          <w:rFonts w:ascii="Arial" w:eastAsia="宋体" w:hAnsi="Arial" w:cs="Arial"/>
          <w:caps/>
          <w:sz w:val="28"/>
          <w:szCs w:val="28"/>
        </w:rPr>
        <w:t>Research proposal submitted for GSOE9011</w:t>
      </w:r>
    </w:p>
    <w:p w14:paraId="4D054376" w14:textId="77777777" w:rsidR="00623C24" w:rsidRPr="00A82E54" w:rsidRDefault="00623C24" w:rsidP="00623C24">
      <w:pPr>
        <w:jc w:val="center"/>
        <w:rPr>
          <w:rFonts w:ascii="Arial" w:eastAsia="宋体" w:hAnsi="Arial" w:cs="Arial"/>
          <w:b/>
          <w:caps/>
          <w:sz w:val="28"/>
          <w:szCs w:val="28"/>
        </w:rPr>
      </w:pPr>
    </w:p>
    <w:p w14:paraId="5DF9DCB5" w14:textId="77777777" w:rsidR="00623C24" w:rsidRPr="00A82E54" w:rsidRDefault="00623C24" w:rsidP="00623C24">
      <w:pPr>
        <w:jc w:val="center"/>
        <w:rPr>
          <w:rFonts w:ascii="Arial" w:hAnsi="Arial" w:cs="Arial"/>
          <w:sz w:val="28"/>
          <w:szCs w:val="28"/>
        </w:rPr>
      </w:pPr>
      <w:r w:rsidRPr="00A82E54">
        <w:rPr>
          <w:rFonts w:ascii="Arial" w:eastAsia="宋体" w:hAnsi="Arial" w:cs="Arial"/>
          <w:b/>
          <w:bCs/>
          <w:caps/>
          <w:sz w:val="28"/>
          <w:szCs w:val="28"/>
        </w:rPr>
        <w:t>Student name (Student number)</w:t>
      </w:r>
    </w:p>
    <w:tbl>
      <w:tblPr>
        <w:tblStyle w:val="af5"/>
        <w:tblW w:w="0" w:type="auto"/>
        <w:tblLayout w:type="fixed"/>
        <w:tblLook w:val="06A0" w:firstRow="1" w:lastRow="0" w:firstColumn="1" w:lastColumn="0" w:noHBand="1" w:noVBand="1"/>
      </w:tblPr>
      <w:tblGrid>
        <w:gridCol w:w="4245"/>
        <w:gridCol w:w="4245"/>
      </w:tblGrid>
      <w:tr w:rsidR="00623C24" w:rsidRPr="00A82E54" w14:paraId="3D167A06" w14:textId="77777777" w:rsidTr="005A4627">
        <w:tc>
          <w:tcPr>
            <w:tcW w:w="4245" w:type="dxa"/>
          </w:tcPr>
          <w:p w14:paraId="5594F999" w14:textId="77777777" w:rsidR="00623C24" w:rsidRPr="00A82E54" w:rsidRDefault="00623C24" w:rsidP="005A4627">
            <w:pPr>
              <w:rPr>
                <w:rFonts w:ascii="Arial" w:eastAsia="Times New Roman" w:hAnsi="Arial" w:cs="Arial"/>
                <w:b/>
                <w:bCs/>
                <w:sz w:val="28"/>
                <w:szCs w:val="28"/>
              </w:rPr>
            </w:pPr>
            <w:r w:rsidRPr="00A82E54">
              <w:rPr>
                <w:rFonts w:ascii="Arial" w:eastAsia="Times New Roman" w:hAnsi="Arial" w:cs="Arial"/>
                <w:b/>
                <w:bCs/>
                <w:sz w:val="28"/>
                <w:szCs w:val="28"/>
              </w:rPr>
              <w:t>Bai Yang</w:t>
            </w:r>
          </w:p>
        </w:tc>
        <w:tc>
          <w:tcPr>
            <w:tcW w:w="4245" w:type="dxa"/>
          </w:tcPr>
          <w:p w14:paraId="4F38475C" w14:textId="77777777" w:rsidR="00623C24" w:rsidRPr="00A82E54" w:rsidRDefault="00623C24" w:rsidP="005A4627">
            <w:pPr>
              <w:rPr>
                <w:rFonts w:ascii="Arial" w:eastAsia="Times New Roman" w:hAnsi="Arial" w:cs="Arial"/>
                <w:b/>
                <w:bCs/>
                <w:sz w:val="28"/>
                <w:szCs w:val="28"/>
              </w:rPr>
            </w:pPr>
            <w:r w:rsidRPr="00A82E54">
              <w:rPr>
                <w:rFonts w:ascii="Arial" w:eastAsia="Times New Roman" w:hAnsi="Arial" w:cs="Arial"/>
                <w:b/>
                <w:bCs/>
                <w:sz w:val="28"/>
                <w:szCs w:val="28"/>
              </w:rPr>
              <w:t>z5295755</w:t>
            </w:r>
          </w:p>
        </w:tc>
      </w:tr>
      <w:tr w:rsidR="00623C24" w:rsidRPr="00A82E54" w14:paraId="18C7EABF" w14:textId="77777777" w:rsidTr="005A4627">
        <w:tc>
          <w:tcPr>
            <w:tcW w:w="4245" w:type="dxa"/>
          </w:tcPr>
          <w:p w14:paraId="22541DB6" w14:textId="77777777" w:rsidR="00623C24" w:rsidRPr="00A82E54" w:rsidRDefault="00623C24" w:rsidP="005A4627">
            <w:pPr>
              <w:rPr>
                <w:rFonts w:ascii="Arial" w:eastAsia="Times New Roman" w:hAnsi="Arial" w:cs="Arial"/>
                <w:b/>
                <w:bCs/>
                <w:sz w:val="28"/>
                <w:szCs w:val="28"/>
              </w:rPr>
            </w:pPr>
            <w:proofErr w:type="spellStart"/>
            <w:r w:rsidRPr="00A82E54">
              <w:rPr>
                <w:rFonts w:ascii="Arial" w:eastAsia="Times New Roman" w:hAnsi="Arial" w:cs="Arial"/>
                <w:b/>
                <w:bCs/>
                <w:sz w:val="28"/>
                <w:szCs w:val="28"/>
              </w:rPr>
              <w:t>Xinlin</w:t>
            </w:r>
            <w:proofErr w:type="spellEnd"/>
            <w:r w:rsidRPr="00A82E54">
              <w:rPr>
                <w:rFonts w:ascii="Arial" w:eastAsia="Times New Roman" w:hAnsi="Arial" w:cs="Arial"/>
                <w:b/>
                <w:bCs/>
                <w:sz w:val="28"/>
                <w:szCs w:val="28"/>
              </w:rPr>
              <w:t xml:space="preserve"> Zhu</w:t>
            </w:r>
          </w:p>
        </w:tc>
        <w:tc>
          <w:tcPr>
            <w:tcW w:w="4245" w:type="dxa"/>
          </w:tcPr>
          <w:p w14:paraId="10048751" w14:textId="77777777" w:rsidR="00623C24" w:rsidRPr="00A82E54" w:rsidRDefault="00623C24" w:rsidP="005A4627">
            <w:pPr>
              <w:rPr>
                <w:rFonts w:ascii="Arial" w:eastAsia="Times New Roman" w:hAnsi="Arial" w:cs="Arial"/>
                <w:b/>
                <w:bCs/>
                <w:sz w:val="28"/>
                <w:szCs w:val="28"/>
              </w:rPr>
            </w:pPr>
            <w:r w:rsidRPr="00A82E54">
              <w:rPr>
                <w:rFonts w:ascii="Arial" w:eastAsia="Times New Roman" w:hAnsi="Arial" w:cs="Arial"/>
                <w:b/>
                <w:bCs/>
                <w:sz w:val="28"/>
                <w:szCs w:val="28"/>
              </w:rPr>
              <w:t>z5277809</w:t>
            </w:r>
          </w:p>
        </w:tc>
      </w:tr>
      <w:tr w:rsidR="00623C24" w:rsidRPr="00A82E54" w14:paraId="0523150B" w14:textId="77777777" w:rsidTr="005A4627">
        <w:tc>
          <w:tcPr>
            <w:tcW w:w="4245" w:type="dxa"/>
          </w:tcPr>
          <w:p w14:paraId="48855D54" w14:textId="77777777" w:rsidR="00623C24" w:rsidRPr="00A82E54" w:rsidRDefault="00623C24" w:rsidP="005A4627">
            <w:pPr>
              <w:rPr>
                <w:rFonts w:ascii="Arial" w:eastAsia="Times New Roman" w:hAnsi="Arial" w:cs="Arial"/>
                <w:b/>
                <w:bCs/>
                <w:sz w:val="28"/>
                <w:szCs w:val="28"/>
              </w:rPr>
            </w:pPr>
            <w:proofErr w:type="spellStart"/>
            <w:r w:rsidRPr="00A82E54">
              <w:rPr>
                <w:rFonts w:ascii="Arial" w:eastAsia="Times New Roman" w:hAnsi="Arial" w:cs="Arial"/>
                <w:b/>
                <w:bCs/>
                <w:sz w:val="28"/>
                <w:szCs w:val="28"/>
              </w:rPr>
              <w:t>Yiliao</w:t>
            </w:r>
            <w:proofErr w:type="spellEnd"/>
            <w:r w:rsidRPr="00A82E54">
              <w:rPr>
                <w:rFonts w:ascii="Arial" w:eastAsia="Times New Roman" w:hAnsi="Arial" w:cs="Arial"/>
                <w:b/>
                <w:bCs/>
                <w:sz w:val="28"/>
                <w:szCs w:val="28"/>
              </w:rPr>
              <w:t xml:space="preserve"> Zhou</w:t>
            </w:r>
          </w:p>
        </w:tc>
        <w:tc>
          <w:tcPr>
            <w:tcW w:w="4245" w:type="dxa"/>
          </w:tcPr>
          <w:p w14:paraId="3F5A4558" w14:textId="77777777" w:rsidR="00623C24" w:rsidRPr="00A82E54" w:rsidRDefault="00623C24" w:rsidP="005A4627">
            <w:pPr>
              <w:rPr>
                <w:rFonts w:ascii="Arial" w:eastAsia="Times New Roman" w:hAnsi="Arial" w:cs="Arial"/>
                <w:b/>
                <w:bCs/>
                <w:sz w:val="28"/>
                <w:szCs w:val="28"/>
              </w:rPr>
            </w:pPr>
            <w:r w:rsidRPr="00A82E54">
              <w:rPr>
                <w:rFonts w:ascii="Arial" w:eastAsia="Times New Roman" w:hAnsi="Arial" w:cs="Arial"/>
                <w:b/>
                <w:bCs/>
                <w:sz w:val="28"/>
                <w:szCs w:val="28"/>
              </w:rPr>
              <w:t>z5304660</w:t>
            </w:r>
          </w:p>
        </w:tc>
      </w:tr>
      <w:tr w:rsidR="00623C24" w:rsidRPr="00A82E54" w14:paraId="2B775A08" w14:textId="77777777" w:rsidTr="005A4627">
        <w:tc>
          <w:tcPr>
            <w:tcW w:w="4245" w:type="dxa"/>
          </w:tcPr>
          <w:p w14:paraId="2DEAF2D5" w14:textId="77777777" w:rsidR="00623C24" w:rsidRPr="00A82E54" w:rsidRDefault="00623C24" w:rsidP="005A4627">
            <w:pPr>
              <w:rPr>
                <w:rFonts w:ascii="Arial" w:eastAsia="Times New Roman" w:hAnsi="Arial" w:cs="Arial"/>
                <w:b/>
                <w:bCs/>
                <w:sz w:val="28"/>
                <w:szCs w:val="28"/>
              </w:rPr>
            </w:pPr>
            <w:r w:rsidRPr="00A82E54">
              <w:rPr>
                <w:rFonts w:ascii="Arial" w:eastAsia="Times New Roman" w:hAnsi="Arial" w:cs="Arial"/>
                <w:b/>
                <w:bCs/>
                <w:sz w:val="28"/>
                <w:szCs w:val="28"/>
              </w:rPr>
              <w:t>Haonan Zhang</w:t>
            </w:r>
          </w:p>
        </w:tc>
        <w:tc>
          <w:tcPr>
            <w:tcW w:w="4245" w:type="dxa"/>
          </w:tcPr>
          <w:p w14:paraId="297292D2" w14:textId="77777777" w:rsidR="00623C24" w:rsidRPr="00A82E54" w:rsidRDefault="00623C24" w:rsidP="005A4627">
            <w:pPr>
              <w:rPr>
                <w:rFonts w:ascii="Arial" w:eastAsia="Times New Roman" w:hAnsi="Arial" w:cs="Arial"/>
                <w:b/>
                <w:bCs/>
                <w:sz w:val="28"/>
                <w:szCs w:val="28"/>
              </w:rPr>
            </w:pPr>
            <w:r w:rsidRPr="00A82E54">
              <w:rPr>
                <w:rFonts w:ascii="Arial" w:eastAsia="Times New Roman" w:hAnsi="Arial" w:cs="Arial"/>
                <w:b/>
                <w:bCs/>
                <w:sz w:val="28"/>
                <w:szCs w:val="28"/>
              </w:rPr>
              <w:t>z5274244</w:t>
            </w:r>
          </w:p>
        </w:tc>
      </w:tr>
      <w:tr w:rsidR="00623C24" w:rsidRPr="00A82E54" w14:paraId="0E560A92" w14:textId="77777777" w:rsidTr="005A4627">
        <w:tc>
          <w:tcPr>
            <w:tcW w:w="4245" w:type="dxa"/>
          </w:tcPr>
          <w:p w14:paraId="1CC5B349" w14:textId="77777777" w:rsidR="00623C24" w:rsidRPr="00A82E54" w:rsidRDefault="00623C24" w:rsidP="005A4627">
            <w:pPr>
              <w:rPr>
                <w:rFonts w:ascii="Arial" w:eastAsia="Times New Roman" w:hAnsi="Arial" w:cs="Arial"/>
                <w:b/>
                <w:bCs/>
                <w:sz w:val="28"/>
                <w:szCs w:val="28"/>
              </w:rPr>
            </w:pPr>
            <w:proofErr w:type="spellStart"/>
            <w:r w:rsidRPr="00A82E54">
              <w:rPr>
                <w:rFonts w:ascii="Arial" w:eastAsia="Times New Roman" w:hAnsi="Arial" w:cs="Arial"/>
                <w:b/>
                <w:bCs/>
                <w:sz w:val="28"/>
                <w:szCs w:val="28"/>
              </w:rPr>
              <w:t>Yonghao</w:t>
            </w:r>
            <w:proofErr w:type="spellEnd"/>
            <w:r w:rsidRPr="00A82E54">
              <w:rPr>
                <w:rFonts w:ascii="Arial" w:eastAsia="Times New Roman" w:hAnsi="Arial" w:cs="Arial"/>
                <w:b/>
                <w:bCs/>
                <w:sz w:val="28"/>
                <w:szCs w:val="28"/>
              </w:rPr>
              <w:t xml:space="preserve"> Chai</w:t>
            </w:r>
          </w:p>
        </w:tc>
        <w:tc>
          <w:tcPr>
            <w:tcW w:w="4245" w:type="dxa"/>
          </w:tcPr>
          <w:p w14:paraId="677BAAD8" w14:textId="77777777" w:rsidR="00623C24" w:rsidRPr="00A82E54" w:rsidRDefault="00623C24" w:rsidP="005A4627">
            <w:pPr>
              <w:rPr>
                <w:rFonts w:ascii="Arial" w:eastAsia="Times New Roman" w:hAnsi="Arial" w:cs="Arial"/>
                <w:b/>
                <w:bCs/>
                <w:sz w:val="28"/>
                <w:szCs w:val="28"/>
              </w:rPr>
            </w:pPr>
            <w:r w:rsidRPr="00A82E54">
              <w:rPr>
                <w:rFonts w:ascii="Arial" w:eastAsia="Times New Roman" w:hAnsi="Arial" w:cs="Arial"/>
                <w:b/>
                <w:bCs/>
                <w:sz w:val="28"/>
                <w:szCs w:val="28"/>
              </w:rPr>
              <w:t>z5223300</w:t>
            </w:r>
          </w:p>
        </w:tc>
      </w:tr>
      <w:tr w:rsidR="00623C24" w:rsidRPr="00A82E54" w14:paraId="1835D325" w14:textId="77777777" w:rsidTr="005A4627">
        <w:tc>
          <w:tcPr>
            <w:tcW w:w="4245" w:type="dxa"/>
          </w:tcPr>
          <w:p w14:paraId="15E03E4F" w14:textId="77777777" w:rsidR="00623C24" w:rsidRPr="00A82E54" w:rsidRDefault="00623C24" w:rsidP="005A4627">
            <w:pPr>
              <w:rPr>
                <w:rFonts w:ascii="Arial" w:eastAsia="Times New Roman" w:hAnsi="Arial" w:cs="Arial"/>
                <w:b/>
                <w:bCs/>
                <w:sz w:val="28"/>
                <w:szCs w:val="28"/>
              </w:rPr>
            </w:pPr>
            <w:r w:rsidRPr="00A82E54">
              <w:rPr>
                <w:rFonts w:ascii="Arial" w:eastAsia="Times New Roman" w:hAnsi="Arial" w:cs="Arial"/>
                <w:b/>
                <w:bCs/>
                <w:sz w:val="28"/>
                <w:szCs w:val="28"/>
              </w:rPr>
              <w:t>Hao Fan</w:t>
            </w:r>
          </w:p>
        </w:tc>
        <w:tc>
          <w:tcPr>
            <w:tcW w:w="4245" w:type="dxa"/>
          </w:tcPr>
          <w:p w14:paraId="56C32A2D" w14:textId="77777777" w:rsidR="00623C24" w:rsidRPr="00A82E54" w:rsidRDefault="00623C24" w:rsidP="005A4627">
            <w:pPr>
              <w:rPr>
                <w:rFonts w:ascii="Arial" w:eastAsia="Times New Roman" w:hAnsi="Arial" w:cs="Arial"/>
                <w:b/>
                <w:bCs/>
                <w:sz w:val="28"/>
                <w:szCs w:val="28"/>
              </w:rPr>
            </w:pPr>
            <w:r w:rsidRPr="00A82E54">
              <w:rPr>
                <w:rFonts w:ascii="Arial" w:eastAsia="Times New Roman" w:hAnsi="Arial" w:cs="Arial"/>
                <w:b/>
                <w:bCs/>
                <w:sz w:val="28"/>
                <w:szCs w:val="28"/>
              </w:rPr>
              <w:t>z5228501</w:t>
            </w:r>
          </w:p>
        </w:tc>
      </w:tr>
    </w:tbl>
    <w:p w14:paraId="63F20144" w14:textId="77777777" w:rsidR="00623C24" w:rsidRPr="00A82E54" w:rsidRDefault="00623C24" w:rsidP="00623C24">
      <w:pPr>
        <w:jc w:val="center"/>
        <w:rPr>
          <w:rFonts w:ascii="Arial" w:eastAsia="宋体" w:hAnsi="Arial" w:cs="Arial"/>
          <w:b/>
          <w:sz w:val="28"/>
          <w:szCs w:val="28"/>
        </w:rPr>
      </w:pPr>
      <w:r w:rsidRPr="00A82E54">
        <w:rPr>
          <w:rFonts w:ascii="Arial" w:eastAsia="宋体" w:hAnsi="Arial" w:cs="Arial"/>
          <w:b/>
          <w:sz w:val="28"/>
          <w:szCs w:val="28"/>
        </w:rPr>
        <w:t>Date of submission</w:t>
      </w:r>
    </w:p>
    <w:p w14:paraId="56276AD7" w14:textId="77777777" w:rsidR="00623C24" w:rsidRPr="00A82E54" w:rsidRDefault="00623C24" w:rsidP="00623C24">
      <w:pPr>
        <w:jc w:val="center"/>
        <w:rPr>
          <w:rFonts w:ascii="Arial" w:eastAsia="宋体" w:hAnsi="Arial" w:cs="Arial"/>
          <w:b/>
          <w:sz w:val="28"/>
          <w:szCs w:val="28"/>
          <w:lang w:eastAsia="zh-CN"/>
        </w:rPr>
      </w:pPr>
      <w:r w:rsidRPr="00A82E54">
        <w:rPr>
          <w:rFonts w:ascii="Arial" w:eastAsia="宋体" w:hAnsi="Arial" w:cs="Arial"/>
          <w:b/>
          <w:sz w:val="28"/>
          <w:szCs w:val="28"/>
          <w:lang w:eastAsia="zh-CN"/>
        </w:rPr>
        <w:t>2021/</w:t>
      </w:r>
      <w:r>
        <w:rPr>
          <w:rFonts w:ascii="Arial" w:eastAsia="宋体" w:hAnsi="Arial" w:cs="Arial"/>
          <w:b/>
          <w:sz w:val="28"/>
          <w:szCs w:val="28"/>
          <w:lang w:eastAsia="zh-CN"/>
        </w:rPr>
        <w:t>5</w:t>
      </w:r>
      <w:r w:rsidRPr="00A82E54">
        <w:rPr>
          <w:rFonts w:ascii="Arial" w:eastAsia="宋体" w:hAnsi="Arial" w:cs="Arial"/>
          <w:b/>
          <w:sz w:val="28"/>
          <w:szCs w:val="28"/>
          <w:lang w:eastAsia="zh-CN"/>
        </w:rPr>
        <w:t>/</w:t>
      </w:r>
      <w:r>
        <w:rPr>
          <w:rFonts w:ascii="Arial" w:eastAsia="宋体" w:hAnsi="Arial" w:cs="Arial"/>
          <w:b/>
          <w:sz w:val="28"/>
          <w:szCs w:val="28"/>
          <w:lang w:eastAsia="zh-CN"/>
        </w:rPr>
        <w:t>9</w:t>
      </w:r>
    </w:p>
    <w:p w14:paraId="413A8B7A" w14:textId="77777777" w:rsidR="00623C24" w:rsidRPr="00A82E54" w:rsidRDefault="00623C24" w:rsidP="00623C24">
      <w:pPr>
        <w:jc w:val="center"/>
        <w:rPr>
          <w:rFonts w:ascii="Arial" w:eastAsia="宋体" w:hAnsi="Arial" w:cs="Arial"/>
          <w:b/>
          <w:sz w:val="28"/>
          <w:szCs w:val="28"/>
        </w:rPr>
        <w:sectPr w:rsidR="00623C24" w:rsidRPr="00A82E54" w:rsidSect="00623C24">
          <w:footerReference w:type="even" r:id="rId12"/>
          <w:footerReference w:type="default" r:id="rId13"/>
          <w:footerReference w:type="first" r:id="rId14"/>
          <w:pgSz w:w="11906" w:h="16838" w:code="9"/>
          <w:pgMar w:top="1418" w:right="1701" w:bottom="709" w:left="1701" w:header="720" w:footer="438" w:gutter="0"/>
          <w:pgNumType w:start="1"/>
          <w:cols w:space="720"/>
          <w:docGrid w:linePitch="326"/>
        </w:sectPr>
      </w:pPr>
    </w:p>
    <w:p w14:paraId="7E05AB32" w14:textId="77777777" w:rsidR="00623C24" w:rsidRPr="00A82E54" w:rsidRDefault="00623C24" w:rsidP="00623C24">
      <w:pPr>
        <w:pStyle w:val="aa"/>
        <w:rPr>
          <w:sz w:val="28"/>
          <w:szCs w:val="28"/>
        </w:rPr>
      </w:pPr>
      <w:bookmarkStart w:id="0" w:name="_Toc68719803"/>
      <w:bookmarkStart w:id="1" w:name="_Toc71402376"/>
      <w:r w:rsidRPr="00A82E54">
        <w:rPr>
          <w:sz w:val="28"/>
          <w:szCs w:val="28"/>
        </w:rPr>
        <w:lastRenderedPageBreak/>
        <w:t>Abstract</w:t>
      </w:r>
      <w:bookmarkEnd w:id="0"/>
      <w:bookmarkEnd w:id="1"/>
    </w:p>
    <w:p w14:paraId="3A85A23D" w14:textId="77777777" w:rsidR="00623C24" w:rsidRPr="00A82E54" w:rsidRDefault="00623C24" w:rsidP="00623C24">
      <w:pPr>
        <w:rPr>
          <w:rFonts w:ascii="Arial" w:hAnsi="Arial" w:cs="Arial"/>
          <w:sz w:val="28"/>
          <w:szCs w:val="28"/>
        </w:rPr>
      </w:pPr>
      <w:r w:rsidRPr="00A82E54">
        <w:rPr>
          <w:rFonts w:ascii="Arial" w:hAnsi="Arial" w:cs="Arial"/>
          <w:sz w:val="28"/>
          <w:szCs w:val="28"/>
        </w:rPr>
        <w:t>Multi</w:t>
      </w:r>
      <w:r>
        <w:rPr>
          <w:rFonts w:ascii="Arial" w:hAnsi="Arial" w:cs="Arial"/>
          <w:sz w:val="28"/>
          <w:szCs w:val="28"/>
        </w:rPr>
        <w:t>-</w:t>
      </w:r>
      <w:r w:rsidRPr="00A82E54">
        <w:rPr>
          <w:rFonts w:ascii="Arial" w:hAnsi="Arial" w:cs="Arial"/>
          <w:sz w:val="28"/>
          <w:szCs w:val="28"/>
        </w:rPr>
        <w:t>population</w:t>
      </w:r>
      <w:r>
        <w:rPr>
          <w:rFonts w:ascii="Arial" w:hAnsi="Arial" w:cs="Arial"/>
          <w:sz w:val="28"/>
          <w:szCs w:val="28"/>
        </w:rPr>
        <w:t xml:space="preserve"> </w:t>
      </w:r>
      <w:r w:rsidRPr="00A82E54">
        <w:rPr>
          <w:rFonts w:ascii="Arial" w:hAnsi="Arial" w:cs="Arial"/>
          <w:sz w:val="28"/>
          <w:szCs w:val="28"/>
        </w:rPr>
        <w:t>genetic algorithm</w:t>
      </w:r>
      <w:r>
        <w:rPr>
          <w:rFonts w:ascii="Arial" w:hAnsi="Arial" w:cs="Arial"/>
          <w:sz w:val="28"/>
          <w:szCs w:val="28"/>
        </w:rPr>
        <w:t xml:space="preserve"> </w:t>
      </w:r>
      <w:r w:rsidRPr="00A82E54">
        <w:rPr>
          <w:rFonts w:ascii="Arial" w:hAnsi="Arial" w:cs="Arial"/>
          <w:sz w:val="28"/>
          <w:szCs w:val="28"/>
        </w:rPr>
        <w:t>(MPGA) is an optimization algorithm to solve the shortcomings of traditional genetic algorithm. It has good anti-interference ability and the ability to get the optimal solution, which can be achieved by modifying some parameters.</w:t>
      </w:r>
    </w:p>
    <w:p w14:paraId="33ADC86A" w14:textId="77777777" w:rsidR="00623C24" w:rsidRPr="00A82E54" w:rsidRDefault="00623C24" w:rsidP="00623C24">
      <w:pPr>
        <w:rPr>
          <w:rFonts w:ascii="Arial" w:hAnsi="Arial" w:cs="Arial"/>
          <w:sz w:val="28"/>
          <w:szCs w:val="28"/>
        </w:rPr>
      </w:pPr>
      <w:r w:rsidRPr="73B53944">
        <w:rPr>
          <w:rFonts w:ascii="Arial" w:hAnsi="Arial" w:cs="Arial"/>
          <w:sz w:val="28"/>
          <w:szCs w:val="28"/>
        </w:rPr>
        <w:t>This paper aims to optimize and improve the efficiency and layout of wind farm location through MGPA and Jensen model. Although there are many algorithms about wind farm location in the international and academic circles, most of them do not have a wide range of universality and anti-interference ability, and these may need a lot of calculation and true field investigation. The technology used in this paper combines two general models, which can improve the practicability and reliability of wind farm site selection. After the experiment and field data measurement, the technology used in this paper is indeed reliable, and can greatly reduce the complexity of calculation, intuitively show the advantages and disadvantages of wind farm location. We believe that this algorithm will have some help and reference value in the future wind turbine location.</w:t>
      </w:r>
    </w:p>
    <w:p w14:paraId="2CEE6493" w14:textId="77777777" w:rsidR="00623C24" w:rsidRPr="00A82E54" w:rsidRDefault="00623C24" w:rsidP="00623C24">
      <w:pPr>
        <w:rPr>
          <w:rFonts w:ascii="Arial" w:hAnsi="Arial" w:cs="Arial"/>
          <w:color w:val="231F20"/>
          <w:spacing w:val="-5"/>
          <w:sz w:val="28"/>
          <w:szCs w:val="28"/>
          <w:lang w:eastAsia="zh-CN"/>
        </w:rPr>
      </w:pPr>
      <w:r w:rsidRPr="73B53944">
        <w:rPr>
          <w:rFonts w:ascii="Arial" w:hAnsi="Arial" w:cs="Arial"/>
          <w:b/>
          <w:bCs/>
          <w:color w:val="231F20"/>
          <w:spacing w:val="-5"/>
          <w:sz w:val="28"/>
          <w:szCs w:val="28"/>
        </w:rPr>
        <w:t>Key words</w:t>
      </w:r>
      <w:r w:rsidRPr="00A82E54">
        <w:rPr>
          <w:rFonts w:ascii="Arial" w:hAnsi="Arial" w:cs="Arial"/>
          <w:color w:val="231F20"/>
          <w:spacing w:val="-5"/>
          <w:sz w:val="28"/>
          <w:szCs w:val="28"/>
        </w:rPr>
        <w:t>:</w:t>
      </w:r>
      <w:r w:rsidRPr="00A350A6">
        <w:t xml:space="preserve"> </w:t>
      </w:r>
      <w:r w:rsidRPr="00A350A6">
        <w:rPr>
          <w:rFonts w:ascii="Arial" w:hAnsi="Arial" w:cs="Arial"/>
          <w:color w:val="231F20"/>
          <w:spacing w:val="-5"/>
          <w:sz w:val="28"/>
          <w:szCs w:val="28"/>
        </w:rPr>
        <w:t xml:space="preserve">Wind </w:t>
      </w:r>
      <w:r>
        <w:rPr>
          <w:rFonts w:ascii="Arial" w:hAnsi="Arial" w:cs="Arial"/>
          <w:color w:val="231F20"/>
          <w:spacing w:val="-5"/>
          <w:sz w:val="28"/>
          <w:szCs w:val="28"/>
          <w:lang w:eastAsia="zh-CN"/>
        </w:rPr>
        <w:t xml:space="preserve">farm </w:t>
      </w:r>
      <w:r w:rsidRPr="00A350A6">
        <w:rPr>
          <w:rFonts w:ascii="Arial" w:hAnsi="Arial" w:cs="Arial"/>
          <w:color w:val="231F20"/>
          <w:spacing w:val="-5"/>
          <w:sz w:val="28"/>
          <w:szCs w:val="28"/>
        </w:rPr>
        <w:t>layout optimization</w:t>
      </w:r>
      <w:r>
        <w:rPr>
          <w:rFonts w:ascii="Arial" w:hAnsi="Arial" w:cs="Arial"/>
          <w:color w:val="231F20"/>
          <w:spacing w:val="-5"/>
          <w:sz w:val="28"/>
          <w:szCs w:val="28"/>
          <w:lang w:eastAsia="zh-CN"/>
        </w:rPr>
        <w:t xml:space="preserve">, Jensen Model, </w:t>
      </w:r>
      <w:r w:rsidRPr="00A350A6">
        <w:rPr>
          <w:rFonts w:ascii="Arial" w:hAnsi="Arial" w:cs="Arial"/>
          <w:color w:val="231F20"/>
          <w:spacing w:val="-5"/>
          <w:sz w:val="28"/>
          <w:szCs w:val="28"/>
          <w:lang w:eastAsia="zh-CN"/>
        </w:rPr>
        <w:t xml:space="preserve">Multi-population genetic algorithm </w:t>
      </w:r>
      <w:r>
        <w:rPr>
          <w:rFonts w:ascii="Arial" w:hAnsi="Arial" w:cs="Arial"/>
          <w:color w:val="231F20"/>
          <w:spacing w:val="-5"/>
          <w:sz w:val="28"/>
          <w:szCs w:val="28"/>
          <w:lang w:eastAsia="zh-CN"/>
        </w:rPr>
        <w:t>(</w:t>
      </w:r>
      <w:r>
        <w:rPr>
          <w:rFonts w:ascii="Arial" w:hAnsi="Arial" w:cs="Arial"/>
          <w:sz w:val="28"/>
          <w:szCs w:val="28"/>
          <w:lang w:eastAsia="zh-CN"/>
        </w:rPr>
        <w:t>MGPA)</w:t>
      </w:r>
    </w:p>
    <w:p w14:paraId="50951B9D" w14:textId="77777777" w:rsidR="00623C24" w:rsidRPr="00A82E54" w:rsidRDefault="00623C24" w:rsidP="00623C24">
      <w:pPr>
        <w:rPr>
          <w:rFonts w:ascii="Arial" w:hAnsi="Arial" w:cs="Arial"/>
          <w:color w:val="231F20"/>
          <w:spacing w:val="-5"/>
          <w:sz w:val="28"/>
          <w:szCs w:val="28"/>
        </w:rPr>
      </w:pPr>
    </w:p>
    <w:p w14:paraId="0351496E" w14:textId="77777777" w:rsidR="00623C24" w:rsidRPr="00A82E54" w:rsidRDefault="00623C24" w:rsidP="00623C24">
      <w:pPr>
        <w:rPr>
          <w:rFonts w:ascii="Arial" w:hAnsi="Arial" w:cs="Arial"/>
          <w:color w:val="231F20"/>
          <w:spacing w:val="-5"/>
          <w:sz w:val="28"/>
          <w:szCs w:val="28"/>
        </w:rPr>
        <w:sectPr w:rsidR="00623C24" w:rsidRPr="00A82E54" w:rsidSect="0070732B">
          <w:pgSz w:w="11906" w:h="16838" w:code="9"/>
          <w:pgMar w:top="1418" w:right="1701" w:bottom="709" w:left="1701" w:header="720" w:footer="438" w:gutter="0"/>
          <w:pgNumType w:start="1"/>
          <w:cols w:space="720"/>
          <w:titlePg/>
          <w:docGrid w:linePitch="326"/>
        </w:sectPr>
      </w:pPr>
    </w:p>
    <w:p w14:paraId="607AA9F2" w14:textId="77777777" w:rsidR="00623C24" w:rsidRPr="00A82E54" w:rsidRDefault="00623C24" w:rsidP="00623C24">
      <w:pPr>
        <w:pStyle w:val="TOC"/>
      </w:pPr>
      <w:r w:rsidRPr="00A82E54">
        <w:lastRenderedPageBreak/>
        <w:t>Table of Contents</w:t>
      </w:r>
    </w:p>
    <w:p w14:paraId="5CD69077" w14:textId="77777777" w:rsidR="00623C24" w:rsidRDefault="00623C24">
      <w:pPr>
        <w:pStyle w:val="TOC1"/>
        <w:tabs>
          <w:tab w:val="right" w:leader="dot" w:pos="8494"/>
        </w:tabs>
        <w:rPr>
          <w:rFonts w:asciiTheme="minorHAnsi" w:hAnsiTheme="minorHAnsi" w:cstheme="minorBidi"/>
          <w:noProof/>
          <w:kern w:val="2"/>
          <w:sz w:val="21"/>
          <w:szCs w:val="22"/>
          <w:lang w:val="en-US" w:eastAsia="zh-CN"/>
        </w:rPr>
      </w:pPr>
      <w:r w:rsidRPr="00A82E54">
        <w:rPr>
          <w:rFonts w:ascii="Arial" w:hAnsi="Arial" w:cs="Arial"/>
          <w:sz w:val="28"/>
          <w:szCs w:val="28"/>
        </w:rPr>
        <w:fldChar w:fldCharType="begin"/>
      </w:r>
      <w:r w:rsidRPr="00A82E54">
        <w:rPr>
          <w:rFonts w:ascii="Arial" w:hAnsi="Arial" w:cs="Arial"/>
          <w:sz w:val="28"/>
          <w:szCs w:val="28"/>
        </w:rPr>
        <w:instrText xml:space="preserve"> TOC \o "1-3" \h \z \u </w:instrText>
      </w:r>
      <w:r w:rsidRPr="00A82E54">
        <w:rPr>
          <w:rFonts w:ascii="Arial" w:hAnsi="Arial" w:cs="Arial"/>
          <w:sz w:val="28"/>
          <w:szCs w:val="28"/>
        </w:rPr>
        <w:fldChar w:fldCharType="separate"/>
      </w:r>
      <w:hyperlink w:anchor="_Toc71402376" w:history="1">
        <w:r w:rsidRPr="00286BB1">
          <w:rPr>
            <w:rStyle w:val="a9"/>
            <w:noProof/>
          </w:rPr>
          <w:t>Abstract</w:t>
        </w:r>
        <w:r>
          <w:rPr>
            <w:noProof/>
            <w:webHidden/>
          </w:rPr>
          <w:tab/>
        </w:r>
        <w:r>
          <w:rPr>
            <w:noProof/>
            <w:webHidden/>
          </w:rPr>
          <w:fldChar w:fldCharType="begin"/>
        </w:r>
        <w:r>
          <w:rPr>
            <w:noProof/>
            <w:webHidden/>
          </w:rPr>
          <w:instrText xml:space="preserve"> PAGEREF _Toc71402376 \h </w:instrText>
        </w:r>
        <w:r>
          <w:rPr>
            <w:noProof/>
            <w:webHidden/>
          </w:rPr>
        </w:r>
        <w:r>
          <w:rPr>
            <w:noProof/>
            <w:webHidden/>
          </w:rPr>
          <w:fldChar w:fldCharType="separate"/>
        </w:r>
        <w:r>
          <w:rPr>
            <w:noProof/>
            <w:webHidden/>
          </w:rPr>
          <w:t>1</w:t>
        </w:r>
        <w:r>
          <w:rPr>
            <w:noProof/>
            <w:webHidden/>
          </w:rPr>
          <w:fldChar w:fldCharType="end"/>
        </w:r>
      </w:hyperlink>
    </w:p>
    <w:p w14:paraId="2E71171F" w14:textId="77777777" w:rsidR="00623C24" w:rsidRDefault="00A15ED5">
      <w:pPr>
        <w:pStyle w:val="TOC1"/>
        <w:tabs>
          <w:tab w:val="right" w:leader="dot" w:pos="8494"/>
        </w:tabs>
        <w:rPr>
          <w:rFonts w:asciiTheme="minorHAnsi" w:hAnsiTheme="minorHAnsi" w:cstheme="minorBidi"/>
          <w:noProof/>
          <w:kern w:val="2"/>
          <w:sz w:val="21"/>
          <w:szCs w:val="22"/>
          <w:lang w:val="en-US" w:eastAsia="zh-CN"/>
        </w:rPr>
      </w:pPr>
      <w:hyperlink w:anchor="_Toc71402377" w:history="1">
        <w:r w:rsidR="00623C24" w:rsidRPr="00286BB1">
          <w:rPr>
            <w:rStyle w:val="a9"/>
            <w:noProof/>
          </w:rPr>
          <w:t>1 Introduction</w:t>
        </w:r>
        <w:r w:rsidR="00623C24">
          <w:rPr>
            <w:noProof/>
            <w:webHidden/>
          </w:rPr>
          <w:tab/>
        </w:r>
        <w:r w:rsidR="00623C24">
          <w:rPr>
            <w:noProof/>
            <w:webHidden/>
          </w:rPr>
          <w:fldChar w:fldCharType="begin"/>
        </w:r>
        <w:r w:rsidR="00623C24">
          <w:rPr>
            <w:noProof/>
            <w:webHidden/>
          </w:rPr>
          <w:instrText xml:space="preserve"> PAGEREF _Toc71402377 \h </w:instrText>
        </w:r>
        <w:r w:rsidR="00623C24">
          <w:rPr>
            <w:noProof/>
            <w:webHidden/>
          </w:rPr>
        </w:r>
        <w:r w:rsidR="00623C24">
          <w:rPr>
            <w:noProof/>
            <w:webHidden/>
          </w:rPr>
          <w:fldChar w:fldCharType="separate"/>
        </w:r>
        <w:r w:rsidR="00623C24">
          <w:rPr>
            <w:noProof/>
            <w:webHidden/>
          </w:rPr>
          <w:t>1</w:t>
        </w:r>
        <w:r w:rsidR="00623C24">
          <w:rPr>
            <w:noProof/>
            <w:webHidden/>
          </w:rPr>
          <w:fldChar w:fldCharType="end"/>
        </w:r>
      </w:hyperlink>
    </w:p>
    <w:p w14:paraId="4390DDB3" w14:textId="77777777" w:rsidR="00623C24" w:rsidRDefault="00A15ED5">
      <w:pPr>
        <w:pStyle w:val="TOC1"/>
        <w:tabs>
          <w:tab w:val="left" w:pos="840"/>
          <w:tab w:val="right" w:leader="dot" w:pos="8494"/>
        </w:tabs>
        <w:rPr>
          <w:rFonts w:asciiTheme="minorHAnsi" w:hAnsiTheme="minorHAnsi" w:cstheme="minorBidi"/>
          <w:noProof/>
          <w:kern w:val="2"/>
          <w:sz w:val="21"/>
          <w:szCs w:val="22"/>
          <w:lang w:val="en-US" w:eastAsia="zh-CN"/>
        </w:rPr>
      </w:pPr>
      <w:hyperlink w:anchor="_Toc71402378" w:history="1">
        <w:r w:rsidR="00623C24" w:rsidRPr="00286BB1">
          <w:rPr>
            <w:rStyle w:val="a9"/>
            <w:noProof/>
          </w:rPr>
          <w:t>2</w:t>
        </w:r>
        <w:r w:rsidR="00623C24">
          <w:rPr>
            <w:rFonts w:asciiTheme="minorHAnsi" w:hAnsiTheme="minorHAnsi" w:cstheme="minorBidi"/>
            <w:noProof/>
            <w:kern w:val="2"/>
            <w:sz w:val="21"/>
            <w:szCs w:val="22"/>
            <w:lang w:val="en-US" w:eastAsia="zh-CN"/>
          </w:rPr>
          <w:tab/>
        </w:r>
        <w:r w:rsidR="00623C24" w:rsidRPr="00286BB1">
          <w:rPr>
            <w:rStyle w:val="a9"/>
            <w:noProof/>
          </w:rPr>
          <w:t>Literature review</w:t>
        </w:r>
        <w:r w:rsidR="00623C24">
          <w:rPr>
            <w:noProof/>
            <w:webHidden/>
          </w:rPr>
          <w:tab/>
        </w:r>
        <w:r w:rsidR="00623C24">
          <w:rPr>
            <w:noProof/>
            <w:webHidden/>
          </w:rPr>
          <w:fldChar w:fldCharType="begin"/>
        </w:r>
        <w:r w:rsidR="00623C24">
          <w:rPr>
            <w:noProof/>
            <w:webHidden/>
          </w:rPr>
          <w:instrText xml:space="preserve"> PAGEREF _Toc71402378 \h </w:instrText>
        </w:r>
        <w:r w:rsidR="00623C24">
          <w:rPr>
            <w:noProof/>
            <w:webHidden/>
          </w:rPr>
        </w:r>
        <w:r w:rsidR="00623C24">
          <w:rPr>
            <w:noProof/>
            <w:webHidden/>
          </w:rPr>
          <w:fldChar w:fldCharType="separate"/>
        </w:r>
        <w:r w:rsidR="00623C24">
          <w:rPr>
            <w:noProof/>
            <w:webHidden/>
          </w:rPr>
          <w:t>2</w:t>
        </w:r>
        <w:r w:rsidR="00623C24">
          <w:rPr>
            <w:noProof/>
            <w:webHidden/>
          </w:rPr>
          <w:fldChar w:fldCharType="end"/>
        </w:r>
      </w:hyperlink>
    </w:p>
    <w:p w14:paraId="2795E2E9" w14:textId="77777777" w:rsidR="00623C24" w:rsidRDefault="00A15ED5">
      <w:pPr>
        <w:pStyle w:val="TOC2"/>
        <w:tabs>
          <w:tab w:val="right" w:leader="dot" w:pos="8494"/>
        </w:tabs>
        <w:rPr>
          <w:rFonts w:asciiTheme="minorHAnsi" w:hAnsiTheme="minorHAnsi" w:cstheme="minorBidi"/>
          <w:noProof/>
          <w:kern w:val="2"/>
          <w:sz w:val="21"/>
          <w:szCs w:val="22"/>
          <w:lang w:val="en-US" w:eastAsia="zh-CN"/>
        </w:rPr>
      </w:pPr>
      <w:hyperlink w:anchor="_Toc71402379" w:history="1">
        <w:r w:rsidR="00623C24" w:rsidRPr="00286BB1">
          <w:rPr>
            <w:rStyle w:val="a9"/>
            <w:noProof/>
            <w:lang w:val="en-US"/>
          </w:rPr>
          <w:t>2.1</w:t>
        </w:r>
        <w:r w:rsidR="00686605">
          <w:rPr>
            <w:rStyle w:val="a9"/>
            <w:rFonts w:hint="eastAsia"/>
            <w:noProof/>
            <w:lang w:val="en-US" w:eastAsia="zh-CN"/>
          </w:rPr>
          <w:t xml:space="preserve">  </w:t>
        </w:r>
        <w:r w:rsidR="00623C24" w:rsidRPr="00286BB1">
          <w:rPr>
            <w:rStyle w:val="a9"/>
            <w:noProof/>
            <w:lang w:val="en-US"/>
          </w:rPr>
          <w:t>The significance of wind power</w:t>
        </w:r>
        <w:r w:rsidR="00623C24">
          <w:rPr>
            <w:noProof/>
            <w:webHidden/>
          </w:rPr>
          <w:tab/>
        </w:r>
        <w:r w:rsidR="00623C24">
          <w:rPr>
            <w:noProof/>
            <w:webHidden/>
          </w:rPr>
          <w:fldChar w:fldCharType="begin"/>
        </w:r>
        <w:r w:rsidR="00623C24">
          <w:rPr>
            <w:noProof/>
            <w:webHidden/>
          </w:rPr>
          <w:instrText xml:space="preserve"> PAGEREF _Toc71402379 \h </w:instrText>
        </w:r>
        <w:r w:rsidR="00623C24">
          <w:rPr>
            <w:noProof/>
            <w:webHidden/>
          </w:rPr>
        </w:r>
        <w:r w:rsidR="00623C24">
          <w:rPr>
            <w:noProof/>
            <w:webHidden/>
          </w:rPr>
          <w:fldChar w:fldCharType="separate"/>
        </w:r>
        <w:r w:rsidR="00623C24">
          <w:rPr>
            <w:noProof/>
            <w:webHidden/>
          </w:rPr>
          <w:t>2</w:t>
        </w:r>
        <w:r w:rsidR="00623C24">
          <w:rPr>
            <w:noProof/>
            <w:webHidden/>
          </w:rPr>
          <w:fldChar w:fldCharType="end"/>
        </w:r>
      </w:hyperlink>
    </w:p>
    <w:p w14:paraId="3C2ED80A" w14:textId="77777777" w:rsidR="00623C24" w:rsidRDefault="00A15ED5">
      <w:pPr>
        <w:pStyle w:val="TOC2"/>
        <w:tabs>
          <w:tab w:val="left" w:pos="840"/>
          <w:tab w:val="right" w:leader="dot" w:pos="8494"/>
        </w:tabs>
        <w:rPr>
          <w:rFonts w:asciiTheme="minorHAnsi" w:hAnsiTheme="minorHAnsi" w:cstheme="minorBidi"/>
          <w:noProof/>
          <w:kern w:val="2"/>
          <w:sz w:val="21"/>
          <w:szCs w:val="22"/>
          <w:lang w:val="en-US" w:eastAsia="zh-CN"/>
        </w:rPr>
      </w:pPr>
      <w:hyperlink w:anchor="_Toc71402380" w:history="1">
        <w:r w:rsidR="00623C24" w:rsidRPr="00286BB1">
          <w:rPr>
            <w:rStyle w:val="a9"/>
            <w:noProof/>
          </w:rPr>
          <w:t>2.2</w:t>
        </w:r>
        <w:r w:rsidR="00623C24">
          <w:rPr>
            <w:rFonts w:asciiTheme="minorHAnsi" w:hAnsiTheme="minorHAnsi" w:cstheme="minorBidi"/>
            <w:noProof/>
            <w:kern w:val="2"/>
            <w:sz w:val="21"/>
            <w:szCs w:val="22"/>
            <w:lang w:val="en-US" w:eastAsia="zh-CN"/>
          </w:rPr>
          <w:tab/>
        </w:r>
        <w:r w:rsidR="00623C24" w:rsidRPr="00286BB1">
          <w:rPr>
            <w:rStyle w:val="a9"/>
            <w:noProof/>
            <w:lang w:val="en-US"/>
          </w:rPr>
          <w:t>Influence factors</w:t>
        </w:r>
        <w:r w:rsidR="00623C24">
          <w:rPr>
            <w:noProof/>
            <w:webHidden/>
          </w:rPr>
          <w:tab/>
        </w:r>
        <w:r w:rsidR="00623C24">
          <w:rPr>
            <w:noProof/>
            <w:webHidden/>
          </w:rPr>
          <w:fldChar w:fldCharType="begin"/>
        </w:r>
        <w:r w:rsidR="00623C24">
          <w:rPr>
            <w:noProof/>
            <w:webHidden/>
          </w:rPr>
          <w:instrText xml:space="preserve"> PAGEREF _Toc71402380 \h </w:instrText>
        </w:r>
        <w:r w:rsidR="00623C24">
          <w:rPr>
            <w:noProof/>
            <w:webHidden/>
          </w:rPr>
        </w:r>
        <w:r w:rsidR="00623C24">
          <w:rPr>
            <w:noProof/>
            <w:webHidden/>
          </w:rPr>
          <w:fldChar w:fldCharType="separate"/>
        </w:r>
        <w:r w:rsidR="00623C24">
          <w:rPr>
            <w:noProof/>
            <w:webHidden/>
          </w:rPr>
          <w:t>3</w:t>
        </w:r>
        <w:r w:rsidR="00623C24">
          <w:rPr>
            <w:noProof/>
            <w:webHidden/>
          </w:rPr>
          <w:fldChar w:fldCharType="end"/>
        </w:r>
      </w:hyperlink>
    </w:p>
    <w:p w14:paraId="6C22D7D7" w14:textId="77777777" w:rsidR="00623C24" w:rsidRDefault="00A15ED5">
      <w:pPr>
        <w:pStyle w:val="TOC2"/>
        <w:tabs>
          <w:tab w:val="left" w:pos="840"/>
          <w:tab w:val="right" w:leader="dot" w:pos="8494"/>
        </w:tabs>
        <w:rPr>
          <w:rFonts w:asciiTheme="minorHAnsi" w:hAnsiTheme="minorHAnsi" w:cstheme="minorBidi"/>
          <w:noProof/>
          <w:kern w:val="2"/>
          <w:sz w:val="21"/>
          <w:szCs w:val="22"/>
          <w:lang w:val="en-US" w:eastAsia="zh-CN"/>
        </w:rPr>
      </w:pPr>
      <w:hyperlink w:anchor="_Toc71402381" w:history="1">
        <w:r w:rsidR="00623C24" w:rsidRPr="00286BB1">
          <w:rPr>
            <w:rStyle w:val="a9"/>
            <w:noProof/>
          </w:rPr>
          <w:t>2.3</w:t>
        </w:r>
        <w:r w:rsidR="00623C24">
          <w:rPr>
            <w:rFonts w:asciiTheme="minorHAnsi" w:hAnsiTheme="minorHAnsi" w:cstheme="minorBidi"/>
            <w:noProof/>
            <w:kern w:val="2"/>
            <w:sz w:val="21"/>
            <w:szCs w:val="22"/>
            <w:lang w:val="en-US" w:eastAsia="zh-CN"/>
          </w:rPr>
          <w:tab/>
        </w:r>
        <w:r w:rsidR="00623C24" w:rsidRPr="00286BB1">
          <w:rPr>
            <w:rStyle w:val="a9"/>
            <w:noProof/>
            <w:lang w:val="en-US"/>
          </w:rPr>
          <w:t>Engineering wake model</w:t>
        </w:r>
        <w:r w:rsidR="00623C24">
          <w:rPr>
            <w:noProof/>
            <w:webHidden/>
          </w:rPr>
          <w:tab/>
        </w:r>
        <w:r w:rsidR="00623C24">
          <w:rPr>
            <w:noProof/>
            <w:webHidden/>
          </w:rPr>
          <w:fldChar w:fldCharType="begin"/>
        </w:r>
        <w:r w:rsidR="00623C24">
          <w:rPr>
            <w:noProof/>
            <w:webHidden/>
          </w:rPr>
          <w:instrText xml:space="preserve"> PAGEREF _Toc71402381 \h </w:instrText>
        </w:r>
        <w:r w:rsidR="00623C24">
          <w:rPr>
            <w:noProof/>
            <w:webHidden/>
          </w:rPr>
        </w:r>
        <w:r w:rsidR="00623C24">
          <w:rPr>
            <w:noProof/>
            <w:webHidden/>
          </w:rPr>
          <w:fldChar w:fldCharType="separate"/>
        </w:r>
        <w:r w:rsidR="00623C24">
          <w:rPr>
            <w:noProof/>
            <w:webHidden/>
          </w:rPr>
          <w:t>4</w:t>
        </w:r>
        <w:r w:rsidR="00623C24">
          <w:rPr>
            <w:noProof/>
            <w:webHidden/>
          </w:rPr>
          <w:fldChar w:fldCharType="end"/>
        </w:r>
      </w:hyperlink>
    </w:p>
    <w:p w14:paraId="0FBF35A4" w14:textId="77777777" w:rsidR="00623C24" w:rsidRDefault="00A15ED5">
      <w:pPr>
        <w:pStyle w:val="TOC2"/>
        <w:tabs>
          <w:tab w:val="left" w:pos="840"/>
          <w:tab w:val="right" w:leader="dot" w:pos="8494"/>
        </w:tabs>
        <w:rPr>
          <w:rFonts w:asciiTheme="minorHAnsi" w:hAnsiTheme="minorHAnsi" w:cstheme="minorBidi"/>
          <w:noProof/>
          <w:kern w:val="2"/>
          <w:sz w:val="21"/>
          <w:szCs w:val="22"/>
          <w:lang w:val="en-US" w:eastAsia="zh-CN"/>
        </w:rPr>
      </w:pPr>
      <w:hyperlink w:anchor="_Toc71402382" w:history="1">
        <w:r w:rsidR="00623C24" w:rsidRPr="00286BB1">
          <w:rPr>
            <w:rStyle w:val="a9"/>
            <w:noProof/>
          </w:rPr>
          <w:t>2.4</w:t>
        </w:r>
        <w:r w:rsidR="00623C24">
          <w:rPr>
            <w:rFonts w:asciiTheme="minorHAnsi" w:hAnsiTheme="minorHAnsi" w:cstheme="minorBidi"/>
            <w:noProof/>
            <w:kern w:val="2"/>
            <w:sz w:val="21"/>
            <w:szCs w:val="22"/>
            <w:lang w:val="en-US" w:eastAsia="zh-CN"/>
          </w:rPr>
          <w:tab/>
        </w:r>
        <w:r w:rsidR="00623C24" w:rsidRPr="00286BB1">
          <w:rPr>
            <w:rStyle w:val="a9"/>
            <w:noProof/>
            <w:lang w:val="en-US"/>
          </w:rPr>
          <w:t>Optimization</w:t>
        </w:r>
        <w:r w:rsidR="00623C24">
          <w:rPr>
            <w:noProof/>
            <w:webHidden/>
          </w:rPr>
          <w:tab/>
        </w:r>
        <w:r w:rsidR="00623C24">
          <w:rPr>
            <w:noProof/>
            <w:webHidden/>
          </w:rPr>
          <w:fldChar w:fldCharType="begin"/>
        </w:r>
        <w:r w:rsidR="00623C24">
          <w:rPr>
            <w:noProof/>
            <w:webHidden/>
          </w:rPr>
          <w:instrText xml:space="preserve"> PAGEREF _Toc71402382 \h </w:instrText>
        </w:r>
        <w:r w:rsidR="00623C24">
          <w:rPr>
            <w:noProof/>
            <w:webHidden/>
          </w:rPr>
        </w:r>
        <w:r w:rsidR="00623C24">
          <w:rPr>
            <w:noProof/>
            <w:webHidden/>
          </w:rPr>
          <w:fldChar w:fldCharType="separate"/>
        </w:r>
        <w:r w:rsidR="00623C24">
          <w:rPr>
            <w:noProof/>
            <w:webHidden/>
          </w:rPr>
          <w:t>5</w:t>
        </w:r>
        <w:r w:rsidR="00623C24">
          <w:rPr>
            <w:noProof/>
            <w:webHidden/>
          </w:rPr>
          <w:fldChar w:fldCharType="end"/>
        </w:r>
      </w:hyperlink>
    </w:p>
    <w:p w14:paraId="357982A9" w14:textId="77777777" w:rsidR="00623C24" w:rsidRDefault="00A15ED5">
      <w:pPr>
        <w:pStyle w:val="TOC2"/>
        <w:tabs>
          <w:tab w:val="left" w:pos="840"/>
          <w:tab w:val="right" w:leader="dot" w:pos="8494"/>
        </w:tabs>
        <w:rPr>
          <w:rFonts w:asciiTheme="minorHAnsi" w:hAnsiTheme="minorHAnsi" w:cstheme="minorBidi"/>
          <w:noProof/>
          <w:kern w:val="2"/>
          <w:sz w:val="21"/>
          <w:szCs w:val="22"/>
          <w:lang w:val="en-US" w:eastAsia="zh-CN"/>
        </w:rPr>
      </w:pPr>
      <w:hyperlink w:anchor="_Toc71402383" w:history="1">
        <w:r w:rsidR="00623C24" w:rsidRPr="00286BB1">
          <w:rPr>
            <w:rStyle w:val="a9"/>
            <w:noProof/>
          </w:rPr>
          <w:t>2.5</w:t>
        </w:r>
        <w:r w:rsidR="00623C24">
          <w:rPr>
            <w:rFonts w:asciiTheme="minorHAnsi" w:hAnsiTheme="minorHAnsi" w:cstheme="minorBidi"/>
            <w:noProof/>
            <w:kern w:val="2"/>
            <w:sz w:val="21"/>
            <w:szCs w:val="22"/>
            <w:lang w:val="en-US" w:eastAsia="zh-CN"/>
          </w:rPr>
          <w:tab/>
        </w:r>
        <w:r w:rsidR="00623C24" w:rsidRPr="00286BB1">
          <w:rPr>
            <w:rStyle w:val="a9"/>
            <w:noProof/>
            <w:lang w:val="en-US"/>
          </w:rPr>
          <w:t>Genetic algorithm</w:t>
        </w:r>
        <w:r w:rsidR="00623C24">
          <w:rPr>
            <w:noProof/>
            <w:webHidden/>
          </w:rPr>
          <w:tab/>
        </w:r>
        <w:r w:rsidR="00623C24">
          <w:rPr>
            <w:noProof/>
            <w:webHidden/>
          </w:rPr>
          <w:fldChar w:fldCharType="begin"/>
        </w:r>
        <w:r w:rsidR="00623C24">
          <w:rPr>
            <w:noProof/>
            <w:webHidden/>
          </w:rPr>
          <w:instrText xml:space="preserve"> PAGEREF _Toc71402383 \h </w:instrText>
        </w:r>
        <w:r w:rsidR="00623C24">
          <w:rPr>
            <w:noProof/>
            <w:webHidden/>
          </w:rPr>
        </w:r>
        <w:r w:rsidR="00623C24">
          <w:rPr>
            <w:noProof/>
            <w:webHidden/>
          </w:rPr>
          <w:fldChar w:fldCharType="separate"/>
        </w:r>
        <w:r w:rsidR="00623C24">
          <w:rPr>
            <w:noProof/>
            <w:webHidden/>
          </w:rPr>
          <w:t>6</w:t>
        </w:r>
        <w:r w:rsidR="00623C24">
          <w:rPr>
            <w:noProof/>
            <w:webHidden/>
          </w:rPr>
          <w:fldChar w:fldCharType="end"/>
        </w:r>
      </w:hyperlink>
    </w:p>
    <w:p w14:paraId="11965C13" w14:textId="77777777" w:rsidR="00623C24" w:rsidRDefault="00A15ED5">
      <w:pPr>
        <w:pStyle w:val="TOC1"/>
        <w:tabs>
          <w:tab w:val="left" w:pos="840"/>
          <w:tab w:val="right" w:leader="dot" w:pos="8494"/>
        </w:tabs>
        <w:rPr>
          <w:rFonts w:asciiTheme="minorHAnsi" w:hAnsiTheme="minorHAnsi" w:cstheme="minorBidi"/>
          <w:noProof/>
          <w:kern w:val="2"/>
          <w:sz w:val="21"/>
          <w:szCs w:val="22"/>
          <w:lang w:val="en-US" w:eastAsia="zh-CN"/>
        </w:rPr>
      </w:pPr>
      <w:hyperlink w:anchor="_Toc71402384" w:history="1">
        <w:r w:rsidR="00623C24" w:rsidRPr="00286BB1">
          <w:rPr>
            <w:rStyle w:val="a9"/>
            <w:noProof/>
          </w:rPr>
          <w:t>3</w:t>
        </w:r>
        <w:r w:rsidR="00623C24">
          <w:rPr>
            <w:rFonts w:asciiTheme="minorHAnsi" w:hAnsiTheme="minorHAnsi" w:cstheme="minorBidi"/>
            <w:noProof/>
            <w:kern w:val="2"/>
            <w:sz w:val="21"/>
            <w:szCs w:val="22"/>
            <w:lang w:val="en-US" w:eastAsia="zh-CN"/>
          </w:rPr>
          <w:tab/>
        </w:r>
        <w:r w:rsidR="00623C24" w:rsidRPr="00286BB1">
          <w:rPr>
            <w:rStyle w:val="a9"/>
            <w:noProof/>
          </w:rPr>
          <w:t>Significance and innovation</w:t>
        </w:r>
        <w:r w:rsidR="00623C24">
          <w:rPr>
            <w:noProof/>
            <w:webHidden/>
          </w:rPr>
          <w:tab/>
        </w:r>
        <w:r w:rsidR="00623C24">
          <w:rPr>
            <w:noProof/>
            <w:webHidden/>
          </w:rPr>
          <w:fldChar w:fldCharType="begin"/>
        </w:r>
        <w:r w:rsidR="00623C24">
          <w:rPr>
            <w:noProof/>
            <w:webHidden/>
          </w:rPr>
          <w:instrText xml:space="preserve"> PAGEREF _Toc71402384 \h </w:instrText>
        </w:r>
        <w:r w:rsidR="00623C24">
          <w:rPr>
            <w:noProof/>
            <w:webHidden/>
          </w:rPr>
        </w:r>
        <w:r w:rsidR="00623C24">
          <w:rPr>
            <w:noProof/>
            <w:webHidden/>
          </w:rPr>
          <w:fldChar w:fldCharType="separate"/>
        </w:r>
        <w:r w:rsidR="00623C24">
          <w:rPr>
            <w:noProof/>
            <w:webHidden/>
          </w:rPr>
          <w:t>7</w:t>
        </w:r>
        <w:r w:rsidR="00623C24">
          <w:rPr>
            <w:noProof/>
            <w:webHidden/>
          </w:rPr>
          <w:fldChar w:fldCharType="end"/>
        </w:r>
      </w:hyperlink>
    </w:p>
    <w:p w14:paraId="5056EDBD" w14:textId="77777777" w:rsidR="00623C24" w:rsidRDefault="00A15ED5">
      <w:pPr>
        <w:pStyle w:val="TOC2"/>
        <w:tabs>
          <w:tab w:val="right" w:leader="dot" w:pos="8494"/>
        </w:tabs>
        <w:rPr>
          <w:rFonts w:asciiTheme="minorHAnsi" w:hAnsiTheme="minorHAnsi" w:cstheme="minorBidi"/>
          <w:noProof/>
          <w:kern w:val="2"/>
          <w:sz w:val="21"/>
          <w:szCs w:val="22"/>
          <w:lang w:val="en-US" w:eastAsia="zh-CN"/>
        </w:rPr>
      </w:pPr>
      <w:hyperlink w:anchor="_Toc71402385" w:history="1">
        <w:r w:rsidR="00623C24" w:rsidRPr="00286BB1">
          <w:rPr>
            <w:rStyle w:val="a9"/>
            <w:noProof/>
          </w:rPr>
          <w:t>3.1 Significance</w:t>
        </w:r>
        <w:r w:rsidR="00623C24">
          <w:rPr>
            <w:noProof/>
            <w:webHidden/>
          </w:rPr>
          <w:tab/>
        </w:r>
        <w:r w:rsidR="00623C24">
          <w:rPr>
            <w:noProof/>
            <w:webHidden/>
          </w:rPr>
          <w:fldChar w:fldCharType="begin"/>
        </w:r>
        <w:r w:rsidR="00623C24">
          <w:rPr>
            <w:noProof/>
            <w:webHidden/>
          </w:rPr>
          <w:instrText xml:space="preserve"> PAGEREF _Toc71402385 \h </w:instrText>
        </w:r>
        <w:r w:rsidR="00623C24">
          <w:rPr>
            <w:noProof/>
            <w:webHidden/>
          </w:rPr>
        </w:r>
        <w:r w:rsidR="00623C24">
          <w:rPr>
            <w:noProof/>
            <w:webHidden/>
          </w:rPr>
          <w:fldChar w:fldCharType="separate"/>
        </w:r>
        <w:r w:rsidR="00623C24">
          <w:rPr>
            <w:noProof/>
            <w:webHidden/>
          </w:rPr>
          <w:t>7</w:t>
        </w:r>
        <w:r w:rsidR="00623C24">
          <w:rPr>
            <w:noProof/>
            <w:webHidden/>
          </w:rPr>
          <w:fldChar w:fldCharType="end"/>
        </w:r>
      </w:hyperlink>
    </w:p>
    <w:p w14:paraId="31EB4547" w14:textId="77777777" w:rsidR="00623C24" w:rsidRDefault="00A15ED5">
      <w:pPr>
        <w:pStyle w:val="TOC2"/>
        <w:tabs>
          <w:tab w:val="left" w:pos="840"/>
          <w:tab w:val="right" w:leader="dot" w:pos="8494"/>
        </w:tabs>
        <w:rPr>
          <w:rFonts w:asciiTheme="minorHAnsi" w:hAnsiTheme="minorHAnsi" w:cstheme="minorBidi"/>
          <w:noProof/>
          <w:kern w:val="2"/>
          <w:sz w:val="21"/>
          <w:szCs w:val="22"/>
          <w:lang w:val="en-US" w:eastAsia="zh-CN"/>
        </w:rPr>
      </w:pPr>
      <w:hyperlink w:anchor="_Toc71402386" w:history="1">
        <w:r w:rsidR="00623C24" w:rsidRPr="00286BB1">
          <w:rPr>
            <w:rStyle w:val="a9"/>
            <w:noProof/>
          </w:rPr>
          <w:t>3.2</w:t>
        </w:r>
        <w:r w:rsidR="00623C24">
          <w:rPr>
            <w:rFonts w:asciiTheme="minorHAnsi" w:hAnsiTheme="minorHAnsi" w:cstheme="minorBidi"/>
            <w:noProof/>
            <w:kern w:val="2"/>
            <w:sz w:val="21"/>
            <w:szCs w:val="22"/>
            <w:lang w:val="en-US" w:eastAsia="zh-CN"/>
          </w:rPr>
          <w:tab/>
        </w:r>
        <w:r w:rsidR="00623C24" w:rsidRPr="00286BB1">
          <w:rPr>
            <w:rStyle w:val="a9"/>
            <w:noProof/>
          </w:rPr>
          <w:t>Innovation</w:t>
        </w:r>
        <w:r w:rsidR="00623C24">
          <w:rPr>
            <w:noProof/>
            <w:webHidden/>
          </w:rPr>
          <w:tab/>
        </w:r>
        <w:r w:rsidR="00623C24">
          <w:rPr>
            <w:noProof/>
            <w:webHidden/>
          </w:rPr>
          <w:fldChar w:fldCharType="begin"/>
        </w:r>
        <w:r w:rsidR="00623C24">
          <w:rPr>
            <w:noProof/>
            <w:webHidden/>
          </w:rPr>
          <w:instrText xml:space="preserve"> PAGEREF _Toc71402386 \h </w:instrText>
        </w:r>
        <w:r w:rsidR="00623C24">
          <w:rPr>
            <w:noProof/>
            <w:webHidden/>
          </w:rPr>
        </w:r>
        <w:r w:rsidR="00623C24">
          <w:rPr>
            <w:noProof/>
            <w:webHidden/>
          </w:rPr>
          <w:fldChar w:fldCharType="separate"/>
        </w:r>
        <w:r w:rsidR="00623C24">
          <w:rPr>
            <w:noProof/>
            <w:webHidden/>
          </w:rPr>
          <w:t>7</w:t>
        </w:r>
        <w:r w:rsidR="00623C24">
          <w:rPr>
            <w:noProof/>
            <w:webHidden/>
          </w:rPr>
          <w:fldChar w:fldCharType="end"/>
        </w:r>
      </w:hyperlink>
    </w:p>
    <w:p w14:paraId="29CD7190" w14:textId="77777777" w:rsidR="00623C24" w:rsidRDefault="00A15ED5">
      <w:pPr>
        <w:pStyle w:val="TOC1"/>
        <w:tabs>
          <w:tab w:val="left" w:pos="840"/>
          <w:tab w:val="right" w:leader="dot" w:pos="8494"/>
        </w:tabs>
        <w:rPr>
          <w:rFonts w:asciiTheme="minorHAnsi" w:hAnsiTheme="minorHAnsi" w:cstheme="minorBidi"/>
          <w:noProof/>
          <w:kern w:val="2"/>
          <w:sz w:val="21"/>
          <w:szCs w:val="22"/>
          <w:lang w:val="en-US" w:eastAsia="zh-CN"/>
        </w:rPr>
      </w:pPr>
      <w:hyperlink w:anchor="_Toc71402387" w:history="1">
        <w:r w:rsidR="00623C24" w:rsidRPr="00286BB1">
          <w:rPr>
            <w:rStyle w:val="a9"/>
            <w:noProof/>
          </w:rPr>
          <w:t>4</w:t>
        </w:r>
        <w:r w:rsidR="00623C24">
          <w:rPr>
            <w:rFonts w:asciiTheme="minorHAnsi" w:hAnsiTheme="minorHAnsi" w:cstheme="minorBidi"/>
            <w:noProof/>
            <w:kern w:val="2"/>
            <w:sz w:val="21"/>
            <w:szCs w:val="22"/>
            <w:lang w:val="en-US" w:eastAsia="zh-CN"/>
          </w:rPr>
          <w:tab/>
        </w:r>
        <w:r w:rsidR="00623C24" w:rsidRPr="00286BB1">
          <w:rPr>
            <w:rStyle w:val="a9"/>
            <w:noProof/>
          </w:rPr>
          <w:t>Research proposal</w:t>
        </w:r>
        <w:r w:rsidR="00623C24">
          <w:rPr>
            <w:noProof/>
            <w:webHidden/>
          </w:rPr>
          <w:tab/>
        </w:r>
        <w:r w:rsidR="00623C24">
          <w:rPr>
            <w:noProof/>
            <w:webHidden/>
          </w:rPr>
          <w:fldChar w:fldCharType="begin"/>
        </w:r>
        <w:r w:rsidR="00623C24">
          <w:rPr>
            <w:noProof/>
            <w:webHidden/>
          </w:rPr>
          <w:instrText xml:space="preserve"> PAGEREF _Toc71402387 \h </w:instrText>
        </w:r>
        <w:r w:rsidR="00623C24">
          <w:rPr>
            <w:noProof/>
            <w:webHidden/>
          </w:rPr>
        </w:r>
        <w:r w:rsidR="00623C24">
          <w:rPr>
            <w:noProof/>
            <w:webHidden/>
          </w:rPr>
          <w:fldChar w:fldCharType="separate"/>
        </w:r>
        <w:r w:rsidR="00623C24">
          <w:rPr>
            <w:noProof/>
            <w:webHidden/>
          </w:rPr>
          <w:t>8</w:t>
        </w:r>
        <w:r w:rsidR="00623C24">
          <w:rPr>
            <w:noProof/>
            <w:webHidden/>
          </w:rPr>
          <w:fldChar w:fldCharType="end"/>
        </w:r>
      </w:hyperlink>
    </w:p>
    <w:p w14:paraId="498A60B4" w14:textId="77777777" w:rsidR="00623C24" w:rsidRDefault="00A15ED5">
      <w:pPr>
        <w:pStyle w:val="TOC2"/>
        <w:tabs>
          <w:tab w:val="right" w:leader="dot" w:pos="8494"/>
        </w:tabs>
        <w:rPr>
          <w:rFonts w:asciiTheme="minorHAnsi" w:hAnsiTheme="minorHAnsi" w:cstheme="minorBidi"/>
          <w:noProof/>
          <w:kern w:val="2"/>
          <w:sz w:val="21"/>
          <w:szCs w:val="22"/>
          <w:lang w:val="en-US" w:eastAsia="zh-CN"/>
        </w:rPr>
      </w:pPr>
      <w:hyperlink w:anchor="_Toc71402388" w:history="1">
        <w:r w:rsidR="00623C24" w:rsidRPr="00286BB1">
          <w:rPr>
            <w:rStyle w:val="a9"/>
            <w:noProof/>
          </w:rPr>
          <w:t>4.1 Approach</w:t>
        </w:r>
        <w:r w:rsidR="00623C24">
          <w:rPr>
            <w:noProof/>
            <w:webHidden/>
          </w:rPr>
          <w:tab/>
        </w:r>
        <w:r w:rsidR="00623C24">
          <w:rPr>
            <w:noProof/>
            <w:webHidden/>
          </w:rPr>
          <w:fldChar w:fldCharType="begin"/>
        </w:r>
        <w:r w:rsidR="00623C24">
          <w:rPr>
            <w:noProof/>
            <w:webHidden/>
          </w:rPr>
          <w:instrText xml:space="preserve"> PAGEREF _Toc71402388 \h </w:instrText>
        </w:r>
        <w:r w:rsidR="00623C24">
          <w:rPr>
            <w:noProof/>
            <w:webHidden/>
          </w:rPr>
        </w:r>
        <w:r w:rsidR="00623C24">
          <w:rPr>
            <w:noProof/>
            <w:webHidden/>
          </w:rPr>
          <w:fldChar w:fldCharType="separate"/>
        </w:r>
        <w:r w:rsidR="00623C24">
          <w:rPr>
            <w:noProof/>
            <w:webHidden/>
          </w:rPr>
          <w:t>8</w:t>
        </w:r>
        <w:r w:rsidR="00623C24">
          <w:rPr>
            <w:noProof/>
            <w:webHidden/>
          </w:rPr>
          <w:fldChar w:fldCharType="end"/>
        </w:r>
      </w:hyperlink>
    </w:p>
    <w:p w14:paraId="5CACA67E" w14:textId="77777777" w:rsidR="00623C24" w:rsidRDefault="00A15ED5">
      <w:pPr>
        <w:pStyle w:val="TOC2"/>
        <w:tabs>
          <w:tab w:val="left" w:pos="840"/>
          <w:tab w:val="right" w:leader="dot" w:pos="8494"/>
        </w:tabs>
        <w:rPr>
          <w:rFonts w:asciiTheme="minorHAnsi" w:hAnsiTheme="minorHAnsi" w:cstheme="minorBidi"/>
          <w:noProof/>
          <w:kern w:val="2"/>
          <w:sz w:val="21"/>
          <w:szCs w:val="22"/>
          <w:lang w:val="en-US" w:eastAsia="zh-CN"/>
        </w:rPr>
      </w:pPr>
      <w:hyperlink w:anchor="_Toc71402389" w:history="1">
        <w:r w:rsidR="00623C24" w:rsidRPr="00286BB1">
          <w:rPr>
            <w:rStyle w:val="a9"/>
            <w:noProof/>
          </w:rPr>
          <w:t>4.2</w:t>
        </w:r>
        <w:r w:rsidR="00623C24">
          <w:rPr>
            <w:rFonts w:asciiTheme="minorHAnsi" w:hAnsiTheme="minorHAnsi" w:cstheme="minorBidi"/>
            <w:noProof/>
            <w:kern w:val="2"/>
            <w:sz w:val="21"/>
            <w:szCs w:val="22"/>
            <w:lang w:val="en-US" w:eastAsia="zh-CN"/>
          </w:rPr>
          <w:tab/>
        </w:r>
        <w:r w:rsidR="00623C24" w:rsidRPr="00286BB1">
          <w:rPr>
            <w:rStyle w:val="a9"/>
            <w:noProof/>
          </w:rPr>
          <w:t>Methodology</w:t>
        </w:r>
        <w:r w:rsidR="00623C24">
          <w:rPr>
            <w:noProof/>
            <w:webHidden/>
          </w:rPr>
          <w:tab/>
        </w:r>
        <w:r w:rsidR="00623C24">
          <w:rPr>
            <w:noProof/>
            <w:webHidden/>
          </w:rPr>
          <w:fldChar w:fldCharType="begin"/>
        </w:r>
        <w:r w:rsidR="00623C24">
          <w:rPr>
            <w:noProof/>
            <w:webHidden/>
          </w:rPr>
          <w:instrText xml:space="preserve"> PAGEREF _Toc71402389 \h </w:instrText>
        </w:r>
        <w:r w:rsidR="00623C24">
          <w:rPr>
            <w:noProof/>
            <w:webHidden/>
          </w:rPr>
        </w:r>
        <w:r w:rsidR="00623C24">
          <w:rPr>
            <w:noProof/>
            <w:webHidden/>
          </w:rPr>
          <w:fldChar w:fldCharType="separate"/>
        </w:r>
        <w:r w:rsidR="00623C24">
          <w:rPr>
            <w:noProof/>
            <w:webHidden/>
          </w:rPr>
          <w:t>8</w:t>
        </w:r>
        <w:r w:rsidR="00623C24">
          <w:rPr>
            <w:noProof/>
            <w:webHidden/>
          </w:rPr>
          <w:fldChar w:fldCharType="end"/>
        </w:r>
      </w:hyperlink>
    </w:p>
    <w:p w14:paraId="667C0617" w14:textId="77777777" w:rsidR="00623C24" w:rsidRDefault="00A15ED5" w:rsidP="00623C24">
      <w:pPr>
        <w:pStyle w:val="TOC3"/>
        <w:tabs>
          <w:tab w:val="right" w:leader="dot" w:pos="8494"/>
        </w:tabs>
        <w:ind w:left="960"/>
        <w:rPr>
          <w:rFonts w:asciiTheme="minorHAnsi" w:hAnsiTheme="minorHAnsi" w:cstheme="minorBidi"/>
          <w:noProof/>
          <w:kern w:val="2"/>
          <w:sz w:val="21"/>
          <w:szCs w:val="22"/>
          <w:lang w:val="en-US" w:eastAsia="zh-CN"/>
        </w:rPr>
      </w:pPr>
      <w:hyperlink w:anchor="_Toc71402390" w:history="1">
        <w:r w:rsidR="00623C24" w:rsidRPr="00286BB1">
          <w:rPr>
            <w:rStyle w:val="a9"/>
            <w:noProof/>
          </w:rPr>
          <w:t>4.2.1  Aerodynamic power model</w:t>
        </w:r>
        <w:r w:rsidR="00623C24">
          <w:rPr>
            <w:noProof/>
            <w:webHidden/>
          </w:rPr>
          <w:tab/>
        </w:r>
        <w:r w:rsidR="00623C24">
          <w:rPr>
            <w:noProof/>
            <w:webHidden/>
          </w:rPr>
          <w:fldChar w:fldCharType="begin"/>
        </w:r>
        <w:r w:rsidR="00623C24">
          <w:rPr>
            <w:noProof/>
            <w:webHidden/>
          </w:rPr>
          <w:instrText xml:space="preserve"> PAGEREF _Toc71402390 \h </w:instrText>
        </w:r>
        <w:r w:rsidR="00623C24">
          <w:rPr>
            <w:noProof/>
            <w:webHidden/>
          </w:rPr>
        </w:r>
        <w:r w:rsidR="00623C24">
          <w:rPr>
            <w:noProof/>
            <w:webHidden/>
          </w:rPr>
          <w:fldChar w:fldCharType="separate"/>
        </w:r>
        <w:r w:rsidR="00623C24">
          <w:rPr>
            <w:noProof/>
            <w:webHidden/>
          </w:rPr>
          <w:t>8</w:t>
        </w:r>
        <w:r w:rsidR="00623C24">
          <w:rPr>
            <w:noProof/>
            <w:webHidden/>
          </w:rPr>
          <w:fldChar w:fldCharType="end"/>
        </w:r>
      </w:hyperlink>
    </w:p>
    <w:p w14:paraId="3F0283C9" w14:textId="77777777" w:rsidR="00623C24" w:rsidRDefault="00A15ED5" w:rsidP="00623C24">
      <w:pPr>
        <w:pStyle w:val="TOC3"/>
        <w:tabs>
          <w:tab w:val="left" w:pos="1680"/>
          <w:tab w:val="right" w:leader="dot" w:pos="8494"/>
        </w:tabs>
        <w:ind w:left="960"/>
        <w:rPr>
          <w:rFonts w:asciiTheme="minorHAnsi" w:hAnsiTheme="minorHAnsi" w:cstheme="minorBidi"/>
          <w:noProof/>
          <w:kern w:val="2"/>
          <w:sz w:val="21"/>
          <w:szCs w:val="22"/>
          <w:lang w:val="en-US" w:eastAsia="zh-CN"/>
        </w:rPr>
      </w:pPr>
      <w:hyperlink w:anchor="_Toc71402391" w:history="1">
        <w:r w:rsidR="00623C24" w:rsidRPr="00286BB1">
          <w:rPr>
            <w:rStyle w:val="a9"/>
            <w:noProof/>
          </w:rPr>
          <w:t>4.2.2</w:t>
        </w:r>
        <w:r w:rsidR="00623C24">
          <w:rPr>
            <w:rFonts w:asciiTheme="minorHAnsi" w:hAnsiTheme="minorHAnsi" w:cstheme="minorBidi"/>
            <w:noProof/>
            <w:kern w:val="2"/>
            <w:sz w:val="21"/>
            <w:szCs w:val="22"/>
            <w:lang w:val="en-US" w:eastAsia="zh-CN"/>
          </w:rPr>
          <w:tab/>
        </w:r>
        <w:r w:rsidR="00623C24" w:rsidRPr="00286BB1">
          <w:rPr>
            <w:rStyle w:val="a9"/>
            <w:noProof/>
          </w:rPr>
          <w:t>Wake model</w:t>
        </w:r>
        <w:r w:rsidR="00623C24">
          <w:rPr>
            <w:noProof/>
            <w:webHidden/>
          </w:rPr>
          <w:tab/>
        </w:r>
        <w:r w:rsidR="00623C24">
          <w:rPr>
            <w:noProof/>
            <w:webHidden/>
          </w:rPr>
          <w:fldChar w:fldCharType="begin"/>
        </w:r>
        <w:r w:rsidR="00623C24">
          <w:rPr>
            <w:noProof/>
            <w:webHidden/>
          </w:rPr>
          <w:instrText xml:space="preserve"> PAGEREF _Toc71402391 \h </w:instrText>
        </w:r>
        <w:r w:rsidR="00623C24">
          <w:rPr>
            <w:noProof/>
            <w:webHidden/>
          </w:rPr>
        </w:r>
        <w:r w:rsidR="00623C24">
          <w:rPr>
            <w:noProof/>
            <w:webHidden/>
          </w:rPr>
          <w:fldChar w:fldCharType="separate"/>
        </w:r>
        <w:r w:rsidR="00623C24">
          <w:rPr>
            <w:noProof/>
            <w:webHidden/>
          </w:rPr>
          <w:t>9</w:t>
        </w:r>
        <w:r w:rsidR="00623C24">
          <w:rPr>
            <w:noProof/>
            <w:webHidden/>
          </w:rPr>
          <w:fldChar w:fldCharType="end"/>
        </w:r>
      </w:hyperlink>
    </w:p>
    <w:p w14:paraId="5E869148" w14:textId="77777777" w:rsidR="00623C24" w:rsidRDefault="00A15ED5" w:rsidP="00623C24">
      <w:pPr>
        <w:pStyle w:val="TOC3"/>
        <w:tabs>
          <w:tab w:val="right" w:leader="dot" w:pos="8494"/>
        </w:tabs>
        <w:ind w:left="960"/>
        <w:rPr>
          <w:rFonts w:asciiTheme="minorHAnsi" w:hAnsiTheme="minorHAnsi" w:cstheme="minorBidi"/>
          <w:noProof/>
          <w:kern w:val="2"/>
          <w:sz w:val="21"/>
          <w:szCs w:val="22"/>
          <w:lang w:val="en-US" w:eastAsia="zh-CN"/>
        </w:rPr>
      </w:pPr>
      <w:hyperlink w:anchor="_Toc71402392" w:history="1">
        <w:r w:rsidR="00623C24" w:rsidRPr="00286BB1">
          <w:rPr>
            <w:rStyle w:val="a9"/>
            <w:noProof/>
          </w:rPr>
          <w:t>4.2.3 Cost model</w:t>
        </w:r>
        <w:r w:rsidR="00623C24">
          <w:rPr>
            <w:noProof/>
            <w:webHidden/>
          </w:rPr>
          <w:tab/>
        </w:r>
        <w:r w:rsidR="00623C24">
          <w:rPr>
            <w:noProof/>
            <w:webHidden/>
          </w:rPr>
          <w:fldChar w:fldCharType="begin"/>
        </w:r>
        <w:r w:rsidR="00623C24">
          <w:rPr>
            <w:noProof/>
            <w:webHidden/>
          </w:rPr>
          <w:instrText xml:space="preserve"> PAGEREF _Toc71402392 \h </w:instrText>
        </w:r>
        <w:r w:rsidR="00623C24">
          <w:rPr>
            <w:noProof/>
            <w:webHidden/>
          </w:rPr>
        </w:r>
        <w:r w:rsidR="00623C24">
          <w:rPr>
            <w:noProof/>
            <w:webHidden/>
          </w:rPr>
          <w:fldChar w:fldCharType="separate"/>
        </w:r>
        <w:r w:rsidR="00623C24">
          <w:rPr>
            <w:noProof/>
            <w:webHidden/>
          </w:rPr>
          <w:t>11</w:t>
        </w:r>
        <w:r w:rsidR="00623C24">
          <w:rPr>
            <w:noProof/>
            <w:webHidden/>
          </w:rPr>
          <w:fldChar w:fldCharType="end"/>
        </w:r>
      </w:hyperlink>
    </w:p>
    <w:p w14:paraId="6B805A22" w14:textId="77777777" w:rsidR="00623C24" w:rsidRDefault="00A15ED5" w:rsidP="00623C24">
      <w:pPr>
        <w:pStyle w:val="TOC3"/>
        <w:tabs>
          <w:tab w:val="right" w:leader="dot" w:pos="8494"/>
        </w:tabs>
        <w:ind w:left="960"/>
        <w:rPr>
          <w:rFonts w:asciiTheme="minorHAnsi" w:hAnsiTheme="minorHAnsi" w:cstheme="minorBidi"/>
          <w:noProof/>
          <w:kern w:val="2"/>
          <w:sz w:val="21"/>
          <w:szCs w:val="22"/>
          <w:lang w:val="en-US" w:eastAsia="zh-CN"/>
        </w:rPr>
      </w:pPr>
      <w:hyperlink w:anchor="_Toc71402393" w:history="1">
        <w:r w:rsidR="00623C24" w:rsidRPr="00286BB1">
          <w:rPr>
            <w:rStyle w:val="a9"/>
            <w:noProof/>
          </w:rPr>
          <w:t>4.2.4 Wind farm efficiency</w:t>
        </w:r>
        <w:r w:rsidR="00623C24">
          <w:rPr>
            <w:noProof/>
            <w:webHidden/>
          </w:rPr>
          <w:tab/>
        </w:r>
        <w:r w:rsidR="00623C24">
          <w:rPr>
            <w:noProof/>
            <w:webHidden/>
          </w:rPr>
          <w:fldChar w:fldCharType="begin"/>
        </w:r>
        <w:r w:rsidR="00623C24">
          <w:rPr>
            <w:noProof/>
            <w:webHidden/>
          </w:rPr>
          <w:instrText xml:space="preserve"> PAGEREF _Toc71402393 \h </w:instrText>
        </w:r>
        <w:r w:rsidR="00623C24">
          <w:rPr>
            <w:noProof/>
            <w:webHidden/>
          </w:rPr>
        </w:r>
        <w:r w:rsidR="00623C24">
          <w:rPr>
            <w:noProof/>
            <w:webHidden/>
          </w:rPr>
          <w:fldChar w:fldCharType="separate"/>
        </w:r>
        <w:r w:rsidR="00623C24">
          <w:rPr>
            <w:noProof/>
            <w:webHidden/>
          </w:rPr>
          <w:t>11</w:t>
        </w:r>
        <w:r w:rsidR="00623C24">
          <w:rPr>
            <w:noProof/>
            <w:webHidden/>
          </w:rPr>
          <w:fldChar w:fldCharType="end"/>
        </w:r>
      </w:hyperlink>
    </w:p>
    <w:p w14:paraId="360EC888" w14:textId="77777777" w:rsidR="00623C24" w:rsidRDefault="00A15ED5" w:rsidP="00623C24">
      <w:pPr>
        <w:pStyle w:val="TOC3"/>
        <w:tabs>
          <w:tab w:val="right" w:leader="dot" w:pos="8494"/>
        </w:tabs>
        <w:ind w:left="960"/>
        <w:rPr>
          <w:rFonts w:asciiTheme="minorHAnsi" w:hAnsiTheme="minorHAnsi" w:cstheme="minorBidi"/>
          <w:noProof/>
          <w:kern w:val="2"/>
          <w:sz w:val="21"/>
          <w:szCs w:val="22"/>
          <w:lang w:val="en-US" w:eastAsia="zh-CN"/>
        </w:rPr>
      </w:pPr>
      <w:hyperlink w:anchor="_Toc71402394" w:history="1">
        <w:r w:rsidR="00623C24" w:rsidRPr="00286BB1">
          <w:rPr>
            <w:rStyle w:val="a9"/>
            <w:noProof/>
          </w:rPr>
          <w:t>4.2.5 Wind scenarios</w:t>
        </w:r>
        <w:r w:rsidR="00623C24">
          <w:rPr>
            <w:noProof/>
            <w:webHidden/>
          </w:rPr>
          <w:tab/>
        </w:r>
        <w:r w:rsidR="00623C24">
          <w:rPr>
            <w:noProof/>
            <w:webHidden/>
          </w:rPr>
          <w:fldChar w:fldCharType="begin"/>
        </w:r>
        <w:r w:rsidR="00623C24">
          <w:rPr>
            <w:noProof/>
            <w:webHidden/>
          </w:rPr>
          <w:instrText xml:space="preserve"> PAGEREF _Toc71402394 \h </w:instrText>
        </w:r>
        <w:r w:rsidR="00623C24">
          <w:rPr>
            <w:noProof/>
            <w:webHidden/>
          </w:rPr>
        </w:r>
        <w:r w:rsidR="00623C24">
          <w:rPr>
            <w:noProof/>
            <w:webHidden/>
          </w:rPr>
          <w:fldChar w:fldCharType="separate"/>
        </w:r>
        <w:r w:rsidR="00623C24">
          <w:rPr>
            <w:noProof/>
            <w:webHidden/>
          </w:rPr>
          <w:t>11</w:t>
        </w:r>
        <w:r w:rsidR="00623C24">
          <w:rPr>
            <w:noProof/>
            <w:webHidden/>
          </w:rPr>
          <w:fldChar w:fldCharType="end"/>
        </w:r>
      </w:hyperlink>
    </w:p>
    <w:p w14:paraId="702FDEBF" w14:textId="77777777" w:rsidR="00623C24" w:rsidRDefault="00A15ED5" w:rsidP="00623C24">
      <w:pPr>
        <w:pStyle w:val="TOC3"/>
        <w:tabs>
          <w:tab w:val="right" w:leader="dot" w:pos="8494"/>
        </w:tabs>
        <w:ind w:left="960"/>
        <w:rPr>
          <w:rFonts w:asciiTheme="minorHAnsi" w:hAnsiTheme="minorHAnsi" w:cstheme="minorBidi"/>
          <w:noProof/>
          <w:kern w:val="2"/>
          <w:sz w:val="21"/>
          <w:szCs w:val="22"/>
          <w:lang w:val="en-US" w:eastAsia="zh-CN"/>
        </w:rPr>
      </w:pPr>
      <w:hyperlink w:anchor="_Toc71402395" w:history="1">
        <w:r w:rsidR="00623C24" w:rsidRPr="00286BB1">
          <w:rPr>
            <w:rStyle w:val="a9"/>
            <w:noProof/>
          </w:rPr>
          <w:t>4.2.6 Objective function</w:t>
        </w:r>
        <w:r w:rsidR="00623C24">
          <w:rPr>
            <w:noProof/>
            <w:webHidden/>
          </w:rPr>
          <w:tab/>
        </w:r>
        <w:r w:rsidR="00623C24">
          <w:rPr>
            <w:noProof/>
            <w:webHidden/>
          </w:rPr>
          <w:fldChar w:fldCharType="begin"/>
        </w:r>
        <w:r w:rsidR="00623C24">
          <w:rPr>
            <w:noProof/>
            <w:webHidden/>
          </w:rPr>
          <w:instrText xml:space="preserve"> PAGEREF _Toc71402395 \h </w:instrText>
        </w:r>
        <w:r w:rsidR="00623C24">
          <w:rPr>
            <w:noProof/>
            <w:webHidden/>
          </w:rPr>
        </w:r>
        <w:r w:rsidR="00623C24">
          <w:rPr>
            <w:noProof/>
            <w:webHidden/>
          </w:rPr>
          <w:fldChar w:fldCharType="separate"/>
        </w:r>
        <w:r w:rsidR="00623C24">
          <w:rPr>
            <w:noProof/>
            <w:webHidden/>
          </w:rPr>
          <w:t>12</w:t>
        </w:r>
        <w:r w:rsidR="00623C24">
          <w:rPr>
            <w:noProof/>
            <w:webHidden/>
          </w:rPr>
          <w:fldChar w:fldCharType="end"/>
        </w:r>
      </w:hyperlink>
    </w:p>
    <w:p w14:paraId="77814151" w14:textId="77777777" w:rsidR="00623C24" w:rsidRDefault="00A15ED5" w:rsidP="00623C24">
      <w:pPr>
        <w:pStyle w:val="TOC3"/>
        <w:tabs>
          <w:tab w:val="right" w:leader="dot" w:pos="8494"/>
        </w:tabs>
        <w:ind w:left="960"/>
        <w:rPr>
          <w:rFonts w:asciiTheme="minorHAnsi" w:hAnsiTheme="minorHAnsi" w:cstheme="minorBidi"/>
          <w:noProof/>
          <w:kern w:val="2"/>
          <w:sz w:val="21"/>
          <w:szCs w:val="22"/>
          <w:lang w:val="en-US" w:eastAsia="zh-CN"/>
        </w:rPr>
      </w:pPr>
      <w:hyperlink w:anchor="_Toc71402396" w:history="1">
        <w:r w:rsidR="00623C24" w:rsidRPr="00286BB1">
          <w:rPr>
            <w:rStyle w:val="a9"/>
            <w:noProof/>
          </w:rPr>
          <w:t>4.2.7 The multi-population genetic algorithm</w:t>
        </w:r>
        <w:r w:rsidR="00623C24">
          <w:rPr>
            <w:noProof/>
            <w:webHidden/>
          </w:rPr>
          <w:tab/>
        </w:r>
        <w:r w:rsidR="00623C24">
          <w:rPr>
            <w:noProof/>
            <w:webHidden/>
          </w:rPr>
          <w:fldChar w:fldCharType="begin"/>
        </w:r>
        <w:r w:rsidR="00623C24">
          <w:rPr>
            <w:noProof/>
            <w:webHidden/>
          </w:rPr>
          <w:instrText xml:space="preserve"> PAGEREF _Toc71402396 \h </w:instrText>
        </w:r>
        <w:r w:rsidR="00623C24">
          <w:rPr>
            <w:noProof/>
            <w:webHidden/>
          </w:rPr>
        </w:r>
        <w:r w:rsidR="00623C24">
          <w:rPr>
            <w:noProof/>
            <w:webHidden/>
          </w:rPr>
          <w:fldChar w:fldCharType="separate"/>
        </w:r>
        <w:r w:rsidR="00623C24">
          <w:rPr>
            <w:noProof/>
            <w:webHidden/>
          </w:rPr>
          <w:t>12</w:t>
        </w:r>
        <w:r w:rsidR="00623C24">
          <w:rPr>
            <w:noProof/>
            <w:webHidden/>
          </w:rPr>
          <w:fldChar w:fldCharType="end"/>
        </w:r>
      </w:hyperlink>
    </w:p>
    <w:p w14:paraId="34B3AB0D" w14:textId="77777777" w:rsidR="00623C24" w:rsidRDefault="00A15ED5" w:rsidP="00623C24">
      <w:pPr>
        <w:pStyle w:val="TOC3"/>
        <w:tabs>
          <w:tab w:val="right" w:leader="dot" w:pos="8494"/>
        </w:tabs>
        <w:ind w:left="960"/>
        <w:rPr>
          <w:rFonts w:asciiTheme="minorHAnsi" w:hAnsiTheme="minorHAnsi" w:cstheme="minorBidi"/>
          <w:noProof/>
          <w:kern w:val="2"/>
          <w:sz w:val="21"/>
          <w:szCs w:val="22"/>
          <w:lang w:val="en-US" w:eastAsia="zh-CN"/>
        </w:rPr>
      </w:pPr>
      <w:hyperlink w:anchor="_Toc71402397" w:history="1">
        <w:r w:rsidR="00623C24" w:rsidRPr="00286BB1">
          <w:rPr>
            <w:rStyle w:val="a9"/>
            <w:noProof/>
          </w:rPr>
          <w:t>4.2.8 Program design</w:t>
        </w:r>
        <w:r w:rsidR="00623C24">
          <w:rPr>
            <w:noProof/>
            <w:webHidden/>
          </w:rPr>
          <w:tab/>
        </w:r>
        <w:r w:rsidR="00623C24">
          <w:rPr>
            <w:noProof/>
            <w:webHidden/>
          </w:rPr>
          <w:fldChar w:fldCharType="begin"/>
        </w:r>
        <w:r w:rsidR="00623C24">
          <w:rPr>
            <w:noProof/>
            <w:webHidden/>
          </w:rPr>
          <w:instrText xml:space="preserve"> PAGEREF _Toc71402397 \h </w:instrText>
        </w:r>
        <w:r w:rsidR="00623C24">
          <w:rPr>
            <w:noProof/>
            <w:webHidden/>
          </w:rPr>
        </w:r>
        <w:r w:rsidR="00623C24">
          <w:rPr>
            <w:noProof/>
            <w:webHidden/>
          </w:rPr>
          <w:fldChar w:fldCharType="separate"/>
        </w:r>
        <w:r w:rsidR="00623C24">
          <w:rPr>
            <w:noProof/>
            <w:webHidden/>
          </w:rPr>
          <w:t>13</w:t>
        </w:r>
        <w:r w:rsidR="00623C24">
          <w:rPr>
            <w:noProof/>
            <w:webHidden/>
          </w:rPr>
          <w:fldChar w:fldCharType="end"/>
        </w:r>
      </w:hyperlink>
    </w:p>
    <w:p w14:paraId="6BB5D77B" w14:textId="77777777" w:rsidR="00623C24" w:rsidRDefault="00A15ED5" w:rsidP="00623C24">
      <w:pPr>
        <w:pStyle w:val="TOC3"/>
        <w:tabs>
          <w:tab w:val="right" w:leader="dot" w:pos="8494"/>
        </w:tabs>
        <w:ind w:left="960"/>
        <w:rPr>
          <w:rFonts w:asciiTheme="minorHAnsi" w:hAnsiTheme="minorHAnsi" w:cstheme="minorBidi"/>
          <w:noProof/>
          <w:kern w:val="2"/>
          <w:sz w:val="21"/>
          <w:szCs w:val="22"/>
          <w:lang w:val="en-US" w:eastAsia="zh-CN"/>
        </w:rPr>
      </w:pPr>
      <w:hyperlink w:anchor="_Toc71402398" w:history="1">
        <w:r w:rsidR="00623C24" w:rsidRPr="00286BB1">
          <w:rPr>
            <w:rStyle w:val="a9"/>
            <w:noProof/>
          </w:rPr>
          <w:t>4.2.8 Egypt case study</w:t>
        </w:r>
        <w:r w:rsidR="00623C24">
          <w:rPr>
            <w:noProof/>
            <w:webHidden/>
          </w:rPr>
          <w:tab/>
        </w:r>
        <w:r w:rsidR="00623C24">
          <w:rPr>
            <w:noProof/>
            <w:webHidden/>
          </w:rPr>
          <w:fldChar w:fldCharType="begin"/>
        </w:r>
        <w:r w:rsidR="00623C24">
          <w:rPr>
            <w:noProof/>
            <w:webHidden/>
          </w:rPr>
          <w:instrText xml:space="preserve"> PAGEREF _Toc71402398 \h </w:instrText>
        </w:r>
        <w:r w:rsidR="00623C24">
          <w:rPr>
            <w:noProof/>
            <w:webHidden/>
          </w:rPr>
        </w:r>
        <w:r w:rsidR="00623C24">
          <w:rPr>
            <w:noProof/>
            <w:webHidden/>
          </w:rPr>
          <w:fldChar w:fldCharType="separate"/>
        </w:r>
        <w:r w:rsidR="00623C24">
          <w:rPr>
            <w:noProof/>
            <w:webHidden/>
          </w:rPr>
          <w:t>14</w:t>
        </w:r>
        <w:r w:rsidR="00623C24">
          <w:rPr>
            <w:noProof/>
            <w:webHidden/>
          </w:rPr>
          <w:fldChar w:fldCharType="end"/>
        </w:r>
      </w:hyperlink>
    </w:p>
    <w:p w14:paraId="3A1867A5" w14:textId="77777777" w:rsidR="00623C24" w:rsidRDefault="00A15ED5">
      <w:pPr>
        <w:pStyle w:val="TOC2"/>
        <w:tabs>
          <w:tab w:val="right" w:leader="dot" w:pos="8494"/>
        </w:tabs>
        <w:rPr>
          <w:rFonts w:asciiTheme="minorHAnsi" w:hAnsiTheme="minorHAnsi" w:cstheme="minorBidi"/>
          <w:noProof/>
          <w:kern w:val="2"/>
          <w:sz w:val="21"/>
          <w:szCs w:val="22"/>
          <w:lang w:val="en-US" w:eastAsia="zh-CN"/>
        </w:rPr>
      </w:pPr>
      <w:hyperlink w:anchor="_Toc71402399" w:history="1">
        <w:r w:rsidR="00623C24" w:rsidRPr="00286BB1">
          <w:rPr>
            <w:rStyle w:val="a9"/>
            <w:noProof/>
          </w:rPr>
          <w:t>4.3 Conceptual Framework</w:t>
        </w:r>
        <w:r w:rsidR="00623C24">
          <w:rPr>
            <w:noProof/>
            <w:webHidden/>
          </w:rPr>
          <w:tab/>
        </w:r>
        <w:r w:rsidR="00623C24">
          <w:rPr>
            <w:noProof/>
            <w:webHidden/>
          </w:rPr>
          <w:fldChar w:fldCharType="begin"/>
        </w:r>
        <w:r w:rsidR="00623C24">
          <w:rPr>
            <w:noProof/>
            <w:webHidden/>
          </w:rPr>
          <w:instrText xml:space="preserve"> PAGEREF _Toc71402399 \h </w:instrText>
        </w:r>
        <w:r w:rsidR="00623C24">
          <w:rPr>
            <w:noProof/>
            <w:webHidden/>
          </w:rPr>
        </w:r>
        <w:r w:rsidR="00623C24">
          <w:rPr>
            <w:noProof/>
            <w:webHidden/>
          </w:rPr>
          <w:fldChar w:fldCharType="separate"/>
        </w:r>
        <w:r w:rsidR="00623C24">
          <w:rPr>
            <w:noProof/>
            <w:webHidden/>
          </w:rPr>
          <w:t>14</w:t>
        </w:r>
        <w:r w:rsidR="00623C24">
          <w:rPr>
            <w:noProof/>
            <w:webHidden/>
          </w:rPr>
          <w:fldChar w:fldCharType="end"/>
        </w:r>
      </w:hyperlink>
    </w:p>
    <w:p w14:paraId="554CF663" w14:textId="77777777" w:rsidR="00623C24" w:rsidRDefault="00A15ED5">
      <w:pPr>
        <w:pStyle w:val="TOC2"/>
        <w:tabs>
          <w:tab w:val="right" w:leader="dot" w:pos="8494"/>
        </w:tabs>
        <w:rPr>
          <w:rFonts w:asciiTheme="minorHAnsi" w:hAnsiTheme="minorHAnsi" w:cstheme="minorBidi"/>
          <w:noProof/>
          <w:kern w:val="2"/>
          <w:sz w:val="21"/>
          <w:szCs w:val="22"/>
          <w:lang w:val="en-US" w:eastAsia="zh-CN"/>
        </w:rPr>
      </w:pPr>
      <w:hyperlink w:anchor="_Toc71402400" w:history="1">
        <w:r w:rsidR="00623C24" w:rsidRPr="00286BB1">
          <w:rPr>
            <w:rStyle w:val="a9"/>
            <w:noProof/>
          </w:rPr>
          <w:t>4.4 Dissemination of results</w:t>
        </w:r>
        <w:r w:rsidR="00623C24">
          <w:rPr>
            <w:noProof/>
            <w:webHidden/>
          </w:rPr>
          <w:tab/>
        </w:r>
        <w:r w:rsidR="00623C24">
          <w:rPr>
            <w:noProof/>
            <w:webHidden/>
          </w:rPr>
          <w:fldChar w:fldCharType="begin"/>
        </w:r>
        <w:r w:rsidR="00623C24">
          <w:rPr>
            <w:noProof/>
            <w:webHidden/>
          </w:rPr>
          <w:instrText xml:space="preserve"> PAGEREF _Toc71402400 \h </w:instrText>
        </w:r>
        <w:r w:rsidR="00623C24">
          <w:rPr>
            <w:noProof/>
            <w:webHidden/>
          </w:rPr>
        </w:r>
        <w:r w:rsidR="00623C24">
          <w:rPr>
            <w:noProof/>
            <w:webHidden/>
          </w:rPr>
          <w:fldChar w:fldCharType="separate"/>
        </w:r>
        <w:r w:rsidR="00623C24">
          <w:rPr>
            <w:noProof/>
            <w:webHidden/>
          </w:rPr>
          <w:t>15</w:t>
        </w:r>
        <w:r w:rsidR="00623C24">
          <w:rPr>
            <w:noProof/>
            <w:webHidden/>
          </w:rPr>
          <w:fldChar w:fldCharType="end"/>
        </w:r>
      </w:hyperlink>
    </w:p>
    <w:p w14:paraId="04951ED1" w14:textId="77777777" w:rsidR="00623C24" w:rsidRDefault="00A15ED5">
      <w:pPr>
        <w:pStyle w:val="TOC2"/>
        <w:tabs>
          <w:tab w:val="right" w:leader="dot" w:pos="8494"/>
        </w:tabs>
        <w:rPr>
          <w:rFonts w:asciiTheme="minorHAnsi" w:hAnsiTheme="minorHAnsi" w:cstheme="minorBidi"/>
          <w:noProof/>
          <w:kern w:val="2"/>
          <w:sz w:val="21"/>
          <w:szCs w:val="22"/>
          <w:lang w:val="en-US" w:eastAsia="zh-CN"/>
        </w:rPr>
      </w:pPr>
      <w:hyperlink w:anchor="_Toc71402401" w:history="1">
        <w:r w:rsidR="00623C24" w:rsidRPr="00286BB1">
          <w:rPr>
            <w:rStyle w:val="a9"/>
            <w:noProof/>
          </w:rPr>
          <w:t>4.5 National/International benefits</w:t>
        </w:r>
        <w:r w:rsidR="00623C24">
          <w:rPr>
            <w:noProof/>
            <w:webHidden/>
          </w:rPr>
          <w:tab/>
        </w:r>
        <w:r w:rsidR="00623C24">
          <w:rPr>
            <w:noProof/>
            <w:webHidden/>
          </w:rPr>
          <w:fldChar w:fldCharType="begin"/>
        </w:r>
        <w:r w:rsidR="00623C24">
          <w:rPr>
            <w:noProof/>
            <w:webHidden/>
          </w:rPr>
          <w:instrText xml:space="preserve"> PAGEREF _Toc71402401 \h </w:instrText>
        </w:r>
        <w:r w:rsidR="00623C24">
          <w:rPr>
            <w:noProof/>
            <w:webHidden/>
          </w:rPr>
        </w:r>
        <w:r w:rsidR="00623C24">
          <w:rPr>
            <w:noProof/>
            <w:webHidden/>
          </w:rPr>
          <w:fldChar w:fldCharType="separate"/>
        </w:r>
        <w:r w:rsidR="00623C24">
          <w:rPr>
            <w:noProof/>
            <w:webHidden/>
          </w:rPr>
          <w:t>16</w:t>
        </w:r>
        <w:r w:rsidR="00623C24">
          <w:rPr>
            <w:noProof/>
            <w:webHidden/>
          </w:rPr>
          <w:fldChar w:fldCharType="end"/>
        </w:r>
      </w:hyperlink>
    </w:p>
    <w:p w14:paraId="67CBEC26" w14:textId="77777777" w:rsidR="00623C24" w:rsidRDefault="00A15ED5">
      <w:pPr>
        <w:pStyle w:val="TOC2"/>
        <w:tabs>
          <w:tab w:val="right" w:leader="dot" w:pos="8494"/>
        </w:tabs>
        <w:rPr>
          <w:rFonts w:asciiTheme="minorHAnsi" w:hAnsiTheme="minorHAnsi" w:cstheme="minorBidi"/>
          <w:noProof/>
          <w:kern w:val="2"/>
          <w:sz w:val="21"/>
          <w:szCs w:val="22"/>
          <w:lang w:val="en-US" w:eastAsia="zh-CN"/>
        </w:rPr>
      </w:pPr>
      <w:hyperlink w:anchor="_Toc71402402" w:history="1">
        <w:r w:rsidR="00623C24" w:rsidRPr="00286BB1">
          <w:rPr>
            <w:rStyle w:val="a9"/>
            <w:noProof/>
          </w:rPr>
          <w:t>4.6 Timeline</w:t>
        </w:r>
        <w:r w:rsidR="00623C24">
          <w:rPr>
            <w:noProof/>
            <w:webHidden/>
          </w:rPr>
          <w:tab/>
        </w:r>
        <w:r w:rsidR="00623C24">
          <w:rPr>
            <w:noProof/>
            <w:webHidden/>
          </w:rPr>
          <w:fldChar w:fldCharType="begin"/>
        </w:r>
        <w:r w:rsidR="00623C24">
          <w:rPr>
            <w:noProof/>
            <w:webHidden/>
          </w:rPr>
          <w:instrText xml:space="preserve"> PAGEREF _Toc71402402 \h </w:instrText>
        </w:r>
        <w:r w:rsidR="00623C24">
          <w:rPr>
            <w:noProof/>
            <w:webHidden/>
          </w:rPr>
        </w:r>
        <w:r w:rsidR="00623C24">
          <w:rPr>
            <w:noProof/>
            <w:webHidden/>
          </w:rPr>
          <w:fldChar w:fldCharType="separate"/>
        </w:r>
        <w:r w:rsidR="00623C24">
          <w:rPr>
            <w:noProof/>
            <w:webHidden/>
          </w:rPr>
          <w:t>16</w:t>
        </w:r>
        <w:r w:rsidR="00623C24">
          <w:rPr>
            <w:noProof/>
            <w:webHidden/>
          </w:rPr>
          <w:fldChar w:fldCharType="end"/>
        </w:r>
      </w:hyperlink>
    </w:p>
    <w:p w14:paraId="152F5ECD" w14:textId="77777777" w:rsidR="00623C24" w:rsidRDefault="00A15ED5">
      <w:pPr>
        <w:pStyle w:val="TOC1"/>
        <w:tabs>
          <w:tab w:val="right" w:leader="dot" w:pos="8494"/>
        </w:tabs>
        <w:rPr>
          <w:rFonts w:asciiTheme="minorHAnsi" w:hAnsiTheme="minorHAnsi" w:cstheme="minorBidi"/>
          <w:noProof/>
          <w:kern w:val="2"/>
          <w:sz w:val="21"/>
          <w:szCs w:val="22"/>
          <w:lang w:val="en-US" w:eastAsia="zh-CN"/>
        </w:rPr>
      </w:pPr>
      <w:hyperlink w:anchor="_Toc71402403" w:history="1">
        <w:r w:rsidR="00623C24" w:rsidRPr="00286BB1">
          <w:rPr>
            <w:rStyle w:val="a9"/>
            <w:noProof/>
          </w:rPr>
          <w:t>Conclusion</w:t>
        </w:r>
        <w:r w:rsidR="00623C24">
          <w:rPr>
            <w:noProof/>
            <w:webHidden/>
          </w:rPr>
          <w:tab/>
        </w:r>
        <w:r w:rsidR="00623C24">
          <w:rPr>
            <w:noProof/>
            <w:webHidden/>
          </w:rPr>
          <w:fldChar w:fldCharType="begin"/>
        </w:r>
        <w:r w:rsidR="00623C24">
          <w:rPr>
            <w:noProof/>
            <w:webHidden/>
          </w:rPr>
          <w:instrText xml:space="preserve"> PAGEREF _Toc71402403 \h </w:instrText>
        </w:r>
        <w:r w:rsidR="00623C24">
          <w:rPr>
            <w:noProof/>
            <w:webHidden/>
          </w:rPr>
        </w:r>
        <w:r w:rsidR="00623C24">
          <w:rPr>
            <w:noProof/>
            <w:webHidden/>
          </w:rPr>
          <w:fldChar w:fldCharType="separate"/>
        </w:r>
        <w:r w:rsidR="00623C24">
          <w:rPr>
            <w:noProof/>
            <w:webHidden/>
          </w:rPr>
          <w:t>17</w:t>
        </w:r>
        <w:r w:rsidR="00623C24">
          <w:rPr>
            <w:noProof/>
            <w:webHidden/>
          </w:rPr>
          <w:fldChar w:fldCharType="end"/>
        </w:r>
      </w:hyperlink>
    </w:p>
    <w:p w14:paraId="55548EA7" w14:textId="77777777" w:rsidR="00623C24" w:rsidRDefault="00A15ED5">
      <w:pPr>
        <w:pStyle w:val="TOC1"/>
        <w:tabs>
          <w:tab w:val="right" w:leader="dot" w:pos="8494"/>
        </w:tabs>
        <w:rPr>
          <w:rFonts w:asciiTheme="minorHAnsi" w:hAnsiTheme="minorHAnsi" w:cstheme="minorBidi"/>
          <w:noProof/>
          <w:kern w:val="2"/>
          <w:sz w:val="21"/>
          <w:szCs w:val="22"/>
          <w:lang w:val="en-US" w:eastAsia="zh-CN"/>
        </w:rPr>
      </w:pPr>
      <w:hyperlink w:anchor="_Toc71402404" w:history="1">
        <w:r w:rsidR="00623C24" w:rsidRPr="00286BB1">
          <w:rPr>
            <w:rStyle w:val="a9"/>
            <w:noProof/>
          </w:rPr>
          <w:t>Acknowledgement</w:t>
        </w:r>
        <w:r w:rsidR="00623C24">
          <w:rPr>
            <w:noProof/>
            <w:webHidden/>
          </w:rPr>
          <w:tab/>
        </w:r>
        <w:r w:rsidR="00623C24">
          <w:rPr>
            <w:noProof/>
            <w:webHidden/>
          </w:rPr>
          <w:fldChar w:fldCharType="begin"/>
        </w:r>
        <w:r w:rsidR="00623C24">
          <w:rPr>
            <w:noProof/>
            <w:webHidden/>
          </w:rPr>
          <w:instrText xml:space="preserve"> PAGEREF _Toc71402404 \h </w:instrText>
        </w:r>
        <w:r w:rsidR="00623C24">
          <w:rPr>
            <w:noProof/>
            <w:webHidden/>
          </w:rPr>
        </w:r>
        <w:r w:rsidR="00623C24">
          <w:rPr>
            <w:noProof/>
            <w:webHidden/>
          </w:rPr>
          <w:fldChar w:fldCharType="separate"/>
        </w:r>
        <w:r w:rsidR="00623C24">
          <w:rPr>
            <w:noProof/>
            <w:webHidden/>
          </w:rPr>
          <w:t>18</w:t>
        </w:r>
        <w:r w:rsidR="00623C24">
          <w:rPr>
            <w:noProof/>
            <w:webHidden/>
          </w:rPr>
          <w:fldChar w:fldCharType="end"/>
        </w:r>
      </w:hyperlink>
    </w:p>
    <w:p w14:paraId="27F16EA4" w14:textId="77777777" w:rsidR="00623C24" w:rsidRDefault="00A15ED5">
      <w:pPr>
        <w:pStyle w:val="TOC1"/>
        <w:tabs>
          <w:tab w:val="right" w:leader="dot" w:pos="8494"/>
        </w:tabs>
        <w:rPr>
          <w:rFonts w:asciiTheme="minorHAnsi" w:hAnsiTheme="minorHAnsi" w:cstheme="minorBidi"/>
          <w:noProof/>
          <w:kern w:val="2"/>
          <w:sz w:val="21"/>
          <w:szCs w:val="22"/>
          <w:lang w:val="en-US" w:eastAsia="zh-CN"/>
        </w:rPr>
      </w:pPr>
      <w:hyperlink w:anchor="_Toc71402405" w:history="1">
        <w:r w:rsidR="00623C24" w:rsidRPr="00286BB1">
          <w:rPr>
            <w:rStyle w:val="a9"/>
            <w:noProof/>
          </w:rPr>
          <w:t>References</w:t>
        </w:r>
        <w:r w:rsidR="00623C24">
          <w:rPr>
            <w:noProof/>
            <w:webHidden/>
          </w:rPr>
          <w:tab/>
        </w:r>
        <w:r w:rsidR="00623C24">
          <w:rPr>
            <w:noProof/>
            <w:webHidden/>
          </w:rPr>
          <w:fldChar w:fldCharType="begin"/>
        </w:r>
        <w:r w:rsidR="00623C24">
          <w:rPr>
            <w:noProof/>
            <w:webHidden/>
          </w:rPr>
          <w:instrText xml:space="preserve"> PAGEREF _Toc71402405 \h </w:instrText>
        </w:r>
        <w:r w:rsidR="00623C24">
          <w:rPr>
            <w:noProof/>
            <w:webHidden/>
          </w:rPr>
        </w:r>
        <w:r w:rsidR="00623C24">
          <w:rPr>
            <w:noProof/>
            <w:webHidden/>
          </w:rPr>
          <w:fldChar w:fldCharType="separate"/>
        </w:r>
        <w:r w:rsidR="00623C24">
          <w:rPr>
            <w:noProof/>
            <w:webHidden/>
          </w:rPr>
          <w:t>19</w:t>
        </w:r>
        <w:r w:rsidR="00623C24">
          <w:rPr>
            <w:noProof/>
            <w:webHidden/>
          </w:rPr>
          <w:fldChar w:fldCharType="end"/>
        </w:r>
      </w:hyperlink>
    </w:p>
    <w:p w14:paraId="742E587A" w14:textId="77777777" w:rsidR="00623C24" w:rsidRDefault="00A15ED5">
      <w:pPr>
        <w:pStyle w:val="TOC1"/>
        <w:tabs>
          <w:tab w:val="right" w:leader="dot" w:pos="8494"/>
        </w:tabs>
        <w:rPr>
          <w:rFonts w:asciiTheme="minorHAnsi" w:hAnsiTheme="minorHAnsi" w:cstheme="minorBidi"/>
          <w:noProof/>
          <w:kern w:val="2"/>
          <w:sz w:val="21"/>
          <w:szCs w:val="22"/>
          <w:lang w:val="en-US" w:eastAsia="zh-CN"/>
        </w:rPr>
      </w:pPr>
      <w:hyperlink w:anchor="_Toc71402406" w:history="1">
        <w:r w:rsidR="00623C24" w:rsidRPr="00286BB1">
          <w:rPr>
            <w:rStyle w:val="a9"/>
            <w:noProof/>
          </w:rPr>
          <w:t>Appendix</w:t>
        </w:r>
        <w:r w:rsidR="00623C24">
          <w:rPr>
            <w:noProof/>
            <w:webHidden/>
          </w:rPr>
          <w:tab/>
        </w:r>
        <w:r w:rsidR="00623C24">
          <w:rPr>
            <w:noProof/>
            <w:webHidden/>
          </w:rPr>
          <w:fldChar w:fldCharType="begin"/>
        </w:r>
        <w:r w:rsidR="00623C24">
          <w:rPr>
            <w:noProof/>
            <w:webHidden/>
          </w:rPr>
          <w:instrText xml:space="preserve"> PAGEREF _Toc71402406 \h </w:instrText>
        </w:r>
        <w:r w:rsidR="00623C24">
          <w:rPr>
            <w:noProof/>
            <w:webHidden/>
          </w:rPr>
        </w:r>
        <w:r w:rsidR="00623C24">
          <w:rPr>
            <w:noProof/>
            <w:webHidden/>
          </w:rPr>
          <w:fldChar w:fldCharType="separate"/>
        </w:r>
        <w:r w:rsidR="00623C24">
          <w:rPr>
            <w:noProof/>
            <w:webHidden/>
          </w:rPr>
          <w:t>23</w:t>
        </w:r>
        <w:r w:rsidR="00623C24">
          <w:rPr>
            <w:noProof/>
            <w:webHidden/>
          </w:rPr>
          <w:fldChar w:fldCharType="end"/>
        </w:r>
      </w:hyperlink>
    </w:p>
    <w:p w14:paraId="3105246D" w14:textId="77777777" w:rsidR="00623C24" w:rsidRPr="00FD16F8" w:rsidRDefault="00623C24" w:rsidP="00623C24">
      <w:pPr>
        <w:rPr>
          <w:rFonts w:ascii="Arial" w:hAnsi="Arial" w:cs="Arial"/>
          <w:b/>
          <w:bCs/>
          <w:noProof/>
          <w:sz w:val="28"/>
          <w:szCs w:val="28"/>
        </w:rPr>
        <w:sectPr w:rsidR="00623C24" w:rsidRPr="00FD16F8" w:rsidSect="0070732B">
          <w:pgSz w:w="11906" w:h="16838" w:code="9"/>
          <w:pgMar w:top="1418" w:right="1701" w:bottom="709" w:left="1701" w:header="720" w:footer="438" w:gutter="0"/>
          <w:pgNumType w:start="1"/>
          <w:cols w:space="720"/>
          <w:titlePg/>
          <w:docGrid w:linePitch="326"/>
        </w:sectPr>
      </w:pPr>
      <w:r w:rsidRPr="00A82E54">
        <w:rPr>
          <w:rFonts w:ascii="Arial" w:hAnsi="Arial" w:cs="Arial"/>
          <w:b/>
          <w:bCs/>
          <w:noProof/>
          <w:sz w:val="28"/>
          <w:szCs w:val="28"/>
        </w:rPr>
        <w:fldChar w:fldCharType="end"/>
      </w:r>
    </w:p>
    <w:p w14:paraId="2D5336DA" w14:textId="77777777" w:rsidR="00623C24" w:rsidRPr="00A82E54" w:rsidRDefault="00623C24" w:rsidP="00623C24">
      <w:pPr>
        <w:pStyle w:val="1"/>
      </w:pPr>
      <w:bookmarkStart w:id="2" w:name="_Toc71402377"/>
      <w:r>
        <w:lastRenderedPageBreak/>
        <w:t xml:space="preserve">1 </w:t>
      </w:r>
      <w:r w:rsidRPr="00A82E54">
        <w:t>Introduction</w:t>
      </w:r>
      <w:bookmarkEnd w:id="2"/>
      <w:r w:rsidRPr="00A82E54">
        <w:t xml:space="preserve"> </w:t>
      </w:r>
    </w:p>
    <w:p w14:paraId="6C6C0715" w14:textId="77777777" w:rsidR="00163A51" w:rsidRPr="00163A51" w:rsidRDefault="00163A51" w:rsidP="00163A51">
      <w:pPr>
        <w:rPr>
          <w:rFonts w:ascii="Arial" w:hAnsi="Arial" w:cs="Arial"/>
          <w:sz w:val="28"/>
          <w:szCs w:val="28"/>
          <w:lang w:eastAsia="zh-CN"/>
        </w:rPr>
      </w:pPr>
      <w:r w:rsidRPr="00163A51">
        <w:rPr>
          <w:rFonts w:ascii="Arial" w:hAnsi="Arial" w:cs="Arial"/>
          <w:sz w:val="28"/>
          <w:szCs w:val="28"/>
        </w:rPr>
        <w:t xml:space="preserve">Due to the increasing energy consumption and environmental problems in modern society, people urgently need to replace traditional energy with clean energy. As a popular new energy, wind power has advantage for its relative lower capital cost. However, considering the relative lower conversion efficiency and more expensive cost comparing with conventional energy, optimizing wind farms is imperative. </w:t>
      </w:r>
      <w:commentRangeStart w:id="3"/>
      <w:r w:rsidRPr="00163A51">
        <w:rPr>
          <w:rFonts w:ascii="Arial" w:hAnsi="Arial" w:cs="Arial"/>
          <w:sz w:val="28"/>
          <w:szCs w:val="28"/>
        </w:rPr>
        <w:t>Our project is aimed to use multi-population genetic algorithm in the calculation the wake effect between the wind turbines, to improve the</w:t>
      </w:r>
      <w:r>
        <w:rPr>
          <w:rFonts w:ascii="Arial" w:hAnsi="Arial" w:cs="Arial"/>
          <w:sz w:val="28"/>
          <w:szCs w:val="28"/>
        </w:rPr>
        <w:t xml:space="preserve"> performance of the wind farm.</w:t>
      </w:r>
      <w:commentRangeEnd w:id="3"/>
      <w:r w:rsidR="00705D9D">
        <w:rPr>
          <w:rStyle w:val="afa"/>
        </w:rPr>
        <w:commentReference w:id="3"/>
      </w:r>
    </w:p>
    <w:p w14:paraId="0758B22F" w14:textId="77777777" w:rsidR="00623C24" w:rsidRPr="00A82E54" w:rsidRDefault="00163A51" w:rsidP="00623C24">
      <w:pPr>
        <w:rPr>
          <w:rFonts w:ascii="Arial" w:hAnsi="Arial" w:cs="Arial"/>
          <w:sz w:val="28"/>
          <w:szCs w:val="28"/>
        </w:rPr>
      </w:pPr>
      <w:r w:rsidRPr="00163A51">
        <w:rPr>
          <w:rFonts w:ascii="Arial" w:hAnsi="Arial" w:cs="Arial"/>
          <w:sz w:val="28"/>
          <w:szCs w:val="28"/>
        </w:rPr>
        <w:t>To improve the performance of the wind farm</w:t>
      </w:r>
      <w:r>
        <w:rPr>
          <w:rFonts w:ascii="Arial" w:hAnsi="Arial" w:cs="Arial" w:hint="eastAsia"/>
          <w:sz w:val="28"/>
          <w:szCs w:val="28"/>
          <w:lang w:eastAsia="zh-CN"/>
        </w:rPr>
        <w:t xml:space="preserve">, </w:t>
      </w:r>
      <w:r w:rsidR="00623C24" w:rsidRPr="73B53944">
        <w:rPr>
          <w:rFonts w:ascii="Arial" w:hAnsi="Arial" w:cs="Arial"/>
          <w:sz w:val="28"/>
          <w:szCs w:val="28"/>
        </w:rPr>
        <w:t xml:space="preserve">there are several aspects, such as the selection and efficiency of wind turbine, the geographical location of wind farm, transportation and so on. Among them, the selection of wind resources and the location of wind farms are quite critical. The location and scheduling of wind farms is a complex and systematic problem, and it is very difficult to consider all aspects of siting. If the wind farm location and wind turbine distribution are reasonable, the stability of wind power can be greatly improved, and the difficulty of power grid dispatching can be reduced. In this paper, we learned a lot about the wind power layout algorithm which is still in the forefront of technology. After screening and consideration, </w:t>
      </w:r>
      <w:commentRangeStart w:id="4"/>
      <w:r w:rsidR="00623C24" w:rsidRPr="73B53944">
        <w:rPr>
          <w:rFonts w:ascii="Arial" w:hAnsi="Arial" w:cs="Arial"/>
          <w:sz w:val="28"/>
          <w:szCs w:val="28"/>
        </w:rPr>
        <w:t>we finally decided to use genetic algorithm to optimize the wind farm layout, to improve the power generation efficiency and reduce the cost.</w:t>
      </w:r>
      <w:commentRangeEnd w:id="4"/>
      <w:r w:rsidR="00705D9D">
        <w:rPr>
          <w:rStyle w:val="afa"/>
        </w:rPr>
        <w:commentReference w:id="4"/>
      </w:r>
    </w:p>
    <w:p w14:paraId="70B86ACC" w14:textId="77777777" w:rsidR="00623C24" w:rsidRPr="00A82E54" w:rsidRDefault="00623C24" w:rsidP="00623C24">
      <w:pPr>
        <w:rPr>
          <w:rFonts w:ascii="Arial" w:hAnsi="Arial" w:cs="Arial"/>
          <w:sz w:val="28"/>
          <w:szCs w:val="28"/>
        </w:rPr>
      </w:pPr>
      <w:commentRangeStart w:id="5"/>
      <w:r w:rsidRPr="00A82E54">
        <w:rPr>
          <w:rFonts w:ascii="Arial" w:hAnsi="Arial" w:cs="Arial"/>
          <w:sz w:val="28"/>
          <w:szCs w:val="28"/>
        </w:rPr>
        <w:t>Nowadays, there are many different models considering the power of wind farm and the reasonable degree of layout.</w:t>
      </w:r>
      <w:commentRangeEnd w:id="5"/>
      <w:r w:rsidR="00705D9D">
        <w:rPr>
          <w:rStyle w:val="afa"/>
        </w:rPr>
        <w:commentReference w:id="5"/>
      </w:r>
      <w:r w:rsidRPr="00A82E54">
        <w:rPr>
          <w:rFonts w:ascii="Arial" w:hAnsi="Arial" w:cs="Arial"/>
          <w:sz w:val="28"/>
          <w:szCs w:val="28"/>
        </w:rPr>
        <w:t xml:space="preserve"> In this paper, Jensen model is used to solve the power problem of wind turbine, and the reliability of wind turbine location is considered by combining multi population genetic algorithm (MPGA). After many references and </w:t>
      </w:r>
      <w:r w:rsidRPr="00A82E54">
        <w:rPr>
          <w:rFonts w:ascii="Arial" w:hAnsi="Arial" w:cs="Arial"/>
          <w:sz w:val="28"/>
          <w:szCs w:val="28"/>
        </w:rPr>
        <w:lastRenderedPageBreak/>
        <w:t>analysis of the results of actual cases, it is confirmed that this method is feasible and effective.</w:t>
      </w:r>
    </w:p>
    <w:p w14:paraId="6DE5F703" w14:textId="77777777" w:rsidR="00623C24" w:rsidRPr="00A82E54" w:rsidRDefault="00623C24" w:rsidP="00623C24">
      <w:pPr>
        <w:pStyle w:val="1"/>
        <w:numPr>
          <w:ilvl w:val="0"/>
          <w:numId w:val="37"/>
        </w:numPr>
      </w:pPr>
      <w:bookmarkStart w:id="6" w:name="_Toc71402378"/>
      <w:commentRangeStart w:id="7"/>
      <w:r w:rsidRPr="00A82E54">
        <w:t>Literature review</w:t>
      </w:r>
      <w:bookmarkEnd w:id="6"/>
      <w:commentRangeEnd w:id="7"/>
      <w:r w:rsidR="00705D9D">
        <w:rPr>
          <w:rStyle w:val="afa"/>
          <w:b w:val="0"/>
          <w:kern w:val="0"/>
        </w:rPr>
        <w:commentReference w:id="7"/>
      </w:r>
      <w:r w:rsidRPr="00A82E54">
        <w:t xml:space="preserve"> </w:t>
      </w:r>
    </w:p>
    <w:p w14:paraId="2A42254D" w14:textId="77777777" w:rsidR="00623C24" w:rsidRPr="00A82E54" w:rsidRDefault="00623C24" w:rsidP="00623C24">
      <w:pPr>
        <w:rPr>
          <w:rFonts w:ascii="Arial" w:hAnsi="Arial" w:cs="Arial"/>
          <w:sz w:val="28"/>
          <w:szCs w:val="28"/>
        </w:rPr>
      </w:pPr>
      <w:r w:rsidRPr="73B53944">
        <w:rPr>
          <w:rStyle w:val="eop"/>
          <w:rFonts w:ascii="Arial" w:eastAsia="等线" w:hAnsi="Arial" w:cs="Arial"/>
          <w:sz w:val="28"/>
          <w:szCs w:val="28"/>
        </w:rPr>
        <w:t> </w:t>
      </w:r>
      <w:r w:rsidRPr="73B53944">
        <w:rPr>
          <w:rFonts w:ascii="Arial" w:hAnsi="Arial" w:cs="Arial"/>
          <w:sz w:val="28"/>
          <w:szCs w:val="28"/>
          <w:lang w:val="en-US" w:eastAsia="zh-CN"/>
        </w:rPr>
        <w:t>Due to the rapid economic development, the world's energy consumption is gradually increasing. Traditional energy, oil, natural gas, and coal mines are all facing exhaustion and have resulted serious adverse effect on the global environment. [1] According to the GLOBAL CLIMATE RISK INDEX 2021 report of German Watch, human activities have made huge side effects on earth's ecosystem, it might in turn cause unpredictable extreme weather. [2] Therefore, all countries need to take action to prevent irreversible damage to the earth. Renewable energy policies and environmental policies of various countries are Promulgated to forester enterprises to vigorously develop green energy and green economy. [3] Follow policy changes, many big brands also have developed their own renewable energy strategies. Maidment claims that with more awareness of being green, big brands, such as Microsoft, Sony, Google, etc., all have made contacted with renewable energy industry or optimized the production line to reduce the emission of CO</w:t>
      </w:r>
      <w:r w:rsidRPr="73B53944">
        <w:rPr>
          <w:rFonts w:ascii="Arial" w:hAnsi="Arial" w:cs="Arial"/>
          <w:sz w:val="28"/>
          <w:szCs w:val="28"/>
          <w:vertAlign w:val="subscript"/>
          <w:lang w:val="en-US" w:eastAsia="zh-CN"/>
        </w:rPr>
        <w:t>2</w:t>
      </w:r>
      <w:r w:rsidRPr="73B53944">
        <w:rPr>
          <w:rFonts w:ascii="Arial" w:hAnsi="Arial" w:cs="Arial"/>
          <w:sz w:val="28"/>
          <w:szCs w:val="28"/>
          <w:lang w:val="en-US" w:eastAsia="zh-CN"/>
        </w:rPr>
        <w:t xml:space="preserve">. [4]  </w:t>
      </w:r>
    </w:p>
    <w:p w14:paraId="469DD483" w14:textId="77777777" w:rsidR="00623C24" w:rsidRPr="00A82E54" w:rsidRDefault="00623C24" w:rsidP="00623C24">
      <w:pPr>
        <w:pStyle w:val="2"/>
      </w:pPr>
      <w:bookmarkStart w:id="8" w:name="_Toc71402379"/>
      <w:r>
        <w:rPr>
          <w:lang w:val="en-US"/>
        </w:rPr>
        <w:t>2.1</w:t>
      </w:r>
      <w:r w:rsidRPr="00A82E54">
        <w:rPr>
          <w:lang w:val="en-US"/>
        </w:rPr>
        <w:t>The significance of wind power</w:t>
      </w:r>
      <w:bookmarkEnd w:id="8"/>
    </w:p>
    <w:p w14:paraId="2FEE81C1" w14:textId="77777777" w:rsidR="00623C24" w:rsidRPr="00A82E54" w:rsidRDefault="00623C24" w:rsidP="00623C24">
      <w:pPr>
        <w:rPr>
          <w:rFonts w:ascii="Arial" w:hAnsi="Arial" w:cs="Arial"/>
          <w:sz w:val="28"/>
          <w:szCs w:val="28"/>
        </w:rPr>
      </w:pPr>
      <w:r w:rsidRPr="73B53944">
        <w:rPr>
          <w:rFonts w:ascii="Arial" w:hAnsi="Arial" w:cs="Arial"/>
          <w:sz w:val="28"/>
          <w:szCs w:val="28"/>
          <w:lang w:val="en-US" w:eastAsia="zh-CN"/>
        </w:rPr>
        <w:t xml:space="preserve">The transition from conventional energy to renewable energy (renewables) provides new opportunities and challenges, how to choose and arrange renewables need professional assessment based on influence on economics, social, and environment. [5] </w:t>
      </w:r>
      <w:commentRangeStart w:id="9"/>
      <w:r w:rsidRPr="73B53944">
        <w:rPr>
          <w:rFonts w:ascii="Arial" w:hAnsi="Arial" w:cs="Arial"/>
          <w:sz w:val="28"/>
          <w:szCs w:val="28"/>
          <w:lang w:val="en-US" w:eastAsia="zh-CN"/>
        </w:rPr>
        <w:t xml:space="preserve">Among the many green energy sources, the most common ones are solar, wind and hydropower. Those renewable sources all have their comparative pros and cons, including the impact on visual and noise </w:t>
      </w:r>
      <w:r w:rsidRPr="73B53944">
        <w:rPr>
          <w:rFonts w:ascii="Arial" w:hAnsi="Arial" w:cs="Arial"/>
          <w:sz w:val="28"/>
          <w:szCs w:val="28"/>
          <w:lang w:val="en-US" w:eastAsia="zh-CN"/>
        </w:rPr>
        <w:lastRenderedPageBreak/>
        <w:t>experience, landscape, tourism, employment, etc. [6] Compared with other renewables, wind energy has great advantage for its relative lower generation cost and installation cost,</w:t>
      </w:r>
      <w:commentRangeEnd w:id="9"/>
      <w:r w:rsidR="00705D9D">
        <w:rPr>
          <w:rStyle w:val="afa"/>
        </w:rPr>
        <w:commentReference w:id="9"/>
      </w:r>
      <w:r w:rsidRPr="73B53944">
        <w:rPr>
          <w:rFonts w:ascii="Arial" w:hAnsi="Arial" w:cs="Arial"/>
          <w:sz w:val="28"/>
          <w:szCs w:val="28"/>
          <w:lang w:val="en-US" w:eastAsia="zh-CN"/>
        </w:rPr>
        <w:t xml:space="preserve"> [7] especially for areas with strong winds. The most critical indicator for the case is the rapid development of wind energy. </w:t>
      </w:r>
      <w:bookmarkStart w:id="10" w:name="OLE_LINK2"/>
      <w:r w:rsidRPr="73B53944">
        <w:rPr>
          <w:rFonts w:ascii="Arial" w:hAnsi="Arial" w:cs="Arial"/>
          <w:sz w:val="28"/>
          <w:szCs w:val="28"/>
          <w:lang w:val="en-US" w:eastAsia="zh-CN"/>
        </w:rPr>
        <w:t>According to the data from International Renewable Energy Agency (IRENA), the global onshore wind energy production increased from 7.5 Gigawatt to 586 Gigawatt in 1997 to 2018, and its account for 16% electricity production for green energy in 2016.</w:t>
      </w:r>
      <w:bookmarkEnd w:id="10"/>
      <w:r w:rsidRPr="73B53944">
        <w:rPr>
          <w:rFonts w:ascii="Arial" w:hAnsi="Arial" w:cs="Arial"/>
          <w:sz w:val="28"/>
          <w:szCs w:val="28"/>
          <w:lang w:val="en-US" w:eastAsia="zh-CN"/>
        </w:rPr>
        <w:t xml:space="preserve"> [8] </w:t>
      </w:r>
    </w:p>
    <w:p w14:paraId="6BF48C9F" w14:textId="77777777" w:rsidR="00623C24" w:rsidRPr="00A82E54" w:rsidRDefault="00623C24" w:rsidP="00623C24">
      <w:pPr>
        <w:pStyle w:val="2"/>
        <w:numPr>
          <w:ilvl w:val="1"/>
          <w:numId w:val="39"/>
        </w:numPr>
      </w:pPr>
      <w:bookmarkStart w:id="11" w:name="_Toc71402380"/>
      <w:r w:rsidRPr="00A82E54">
        <w:rPr>
          <w:lang w:val="en-US"/>
        </w:rPr>
        <w:t>Influence factors</w:t>
      </w:r>
      <w:bookmarkEnd w:id="11"/>
    </w:p>
    <w:p w14:paraId="1FC3A2DB" w14:textId="77777777" w:rsidR="00623C24" w:rsidRPr="00A82E54" w:rsidRDefault="00623C24" w:rsidP="00623C24">
      <w:pPr>
        <w:rPr>
          <w:rFonts w:ascii="Arial" w:hAnsi="Arial" w:cs="Arial"/>
          <w:color w:val="0000FF"/>
          <w:sz w:val="28"/>
          <w:szCs w:val="28"/>
        </w:rPr>
      </w:pPr>
      <w:r w:rsidRPr="73B53944">
        <w:rPr>
          <w:rFonts w:ascii="Arial" w:hAnsi="Arial" w:cs="Arial"/>
          <w:sz w:val="28"/>
          <w:szCs w:val="28"/>
          <w:lang w:val="en-US" w:eastAsia="zh-CN"/>
        </w:rPr>
        <w:t>The feasibility research for the given energy sources often governed by the return of investment and the potential for large scale production [9],</w:t>
      </w:r>
      <w:r w:rsidRPr="73B53944">
        <w:rPr>
          <w:rFonts w:ascii="Arial" w:hAnsi="Arial" w:cs="Arial"/>
          <w:color w:val="0000FF"/>
          <w:sz w:val="28"/>
          <w:szCs w:val="28"/>
          <w:lang w:val="en-US" w:eastAsia="zh-CN"/>
        </w:rPr>
        <w:t xml:space="preserve"> </w:t>
      </w:r>
      <w:r w:rsidRPr="73B53944">
        <w:rPr>
          <w:rFonts w:ascii="Arial" w:hAnsi="Arial" w:cs="Arial"/>
          <w:sz w:val="28"/>
          <w:szCs w:val="28"/>
          <w:lang w:val="en-US" w:eastAsia="zh-CN"/>
        </w:rPr>
        <w:t xml:space="preserve">therefore, the layout of wind turbines needs to be optimized to reduce the cost and improve the conversion efficiency. Many factors would all make significant effect on the layout of wind turbines. The first is the power grid system. The layout of wind turbines first affects the power distribution mode of the power grid, and different distribution modes will bring different loads to the power grid. Due to the instability of wind power generation, energy storage components and transmission lines can be damaged. The second is the fatigue load and limit load of wind turbine, which are mainly affected by turbulence intensity, wind shear and extreme wind conditions. </w:t>
      </w:r>
      <w:r w:rsidRPr="73B53944">
        <w:rPr>
          <w:rFonts w:ascii="Arial" w:hAnsi="Arial" w:cs="Arial"/>
          <w:sz w:val="28"/>
          <w:szCs w:val="28"/>
        </w:rPr>
        <w:t>The intensity of turbulence is used to characterize the severity of wind speed fluctuations. As the wind speed fluctuates, changes in the mechanical structure are becoming more obvious, and the load caused by it is also greater</w:t>
      </w:r>
      <w:r w:rsidRPr="73B53944">
        <w:rPr>
          <w:rFonts w:ascii="Arial" w:hAnsi="Arial" w:cs="Arial"/>
          <w:sz w:val="28"/>
          <w:szCs w:val="28"/>
          <w:lang w:val="en-US" w:eastAsia="zh-CN"/>
        </w:rPr>
        <w:t xml:space="preserve"> [10]. </w:t>
      </w:r>
      <w:r w:rsidRPr="73B53944">
        <w:rPr>
          <w:rFonts w:ascii="Arial" w:hAnsi="Arial" w:cs="Arial"/>
          <w:sz w:val="28"/>
          <w:szCs w:val="28"/>
        </w:rPr>
        <w:t>In a complex wind field, the vertical shear of the wind speed becomes complicated, causing additional detachment flow and increases the intensity of turbulence [</w:t>
      </w:r>
      <w:sdt>
        <w:sdtPr>
          <w:rPr>
            <w:rFonts w:ascii="Arial" w:hAnsi="Arial" w:cs="Arial"/>
            <w:sz w:val="28"/>
            <w:szCs w:val="28"/>
          </w:rPr>
          <w:tag w:val="MENDELEY_CITATION_{&quot;citationID&quot;:&quot;MENDELEY_CITATION_c0f177e3-92ac-4fa0-b257-f2802254dc61&quot;,&quot;citationItems&quot;:[{&quot;id&quot;:&quot;331000af-260f-3fa3-90ca-ff15389852ba&quot;,&quot;itemData&quot;:{&quot;type&quot;:&quot;article-journal&quot;,&quot;id&quot;:&quot;331000af-260f-3fa3-90ca-ff15389852ba&quot;,&quot;title&quot;:&quot;Optimization of wind farm layout based on bastankhah wake model&quot;,&quot;author&quot;:[{&quot;family&quot;:&quot;Wang&quot;,&quot;given&quot;:&quot;Nina&quot;,&quot;parse-names&quot;:false,&quot;dropping-particle&quot;:&quot;&quot;,&quot;non-dropping-particle&quot;:&quot;&quot;},{&quot;family&quot;:&quot;Huang&quot;,&quot;given&quot;:&quot;Yang&quot;,&quot;parse-names&quot;:false,&quot;dropping-particle&quot;:&quot;&quot;,&quot;non-dropping-particle&quot;:&quot;&quot;},{&quot;family&quot;:&quot;Wan&quot;,&quot;given&quot;:&quot;Decheng&quot;,&quot;parse-names&quot;:false,&quot;dropping-particle&quot;:&quot;&quot;,&quot;non-dropping-particle&quot;:&quot;&quot;}],&quot;container-title&quot;:&quot;Proceedings of the International Offshore and Polar Engineering Conference&quot;,&quot;ISBN&quot;:&quot;9781880653845&quot;,&quot;ISSN&quot;:&quot;15551792&quot;,&quot;issued&quot;:{&quot;date-parts&quot;:[[2020]]},&quot;page&quot;:&quot;485-491&quot;,&quot;abstract&quot;:&quot;Limited by the space and topographic factors, wake effect cannot be avoided in the wind farm. Due to the wake of upstream wind turbine, the inflow wind speed for downstream wind turbine will be reduced. As a result, the wind farm has a significant decrease of annual power output. Considering the high construction and maintenance cost of the wind farm, it is necessary to optimize wind turbine positions in order to reduce the cost of power generation. In the present work, an optimization approach based on wake model and optimization algorithm is proposed for wind farm layout optimization problem. The Bastankhah wake model is applied to calculate the wake velocity field and predict the power output of wind farm. The wake velocity predicted by the Bastankhah model is also validated by CFD results. In addition, the Kriging model is selected to construct the surrogate relationship between the wind turbine positions and the power output of wind farm. To quickly obtain optimal wind farm layout, the genetic algorithm is adopted to achieve the optimization calculation based on the established surrogate model. By combing the wake model and the optimization model, the layout optimization for a wind farm consisting of thirty five wind turbines are conducted. It is shown that the power output of the wind farm can be increased by about 115% after the layout optimization, and the average wake loss of the wind turbine induced by the wake effect decreases from 64% to 23%.&quot;,&quot;volume&quot;:&quot;2020-Octob&quot;},&quot;isTemporary&quot;:false}],&quot;properties&quot;:{&quot;noteIndex&quot;:0},&quot;isEdited&quot;:false,&quot;manualOverride&quot;:{&quot;isManuallyOverriden&quot;:false,&quot;citeprocText&quot;:&quot;[2]&quot;,&quot;manualOverrideText&quot;:&quot;&quot;}}"/>
          <w:id w:val="-8066087"/>
          <w:placeholder>
            <w:docPart w:val="5C39AF075F174506A861BCC1D2C97391"/>
          </w:placeholder>
        </w:sdtPr>
        <w:sdtEndPr/>
        <w:sdtContent>
          <w:r w:rsidRPr="73B53944">
            <w:rPr>
              <w:rFonts w:ascii="Arial" w:hAnsi="Arial" w:cs="Arial"/>
              <w:sz w:val="28"/>
              <w:szCs w:val="28"/>
              <w:lang w:val="en-US" w:eastAsia="zh-CN"/>
            </w:rPr>
            <w:t>11</w:t>
          </w:r>
          <w:r w:rsidRPr="73B53944">
            <w:rPr>
              <w:rFonts w:ascii="Arial" w:hAnsi="Arial" w:cs="Arial"/>
              <w:sz w:val="28"/>
              <w:szCs w:val="28"/>
            </w:rPr>
            <w:t>]</w:t>
          </w:r>
        </w:sdtContent>
      </w:sdt>
      <w:r w:rsidRPr="73B53944">
        <w:rPr>
          <w:rFonts w:ascii="Arial" w:hAnsi="Arial" w:cs="Arial"/>
          <w:sz w:val="28"/>
          <w:szCs w:val="28"/>
        </w:rPr>
        <w:t>,</w:t>
      </w:r>
      <w:r w:rsidRPr="73B53944">
        <w:rPr>
          <w:rFonts w:ascii="Arial" w:hAnsi="Arial" w:cs="Arial"/>
          <w:color w:val="00B0F0"/>
          <w:sz w:val="28"/>
          <w:szCs w:val="28"/>
        </w:rPr>
        <w:t xml:space="preserve"> </w:t>
      </w:r>
      <w:r w:rsidRPr="00ED3EF3">
        <w:rPr>
          <w:rFonts w:ascii="Arial" w:hAnsi="Arial" w:cs="Arial"/>
          <w:sz w:val="28"/>
          <w:szCs w:val="28"/>
        </w:rPr>
        <w:t>which</w:t>
      </w:r>
      <w:r w:rsidRPr="73B53944">
        <w:rPr>
          <w:rFonts w:ascii="Arial" w:hAnsi="Arial" w:cs="Arial"/>
          <w:sz w:val="28"/>
          <w:szCs w:val="28"/>
        </w:rPr>
        <w:t xml:space="preserve"> in turn leads to the fatigue damage of the wind turbine.</w:t>
      </w:r>
      <w:r w:rsidRPr="73B53944">
        <w:rPr>
          <w:rFonts w:ascii="Arial" w:hAnsi="Arial" w:cs="Arial"/>
          <w:sz w:val="28"/>
          <w:szCs w:val="28"/>
          <w:lang w:val="en-US" w:eastAsia="zh-CN"/>
        </w:rPr>
        <w:t xml:space="preserve"> </w:t>
      </w:r>
      <w:r w:rsidRPr="73B53944">
        <w:rPr>
          <w:rFonts w:ascii="Arial" w:hAnsi="Arial" w:cs="Arial"/>
          <w:sz w:val="28"/>
          <w:szCs w:val="28"/>
          <w:lang w:val="en-US" w:eastAsia="zh-CN"/>
        </w:rPr>
        <w:lastRenderedPageBreak/>
        <w:t>The third and most important is the wake, the wake of wind turbine is one of the important contents in the study of wind power meteorology. It reduces the power generation of wind turbine and increases the load of downstream wind turbine, it is necessary to find a good wake model to properly plan wind farm stage control strategies, predict performance and understand turbine fatigue loads. [12]</w:t>
      </w:r>
      <w:r w:rsidRPr="73B53944">
        <w:rPr>
          <w:rFonts w:ascii="Arial" w:hAnsi="Arial" w:cs="Arial"/>
          <w:color w:val="0000FF"/>
          <w:sz w:val="28"/>
          <w:szCs w:val="28"/>
          <w:lang w:val="en-US" w:eastAsia="zh-CN"/>
        </w:rPr>
        <w:t xml:space="preserve"> </w:t>
      </w:r>
      <w:r w:rsidRPr="73B53944">
        <w:rPr>
          <w:rFonts w:ascii="Arial" w:hAnsi="Arial" w:cs="Arial"/>
          <w:sz w:val="28"/>
          <w:szCs w:val="28"/>
          <w:lang w:val="en-US" w:eastAsia="zh-CN"/>
        </w:rPr>
        <w:t>It had been shown that, for the same type of wind turbine, the energy produced by a stand-alone wind turbine is significantly larger than the single wind turbine operated in a large wind farm. [13] This phenomenon can be confirmed in a Denmark offshore wind farm, which had an 12.4% discrepancy in the farm site. [13] Wake effect in wind farm could be accounted for the discrepancy - i.e., it would disturb the wind flow between the wind turbines. [14]</w:t>
      </w:r>
    </w:p>
    <w:p w14:paraId="2F4B5F09" w14:textId="77777777" w:rsidR="00623C24" w:rsidRPr="00A82E54" w:rsidRDefault="00623C24" w:rsidP="00623C24">
      <w:pPr>
        <w:rPr>
          <w:rFonts w:ascii="Arial" w:hAnsi="Arial" w:cs="Arial"/>
          <w:sz w:val="28"/>
          <w:szCs w:val="28"/>
        </w:rPr>
      </w:pPr>
      <w:r w:rsidRPr="73B53944">
        <w:rPr>
          <w:rFonts w:ascii="Arial" w:hAnsi="Arial" w:cs="Arial"/>
          <w:sz w:val="28"/>
          <w:szCs w:val="28"/>
          <w:lang w:val="en-US" w:eastAsia="zh-CN"/>
        </w:rPr>
        <w:t>In addition, the feasibility study is required before officially construction to confirm the return on investment for the project. The assessment includes economic factors and technology factors, the cost for capital construction, maintenance and management fees, financial cost, etc. are covered in the economic analysis.[15] In the technical aspects, the wind direction, wind speed in the wind turbine height needs to be analyzed.[16]</w:t>
      </w:r>
    </w:p>
    <w:p w14:paraId="7989ADF0" w14:textId="77777777" w:rsidR="00623C24" w:rsidRPr="00A82E54" w:rsidRDefault="00623C24" w:rsidP="00623C24">
      <w:pPr>
        <w:rPr>
          <w:rFonts w:ascii="Arial" w:hAnsi="Arial" w:cs="Arial"/>
          <w:sz w:val="28"/>
          <w:szCs w:val="28"/>
        </w:rPr>
      </w:pPr>
      <w:r w:rsidRPr="00A82E54">
        <w:rPr>
          <w:rFonts w:ascii="Arial" w:hAnsi="Arial" w:cs="Arial"/>
          <w:sz w:val="28"/>
          <w:szCs w:val="28"/>
          <w:lang w:val="en-US" w:eastAsia="zh-CN"/>
        </w:rPr>
        <w:t>Since the wake effect has the most obvious influence on the layout of wind turbines, which is also the focus of current research, this paper hopes to reduce the influence of wake on wind turbines by optimizing the layout of wind turbines.</w:t>
      </w:r>
    </w:p>
    <w:p w14:paraId="31E2CFF1" w14:textId="77777777" w:rsidR="00623C24" w:rsidRPr="00A82E54" w:rsidRDefault="00623C24" w:rsidP="00623C24">
      <w:pPr>
        <w:pStyle w:val="2"/>
        <w:numPr>
          <w:ilvl w:val="1"/>
          <w:numId w:val="39"/>
        </w:numPr>
      </w:pPr>
      <w:bookmarkStart w:id="12" w:name="_Toc71402381"/>
      <w:r w:rsidRPr="00A82E54">
        <w:rPr>
          <w:lang w:val="en-US"/>
        </w:rPr>
        <w:t>Engineering wake model</w:t>
      </w:r>
      <w:bookmarkEnd w:id="12"/>
    </w:p>
    <w:p w14:paraId="65501ED9" w14:textId="77777777" w:rsidR="00623C24" w:rsidRPr="00A82E54" w:rsidRDefault="00623C24" w:rsidP="00623C24">
      <w:pPr>
        <w:rPr>
          <w:rFonts w:ascii="Arial" w:hAnsi="Arial" w:cs="Arial"/>
          <w:sz w:val="28"/>
          <w:szCs w:val="28"/>
        </w:rPr>
      </w:pPr>
      <w:r w:rsidRPr="00A82E54">
        <w:rPr>
          <w:rFonts w:ascii="Arial" w:hAnsi="Arial" w:cs="Arial"/>
          <w:sz w:val="28"/>
          <w:szCs w:val="28"/>
          <w:lang w:val="en-US" w:eastAsia="zh-CN"/>
        </w:rPr>
        <w:t xml:space="preserve">To mitigate the impact of wake effect, several effective models had been developed to analysis this effect, including the Jensen Model, [17] the Ainslie model, [18] the Larsen model, [19] and the </w:t>
      </w:r>
      <w:proofErr w:type="spellStart"/>
      <w:r w:rsidRPr="00A82E54">
        <w:rPr>
          <w:rFonts w:ascii="Arial" w:hAnsi="Arial" w:cs="Arial"/>
          <w:sz w:val="28"/>
          <w:szCs w:val="28"/>
          <w:lang w:val="en-US" w:eastAsia="zh-CN"/>
        </w:rPr>
        <w:t>Lissaman</w:t>
      </w:r>
      <w:proofErr w:type="spellEnd"/>
      <w:r w:rsidRPr="00A82E54">
        <w:rPr>
          <w:rFonts w:ascii="Arial" w:hAnsi="Arial" w:cs="Arial"/>
          <w:sz w:val="28"/>
          <w:szCs w:val="28"/>
          <w:lang w:val="en-US" w:eastAsia="zh-CN"/>
        </w:rPr>
        <w:t xml:space="preserve"> model [20]. The Park wake model developed by Jensen, is one of the </w:t>
      </w:r>
      <w:r w:rsidRPr="00A82E54">
        <w:rPr>
          <w:rFonts w:ascii="Arial" w:hAnsi="Arial" w:cs="Arial"/>
          <w:sz w:val="28"/>
          <w:szCs w:val="28"/>
          <w:lang w:val="en-US" w:eastAsia="zh-CN"/>
        </w:rPr>
        <w:lastRenderedPageBreak/>
        <w:t>most widely used wake analysis models for analyzing wind turbine wake patterns due to its simplicity, usability and robustness.</w:t>
      </w:r>
    </w:p>
    <w:p w14:paraId="4DBC63EA" w14:textId="77777777" w:rsidR="00623C24" w:rsidRPr="00A82E54" w:rsidRDefault="00623C24" w:rsidP="00623C24">
      <w:pPr>
        <w:rPr>
          <w:rFonts w:ascii="Arial" w:hAnsi="Arial" w:cs="Arial"/>
          <w:sz w:val="28"/>
          <w:szCs w:val="28"/>
        </w:rPr>
      </w:pPr>
      <w:r w:rsidRPr="73B53944">
        <w:rPr>
          <w:rFonts w:ascii="Arial" w:hAnsi="Arial" w:cs="Arial"/>
          <w:sz w:val="28"/>
          <w:szCs w:val="28"/>
          <w:lang w:val="en-US" w:eastAsia="zh-CN"/>
        </w:rPr>
        <w:t>The Jensen Model is an empirical model based on the linear expansion of the fan wake, considering the single-parameter evaluation of momentum balance and wind speed deficit, and related to the thrust coefficient of the turbine. [21] It can accurately predict the wake flow under normal working conditions and has high computational efficiency. [22] But because of its simplicity in implementation and physical considerations, it does not store momentum in the calculations, which leads to results that are not vary accurate under certain atmospheric inflow conditions and overpredict of the power generation of the last row of turbines. [23]</w:t>
      </w:r>
    </w:p>
    <w:p w14:paraId="4F51F63A" w14:textId="77777777" w:rsidR="00623C24" w:rsidRPr="00A82E54" w:rsidRDefault="00623C24" w:rsidP="00623C24">
      <w:pPr>
        <w:pStyle w:val="2"/>
        <w:numPr>
          <w:ilvl w:val="1"/>
          <w:numId w:val="39"/>
        </w:numPr>
      </w:pPr>
      <w:bookmarkStart w:id="13" w:name="_Toc71402382"/>
      <w:r w:rsidRPr="00A82E54">
        <w:rPr>
          <w:lang w:val="en-US"/>
        </w:rPr>
        <w:t>Optimization</w:t>
      </w:r>
      <w:bookmarkEnd w:id="13"/>
    </w:p>
    <w:p w14:paraId="165FF055" w14:textId="77777777" w:rsidR="00623C24" w:rsidRPr="00A82E54" w:rsidRDefault="00623C24" w:rsidP="00623C24">
      <w:pPr>
        <w:rPr>
          <w:rFonts w:ascii="Arial" w:hAnsi="Arial" w:cs="Arial"/>
          <w:sz w:val="28"/>
          <w:szCs w:val="28"/>
        </w:rPr>
      </w:pPr>
      <w:r w:rsidRPr="73B53944">
        <w:rPr>
          <w:rFonts w:ascii="Arial" w:hAnsi="Arial" w:cs="Arial"/>
          <w:sz w:val="28"/>
          <w:szCs w:val="28"/>
          <w:lang w:val="en-US" w:eastAsia="zh-CN"/>
        </w:rPr>
        <w:t>Therefore, many researchers began to modify the method to optimize the layout of the turbines. At present, there are two main methods for layout optimization: grid-based layout optimization and unrestricted layout optimization. [24] The grid-based approach is to divide the wind farm into a set of equal-sized units and place the turbines at the center of these units. The Unrestricted Wind Farm Layout Optimization (UWFLO) methodology, which is introduced by Chowdhury et al., has also been developed to prevent the limiting assumptions presented by other methods regarding the location of wind turbines and partly regarding the selection of turbines. [25] With the layout of the Mid-</w:t>
      </w:r>
      <w:proofErr w:type="spellStart"/>
      <w:r w:rsidRPr="73B53944">
        <w:rPr>
          <w:rFonts w:ascii="Arial" w:hAnsi="Arial" w:cs="Arial"/>
          <w:sz w:val="28"/>
          <w:szCs w:val="28"/>
          <w:lang w:val="en-US" w:eastAsia="zh-CN"/>
        </w:rPr>
        <w:t>Delgrunden</w:t>
      </w:r>
      <w:proofErr w:type="spellEnd"/>
      <w:r w:rsidRPr="73B53944">
        <w:rPr>
          <w:rFonts w:ascii="Arial" w:hAnsi="Arial" w:cs="Arial"/>
          <w:sz w:val="28"/>
          <w:szCs w:val="28"/>
          <w:lang w:val="en-US" w:eastAsia="zh-CN"/>
        </w:rPr>
        <w:t xml:space="preserve"> offshore wind farms shown in Fig. 1, the optimized wind farm (b) and (c) could achieve an increase in the annual energy produced (AEP) of 5% and 6%, respectively [26].   </w:t>
      </w:r>
    </w:p>
    <w:p w14:paraId="79939783" w14:textId="77777777" w:rsidR="00623C24" w:rsidRDefault="00623C24" w:rsidP="00623C24">
      <w:pPr>
        <w:keepNext/>
      </w:pPr>
      <w:r>
        <w:rPr>
          <w:noProof/>
          <w:lang w:val="en-US" w:eastAsia="zh-CN"/>
        </w:rPr>
        <w:lastRenderedPageBreak/>
        <w:drawing>
          <wp:inline distT="0" distB="0" distL="0" distR="0" wp14:anchorId="7A6BD8DA" wp14:editId="166B2FEA">
            <wp:extent cx="5274310" cy="2745740"/>
            <wp:effectExtent l="0" t="0" r="1397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9">
                      <a:extLst>
                        <a:ext uri="{28A0092B-C50C-407E-A947-70E740481C1C}">
                          <a14:useLocalDpi xmlns:a14="http://schemas.microsoft.com/office/drawing/2010/main" val="0"/>
                        </a:ext>
                      </a:extLst>
                    </a:blip>
                    <a:stretch>
                      <a:fillRect/>
                    </a:stretch>
                  </pic:blipFill>
                  <pic:spPr>
                    <a:xfrm>
                      <a:off x="0" y="0"/>
                      <a:ext cx="5274310" cy="2745740"/>
                    </a:xfrm>
                    <a:prstGeom prst="rect">
                      <a:avLst/>
                    </a:prstGeom>
                  </pic:spPr>
                </pic:pic>
              </a:graphicData>
            </a:graphic>
          </wp:inline>
        </w:drawing>
      </w:r>
    </w:p>
    <w:p w14:paraId="2E2863FE" w14:textId="77777777" w:rsidR="00623C24" w:rsidRPr="00A82E54" w:rsidRDefault="00623C24" w:rsidP="00623C24">
      <w:pPr>
        <w:pStyle w:val="af4"/>
        <w:rPr>
          <w:rFonts w:ascii="Arial" w:hAnsi="Arial" w:cs="Arial"/>
          <w:sz w:val="28"/>
          <w:szCs w:val="28"/>
        </w:rPr>
      </w:pPr>
      <w:r>
        <w:t xml:space="preserve">Figure </w:t>
      </w:r>
      <w:fldSimple w:instr=" SEQ Figure \* ARABIC ">
        <w:r>
          <w:rPr>
            <w:noProof/>
          </w:rPr>
          <w:t>1</w:t>
        </w:r>
      </w:fldSimple>
      <w:r>
        <w:t xml:space="preserve"> Layout of the Mid-</w:t>
      </w:r>
      <w:proofErr w:type="spellStart"/>
      <w:r>
        <w:t>Delgrunden</w:t>
      </w:r>
      <w:proofErr w:type="spellEnd"/>
      <w:r>
        <w:t xml:space="preserve"> offshore farm: (a) actual, (b) optimized with symmetrical constraints, (c) optimized [8].</w:t>
      </w:r>
    </w:p>
    <w:p w14:paraId="5E90D439" w14:textId="77777777" w:rsidR="00623C24" w:rsidRPr="00A82E54" w:rsidRDefault="00623C24" w:rsidP="00623C24">
      <w:pPr>
        <w:pStyle w:val="2"/>
        <w:numPr>
          <w:ilvl w:val="1"/>
          <w:numId w:val="39"/>
        </w:numPr>
      </w:pPr>
      <w:bookmarkStart w:id="14" w:name="_Toc71402383"/>
      <w:r w:rsidRPr="00A82E54">
        <w:rPr>
          <w:lang w:val="en-US"/>
        </w:rPr>
        <w:t>Genetic algorithm</w:t>
      </w:r>
      <w:bookmarkEnd w:id="14"/>
    </w:p>
    <w:p w14:paraId="752A7D73" w14:textId="77777777" w:rsidR="00623C24" w:rsidRPr="00A82E54" w:rsidRDefault="00623C24" w:rsidP="00623C24">
      <w:pPr>
        <w:rPr>
          <w:rFonts w:ascii="Arial" w:hAnsi="Arial" w:cs="Arial"/>
          <w:sz w:val="28"/>
          <w:szCs w:val="28"/>
        </w:rPr>
      </w:pPr>
      <w:r w:rsidRPr="00A82E54">
        <w:rPr>
          <w:rFonts w:ascii="Arial" w:hAnsi="Arial" w:cs="Arial"/>
          <w:sz w:val="28"/>
          <w:szCs w:val="28"/>
          <w:lang w:val="en-US" w:eastAsia="zh-CN"/>
        </w:rPr>
        <w:t xml:space="preserve">In the grid-based layout optimization methods, genetic algorithm is used more. </w:t>
      </w:r>
      <w:bookmarkStart w:id="15" w:name="OLE_LINK3"/>
      <w:r w:rsidRPr="00A82E54">
        <w:rPr>
          <w:rFonts w:ascii="Arial" w:hAnsi="Arial" w:cs="Arial"/>
          <w:sz w:val="28"/>
          <w:szCs w:val="28"/>
          <w:lang w:val="en-US" w:eastAsia="zh-CN"/>
        </w:rPr>
        <w:t>Genetic algorithm</w:t>
      </w:r>
      <w:bookmarkEnd w:id="15"/>
      <w:r w:rsidRPr="00A82E54">
        <w:rPr>
          <w:rFonts w:ascii="Arial" w:hAnsi="Arial" w:cs="Arial"/>
          <w:sz w:val="28"/>
          <w:szCs w:val="28"/>
          <w:lang w:val="en-US" w:eastAsia="zh-CN"/>
        </w:rPr>
        <w:t xml:space="preserve"> is a probabilistic search algorithm that combines natural selection and survival of the fittest mechanism. These algorithms can effectively find the optimal solution to a complex problem without the need to restate the evaluation of a single candidate solution. Unlike computational-based approaches, genetic algorithms are robust, global, and do not require the presence of derivatives for searching. [27]</w:t>
      </w:r>
    </w:p>
    <w:p w14:paraId="7A1B9072" w14:textId="77777777" w:rsidR="00623C24" w:rsidRPr="00A82E54" w:rsidRDefault="00623C24" w:rsidP="00623C24">
      <w:pPr>
        <w:rPr>
          <w:rFonts w:ascii="Arial" w:hAnsi="Arial" w:cs="Arial"/>
          <w:sz w:val="28"/>
          <w:szCs w:val="28"/>
        </w:rPr>
      </w:pPr>
      <w:r w:rsidRPr="73B53944">
        <w:rPr>
          <w:rFonts w:ascii="Arial" w:hAnsi="Arial" w:cs="Arial"/>
          <w:sz w:val="28"/>
          <w:szCs w:val="28"/>
          <w:lang w:val="en-US" w:eastAsia="zh-CN"/>
        </w:rPr>
        <w:t>Genetic algorithms differ from other algorithms in that they do not operate on the parameters themselves but encode the set of parameters. The track of the search is on a total rather than a single point. The genetic algorithm does not need the derivative or other ancillary information of the target, but only the information of the target function. Transition rules in genetic algorithms are probabilistic rather than deterministic. [28]</w:t>
      </w:r>
    </w:p>
    <w:p w14:paraId="0E81665E" w14:textId="77777777" w:rsidR="00623C24" w:rsidRPr="00A82E54" w:rsidRDefault="00623C24" w:rsidP="00623C24">
      <w:pPr>
        <w:rPr>
          <w:rFonts w:ascii="Arial" w:hAnsi="Arial" w:cs="Arial"/>
          <w:sz w:val="28"/>
          <w:szCs w:val="28"/>
        </w:rPr>
      </w:pPr>
      <w:commentRangeStart w:id="16"/>
      <w:r w:rsidRPr="73B53944">
        <w:rPr>
          <w:rFonts w:ascii="Arial" w:hAnsi="Arial" w:cs="Arial"/>
          <w:sz w:val="28"/>
          <w:szCs w:val="28"/>
          <w:lang w:val="en-US" w:eastAsia="zh-CN"/>
        </w:rPr>
        <w:t>In the existing studies</w:t>
      </w:r>
      <w:commentRangeEnd w:id="16"/>
      <w:r w:rsidR="00705D9D">
        <w:rPr>
          <w:rStyle w:val="afa"/>
        </w:rPr>
        <w:commentReference w:id="16"/>
      </w:r>
      <w:r w:rsidRPr="73B53944">
        <w:rPr>
          <w:rFonts w:ascii="Arial" w:hAnsi="Arial" w:cs="Arial"/>
          <w:sz w:val="28"/>
          <w:szCs w:val="28"/>
          <w:lang w:val="en-US" w:eastAsia="zh-CN"/>
        </w:rPr>
        <w:t xml:space="preserve">, optimization of wind turbine layout through genetic algorithm can greatly improve the efficiency of the turbine. </w:t>
      </w:r>
      <w:r w:rsidRPr="73B53944">
        <w:rPr>
          <w:rFonts w:ascii="Arial" w:hAnsi="Arial" w:cs="Arial"/>
          <w:sz w:val="28"/>
          <w:szCs w:val="28"/>
          <w:lang w:val="en-US" w:eastAsia="zh-CN"/>
        </w:rPr>
        <w:lastRenderedPageBreak/>
        <w:t>For example, Majid et al. introduced genetic algorithms into wind turbine layout, which improved the efficiency of the unit to 89.5% and the normalized cost is 37.4. [24] Nicolas et al. coupled the genetic algorithm with the Gaussian wake model and applied it to two different locations, and it found that this method was superior to other wind farm layout methods. [29] These studies fully show that the optimization method of wind turbine layout using genetic algorithm is feasible, and can improve the efficiency of wind turbine, to achieve the purpose of cost saving.</w:t>
      </w:r>
    </w:p>
    <w:p w14:paraId="1540EEDB" w14:textId="77777777" w:rsidR="00623C24" w:rsidRPr="00A82E54" w:rsidRDefault="00623C24" w:rsidP="00623C24">
      <w:pPr>
        <w:pStyle w:val="paragraph"/>
        <w:spacing w:before="0" w:beforeAutospacing="0" w:after="0" w:afterAutospacing="0"/>
        <w:textAlignment w:val="baseline"/>
        <w:rPr>
          <w:rFonts w:ascii="Arial" w:hAnsi="Arial" w:cs="Arial"/>
          <w:sz w:val="28"/>
          <w:szCs w:val="28"/>
          <w:lang w:val="en-AU"/>
        </w:rPr>
      </w:pPr>
    </w:p>
    <w:p w14:paraId="7717FEB4" w14:textId="77777777" w:rsidR="00623C24" w:rsidRPr="00A82E54" w:rsidRDefault="00623C24" w:rsidP="00623C24">
      <w:pPr>
        <w:pStyle w:val="1"/>
        <w:numPr>
          <w:ilvl w:val="0"/>
          <w:numId w:val="39"/>
        </w:numPr>
      </w:pPr>
      <w:bookmarkStart w:id="17" w:name="_Toc71402384"/>
      <w:commentRangeStart w:id="18"/>
      <w:r w:rsidRPr="00B6655B">
        <w:rPr>
          <w:highlight w:val="yellow"/>
        </w:rPr>
        <w:t>Significance and innovation</w:t>
      </w:r>
      <w:bookmarkEnd w:id="17"/>
      <w:commentRangeEnd w:id="18"/>
      <w:r w:rsidR="00B6655B">
        <w:rPr>
          <w:rStyle w:val="afa"/>
          <w:b w:val="0"/>
          <w:kern w:val="0"/>
        </w:rPr>
        <w:commentReference w:id="18"/>
      </w:r>
      <w:r w:rsidRPr="00A82E54">
        <w:t xml:space="preserve"> </w:t>
      </w:r>
    </w:p>
    <w:p w14:paraId="6E93339A" w14:textId="77777777" w:rsidR="00623C24" w:rsidRPr="00A82E54" w:rsidRDefault="00623C24" w:rsidP="00623C24">
      <w:pPr>
        <w:pStyle w:val="2"/>
      </w:pPr>
      <w:bookmarkStart w:id="19" w:name="_Toc71402385"/>
      <w:r>
        <w:t>3.1</w:t>
      </w:r>
      <w:r>
        <w:rPr>
          <w:rFonts w:hint="eastAsia"/>
        </w:rPr>
        <w:t xml:space="preserve"> </w:t>
      </w:r>
      <w:r w:rsidRPr="00A82E54">
        <w:t>Significance</w:t>
      </w:r>
      <w:bookmarkEnd w:id="19"/>
    </w:p>
    <w:p w14:paraId="202F90A9" w14:textId="77777777" w:rsidR="00623C24" w:rsidRPr="00A82E54" w:rsidRDefault="00623C24" w:rsidP="00623C24">
      <w:pPr>
        <w:rPr>
          <w:rFonts w:ascii="Arial" w:hAnsi="Arial" w:cs="Arial"/>
          <w:sz w:val="28"/>
          <w:szCs w:val="28"/>
        </w:rPr>
      </w:pPr>
      <w:r w:rsidRPr="00A82E54">
        <w:rPr>
          <w:rFonts w:ascii="Arial" w:hAnsi="Arial" w:cs="Arial"/>
          <w:sz w:val="28"/>
          <w:szCs w:val="28"/>
          <w:lang w:val="en-US" w:eastAsia="zh-CN"/>
        </w:rPr>
        <w:t xml:space="preserve">In the past few years, </w:t>
      </w:r>
      <w:commentRangeStart w:id="20"/>
      <w:r w:rsidRPr="00005559">
        <w:rPr>
          <w:rFonts w:ascii="Arial" w:hAnsi="Arial" w:cs="Arial"/>
          <w:sz w:val="28"/>
          <w:szCs w:val="28"/>
          <w:highlight w:val="yellow"/>
          <w:lang w:val="en-US" w:eastAsia="zh-CN"/>
        </w:rPr>
        <w:t>as the worsening of environmental problems, More and more people are proposing to use less traditional energy, instead, use emerging renewable energy sources</w:t>
      </w:r>
      <w:commentRangeEnd w:id="20"/>
      <w:r w:rsidR="00005559">
        <w:rPr>
          <w:rStyle w:val="afa"/>
        </w:rPr>
        <w:commentReference w:id="20"/>
      </w:r>
      <w:r w:rsidRPr="00A82E54">
        <w:rPr>
          <w:rFonts w:ascii="Arial" w:hAnsi="Arial" w:cs="Arial"/>
          <w:sz w:val="28"/>
          <w:szCs w:val="28"/>
          <w:lang w:val="en-US" w:eastAsia="zh-CN"/>
        </w:rPr>
        <w:t>, such as the wind power studied in this paper, to reduce pollution, which is an urgent task for the whole world.</w:t>
      </w:r>
    </w:p>
    <w:p w14:paraId="5BCD64A8" w14:textId="77777777" w:rsidR="00623C24" w:rsidRPr="00A82E54" w:rsidRDefault="00623C24" w:rsidP="00623C24">
      <w:pPr>
        <w:rPr>
          <w:rStyle w:val="normaltextrun"/>
          <w:rFonts w:ascii="Arial" w:hAnsi="Arial" w:cs="Arial"/>
          <w:sz w:val="28"/>
          <w:szCs w:val="28"/>
        </w:rPr>
      </w:pPr>
      <w:r w:rsidRPr="73B53944">
        <w:rPr>
          <w:rFonts w:ascii="Arial" w:hAnsi="Arial" w:cs="Arial"/>
          <w:sz w:val="28"/>
          <w:szCs w:val="28"/>
          <w:lang w:val="en-US" w:eastAsia="zh-CN"/>
        </w:rPr>
        <w:t>But while study on wind power caused the attention of many scholars, the cost of wind power control is still a difficult problem, among which, again, focusing on the siting problem of layout in a good location not only can let the cost of transportation, land prices, etc. of wind field reduce, but also can make the efficiency of the turbines to be higher, which can also achieve the purpose of reducing the cost. Therefore, it is necessary to study this topic.</w:t>
      </w:r>
    </w:p>
    <w:p w14:paraId="719B62E3" w14:textId="77777777" w:rsidR="00623C24" w:rsidRPr="00A82E54" w:rsidRDefault="00623C24" w:rsidP="00623C24">
      <w:pPr>
        <w:pStyle w:val="2"/>
        <w:numPr>
          <w:ilvl w:val="1"/>
          <w:numId w:val="38"/>
        </w:numPr>
      </w:pPr>
      <w:bookmarkStart w:id="21" w:name="_Toc71402386"/>
      <w:r w:rsidRPr="00A82E54">
        <w:t>Innovation</w:t>
      </w:r>
      <w:bookmarkEnd w:id="21"/>
    </w:p>
    <w:p w14:paraId="712D80D8" w14:textId="77777777" w:rsidR="00623C24" w:rsidRPr="00A82E54" w:rsidRDefault="00623C24" w:rsidP="00623C24">
      <w:pPr>
        <w:rPr>
          <w:rFonts w:ascii="Arial" w:hAnsi="Arial" w:cs="Arial"/>
          <w:sz w:val="28"/>
          <w:szCs w:val="28"/>
        </w:rPr>
      </w:pPr>
      <w:r w:rsidRPr="73B53944">
        <w:rPr>
          <w:rFonts w:ascii="Arial" w:hAnsi="Arial" w:cs="Arial"/>
          <w:sz w:val="28"/>
          <w:szCs w:val="28"/>
          <w:lang w:val="en-US" w:eastAsia="zh-CN"/>
        </w:rPr>
        <w:t xml:space="preserve">In this paper, the layout is optimized. Through the effective combination of Jensen Model and multi-population genetic algorithm (MPGA), the system model can be obtained through simulation, and </w:t>
      </w:r>
      <w:r w:rsidRPr="73B53944">
        <w:rPr>
          <w:rFonts w:ascii="Arial" w:hAnsi="Arial" w:cs="Arial"/>
          <w:sz w:val="28"/>
          <w:szCs w:val="28"/>
          <w:lang w:val="en-US" w:eastAsia="zh-CN"/>
        </w:rPr>
        <w:lastRenderedPageBreak/>
        <w:t>the best layout method can be analyzed, to carry out more efficient cost control. We then tested our system using actual wind field data to improve the reliability of the experiment.</w:t>
      </w:r>
    </w:p>
    <w:p w14:paraId="79B4CB56" w14:textId="77777777" w:rsidR="00623C24" w:rsidRDefault="00623C24" w:rsidP="00623C24">
      <w:pPr>
        <w:rPr>
          <w:rFonts w:ascii="Arial" w:hAnsi="Arial" w:cs="Arial"/>
          <w:sz w:val="28"/>
          <w:szCs w:val="28"/>
          <w:lang w:val="en-US" w:eastAsia="zh-CN"/>
        </w:rPr>
      </w:pPr>
      <w:r w:rsidRPr="73B53944">
        <w:rPr>
          <w:rFonts w:ascii="Arial" w:hAnsi="Arial" w:cs="Arial"/>
          <w:sz w:val="28"/>
          <w:szCs w:val="28"/>
          <w:lang w:val="en-US" w:eastAsia="zh-CN"/>
        </w:rPr>
        <w:t xml:space="preserve">It is worth mentioning that nowadays most companies are using algorithm optimization tasks based on Jensen Model, but in the research field, more direction is to use other models for simulation. </w:t>
      </w:r>
      <w:commentRangeStart w:id="22"/>
      <w:r w:rsidRPr="00005559">
        <w:rPr>
          <w:rFonts w:ascii="Arial" w:hAnsi="Arial" w:cs="Arial"/>
          <w:sz w:val="28"/>
          <w:szCs w:val="28"/>
          <w:highlight w:val="yellow"/>
          <w:lang w:val="en-US" w:eastAsia="zh-CN"/>
        </w:rPr>
        <w:t>In this case, we decided to use multi-population genetic algorithm (MPGA) algorithm based on Jensen Model for system optimization in this paper</w:t>
      </w:r>
      <w:commentRangeEnd w:id="22"/>
      <w:r w:rsidR="00005559">
        <w:rPr>
          <w:rStyle w:val="afa"/>
        </w:rPr>
        <w:commentReference w:id="22"/>
      </w:r>
      <w:r w:rsidRPr="73B53944">
        <w:rPr>
          <w:rFonts w:ascii="Arial" w:hAnsi="Arial" w:cs="Arial"/>
          <w:sz w:val="28"/>
          <w:szCs w:val="28"/>
          <w:lang w:val="en-US" w:eastAsia="zh-CN"/>
        </w:rPr>
        <w:t>, so that more companies or users can use it, which is more practical.</w:t>
      </w:r>
    </w:p>
    <w:p w14:paraId="27E99F99" w14:textId="77777777" w:rsidR="00623C24" w:rsidRPr="00623C24" w:rsidRDefault="00623C24" w:rsidP="00623C24">
      <w:pPr>
        <w:pStyle w:val="1"/>
        <w:numPr>
          <w:ilvl w:val="0"/>
          <w:numId w:val="38"/>
        </w:numPr>
      </w:pPr>
      <w:bookmarkStart w:id="23" w:name="_Toc71402387"/>
      <w:r w:rsidRPr="00623C24">
        <w:t>Research proposal</w:t>
      </w:r>
      <w:bookmarkEnd w:id="23"/>
    </w:p>
    <w:p w14:paraId="489C8613" w14:textId="77777777" w:rsidR="00623C24" w:rsidRPr="00623C24" w:rsidRDefault="00623C24" w:rsidP="00623C24">
      <w:pPr>
        <w:pStyle w:val="2"/>
      </w:pPr>
      <w:bookmarkStart w:id="24" w:name="_Toc71402388"/>
      <w:r w:rsidRPr="00623C24">
        <w:rPr>
          <w:rFonts w:hint="eastAsia"/>
        </w:rPr>
        <w:t>4.1</w:t>
      </w:r>
      <w:r w:rsidRPr="00623C24">
        <w:t xml:space="preserve"> Approach</w:t>
      </w:r>
      <w:bookmarkEnd w:id="24"/>
    </w:p>
    <w:p w14:paraId="37D06A68" w14:textId="77777777" w:rsidR="00623C24" w:rsidRPr="007069F7" w:rsidRDefault="00623C24" w:rsidP="00623C24">
      <w:pPr>
        <w:rPr>
          <w:rFonts w:ascii="Arial" w:hAnsi="Arial" w:cs="Arial"/>
          <w:sz w:val="28"/>
          <w:szCs w:val="28"/>
        </w:rPr>
      </w:pPr>
      <w:r w:rsidRPr="73B53944">
        <w:rPr>
          <w:rFonts w:ascii="Arial" w:hAnsi="Arial" w:cs="Arial"/>
          <w:sz w:val="28"/>
          <w:szCs w:val="28"/>
        </w:rPr>
        <w:t>Before optimizing wind farm layout, it is necessary to develop wake effect model to analyse wake deficit. Currently, there are three wake effect models under use which are Jensen model, the Ainslie model (eddy viscosity) and the Larsen model [1]. In this paper, Jensen wake model is preferred due to it is more precise than other models.</w:t>
      </w:r>
    </w:p>
    <w:p w14:paraId="518EFA03" w14:textId="77777777" w:rsidR="00623C24" w:rsidRPr="007069F7" w:rsidRDefault="00623C24" w:rsidP="00623C24">
      <w:pPr>
        <w:rPr>
          <w:rFonts w:ascii="Arial" w:hAnsi="Arial" w:cs="Arial"/>
          <w:sz w:val="28"/>
          <w:szCs w:val="28"/>
        </w:rPr>
      </w:pPr>
      <w:r w:rsidRPr="007069F7">
        <w:rPr>
          <w:rFonts w:ascii="Arial" w:hAnsi="Arial" w:cs="Arial"/>
          <w:sz w:val="28"/>
          <w:szCs w:val="28"/>
        </w:rPr>
        <w:t>After wake effect model being developed, genetic algorithm is the main tool to improve power efficiency and reduce investment cost. Since this algorithm is applied into wind farm layout optimization, plenty of methods have been generated to improve its function of optimization. This study chooses to use multi-population genetic algorithm (MPGA) to achieve higher power efficiency and lower investment cost. There are three stimulated wind scenarios under study and one case study about Egypt onshore.</w:t>
      </w:r>
    </w:p>
    <w:p w14:paraId="751A23F2" w14:textId="77777777" w:rsidR="00623C24" w:rsidRPr="00623C24" w:rsidRDefault="00623C24" w:rsidP="00623C24">
      <w:pPr>
        <w:pStyle w:val="2"/>
        <w:numPr>
          <w:ilvl w:val="1"/>
          <w:numId w:val="38"/>
        </w:numPr>
      </w:pPr>
      <w:bookmarkStart w:id="25" w:name="_Toc71402389"/>
      <w:r w:rsidRPr="00623C24">
        <w:t>Methodology</w:t>
      </w:r>
      <w:bookmarkEnd w:id="25"/>
    </w:p>
    <w:p w14:paraId="06E1F979" w14:textId="2AEFD5F8" w:rsidR="00623C24" w:rsidRPr="004917F5" w:rsidRDefault="00AC3227" w:rsidP="00623C24">
      <w:pPr>
        <w:pStyle w:val="3"/>
      </w:pPr>
      <w:bookmarkStart w:id="26" w:name="_Toc71402390"/>
      <w:r>
        <w:t xml:space="preserve">4.2.1 </w:t>
      </w:r>
      <w:r w:rsidRPr="004917F5">
        <w:t>Aerodynamic</w:t>
      </w:r>
      <w:r w:rsidR="00623C24" w:rsidRPr="004917F5">
        <w:t xml:space="preserve"> power model</w:t>
      </w:r>
      <w:bookmarkEnd w:id="26"/>
    </w:p>
    <w:p w14:paraId="262C427E" w14:textId="77777777" w:rsidR="00623C24" w:rsidRPr="007069F7" w:rsidRDefault="00623C24" w:rsidP="00623C24">
      <w:pPr>
        <w:rPr>
          <w:rFonts w:ascii="Arial" w:hAnsi="Arial" w:cs="Arial"/>
          <w:sz w:val="28"/>
          <w:szCs w:val="28"/>
        </w:rPr>
      </w:pPr>
      <w:r w:rsidRPr="007069F7">
        <w:rPr>
          <w:rFonts w:ascii="Arial" w:hAnsi="Arial" w:cs="Arial"/>
          <w:sz w:val="28"/>
          <w:szCs w:val="28"/>
        </w:rPr>
        <w:t xml:space="preserve">The aerodynamic power of a wind turbine can be demonstrated as </w:t>
      </w:r>
    </w:p>
    <w:p w14:paraId="0AFFA3B5" w14:textId="77777777" w:rsidR="00623C24" w:rsidRPr="007069F7" w:rsidRDefault="00A15ED5" w:rsidP="00623C24">
      <w:pPr>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w</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r>
            <w:rPr>
              <w:rFonts w:ascii="Cambria Math" w:hAnsi="Cambria Math" w:cs="Arial"/>
              <w:sz w:val="28"/>
              <w:szCs w:val="28"/>
            </w:rPr>
            <m:t>ρπ</m:t>
          </m:r>
          <m:sSup>
            <m:sSupPr>
              <m:ctrlPr>
                <w:rPr>
                  <w:rFonts w:ascii="Cambria Math" w:hAnsi="Cambria Math" w:cs="Arial"/>
                  <w:i/>
                  <w:sz w:val="28"/>
                  <w:szCs w:val="28"/>
                </w:rPr>
              </m:ctrlPr>
            </m:sSupPr>
            <m:e>
              <m:r>
                <w:rPr>
                  <w:rFonts w:ascii="Cambria Math" w:hAnsi="Cambria Math" w:cs="Arial"/>
                  <w:sz w:val="28"/>
                  <w:szCs w:val="28"/>
                </w:rPr>
                <m:t>r</m:t>
              </m:r>
            </m:e>
            <m:sup>
              <m:r>
                <w:rPr>
                  <w:rFonts w:ascii="Cambria Math" w:hAnsi="Cambria Math" w:cs="Arial"/>
                  <w:sz w:val="28"/>
                  <w:szCs w:val="28"/>
                </w:rPr>
                <m:t>2</m:t>
              </m:r>
            </m:sup>
          </m:sSup>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3</m:t>
              </m:r>
            </m:sup>
          </m:sSup>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p</m:t>
              </m:r>
            </m:sub>
          </m:sSub>
          <m:r>
            <w:rPr>
              <w:rFonts w:ascii="Cambria Math" w:hAnsi="Cambria Math" w:cs="Arial"/>
              <w:sz w:val="28"/>
              <w:szCs w:val="28"/>
            </w:rPr>
            <m:t xml:space="preserve"> (1)</m:t>
          </m:r>
        </m:oMath>
      </m:oMathPara>
    </w:p>
    <w:p w14:paraId="0C38189F" w14:textId="77777777" w:rsidR="00623C24" w:rsidRPr="007069F7" w:rsidRDefault="00623C24" w:rsidP="00623C24">
      <w:pPr>
        <w:jc w:val="left"/>
        <w:rPr>
          <w:rFonts w:ascii="Arial" w:hAnsi="Arial" w:cs="Arial"/>
          <w:sz w:val="28"/>
          <w:szCs w:val="28"/>
        </w:rPr>
      </w:pPr>
      <w:r w:rsidRPr="007069F7">
        <w:rPr>
          <w:rFonts w:ascii="Arial" w:hAnsi="Arial" w:cs="Arial"/>
          <w:noProof/>
          <w:sz w:val="28"/>
          <w:szCs w:val="28"/>
          <w:lang w:val="en-US" w:eastAsia="zh-CN"/>
        </w:rPr>
        <w:drawing>
          <wp:anchor distT="0" distB="0" distL="114300" distR="114300" simplePos="0" relativeHeight="251659264" behindDoc="0" locked="0" layoutInCell="1" allowOverlap="1" wp14:anchorId="2919DC48" wp14:editId="60247971">
            <wp:simplePos x="0" y="0"/>
            <wp:positionH relativeFrom="margin">
              <wp:posOffset>115570</wp:posOffset>
            </wp:positionH>
            <wp:positionV relativeFrom="paragraph">
              <wp:posOffset>2026920</wp:posOffset>
            </wp:positionV>
            <wp:extent cx="5273040" cy="4366260"/>
            <wp:effectExtent l="0" t="0" r="381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0">
                      <a:extLst>
                        <a:ext uri="{28A0092B-C50C-407E-A947-70E740481C1C}">
                          <a14:useLocalDpi xmlns:a14="http://schemas.microsoft.com/office/drawing/2010/main" val="0"/>
                        </a:ext>
                      </a:extLst>
                    </a:blip>
                    <a:stretch>
                      <a:fillRect/>
                    </a:stretch>
                  </pic:blipFill>
                  <pic:spPr>
                    <a:xfrm>
                      <a:off x="0" y="0"/>
                      <a:ext cx="5273040" cy="4366260"/>
                    </a:xfrm>
                    <a:prstGeom prst="rect">
                      <a:avLst/>
                    </a:prstGeom>
                  </pic:spPr>
                </pic:pic>
              </a:graphicData>
            </a:graphic>
            <wp14:sizeRelH relativeFrom="margin">
              <wp14:pctWidth>0</wp14:pctWidth>
            </wp14:sizeRelH>
            <wp14:sizeRelV relativeFrom="margin">
              <wp14:pctHeight>0</wp14:pctHeight>
            </wp14:sizeRelV>
          </wp:anchor>
        </w:drawing>
      </w:r>
      <w:r w:rsidRPr="007069F7">
        <w:rPr>
          <w:rFonts w:ascii="Arial" w:hAnsi="Arial" w:cs="Arial"/>
          <w:sz w:val="28"/>
          <w:szCs w:val="28"/>
        </w:rPr>
        <w:t xml:space="preserve">where </w:t>
      </w:r>
      <m:oMath>
        <m:r>
          <w:rPr>
            <w:rFonts w:ascii="Cambria Math" w:hAnsi="Cambria Math" w:cs="Arial"/>
            <w:sz w:val="28"/>
            <w:szCs w:val="28"/>
          </w:rPr>
          <m:t>ρ</m:t>
        </m:r>
      </m:oMath>
      <w:r w:rsidRPr="007069F7">
        <w:rPr>
          <w:rFonts w:ascii="Arial" w:hAnsi="Arial" w:cs="Arial"/>
          <w:sz w:val="28"/>
          <w:szCs w:val="28"/>
        </w:rPr>
        <w:t xml:space="preserve"> is the air density equals to 1.225 kg</w:t>
      </w:r>
      <m:oMath>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m</m:t>
            </m:r>
          </m:e>
          <m:sup>
            <m:r>
              <w:rPr>
                <w:rFonts w:ascii="Cambria Math" w:hAnsi="Cambria Math" w:cs="Arial"/>
                <w:sz w:val="28"/>
                <w:szCs w:val="28"/>
              </w:rPr>
              <m:t>-3</m:t>
            </m:r>
          </m:sup>
        </m:sSup>
      </m:oMath>
      <w:r w:rsidRPr="007069F7">
        <w:rPr>
          <w:rFonts w:ascii="Arial" w:hAnsi="Arial" w:cs="Arial"/>
          <w:sz w:val="28"/>
          <w:szCs w:val="28"/>
        </w:rPr>
        <w:t xml:space="preserve"> at 16</w:t>
      </w:r>
      <m:oMath>
        <m:r>
          <w:rPr>
            <w:rFonts w:ascii="Cambria Math" w:hAnsi="Cambria Math" w:cs="Arial"/>
            <w:sz w:val="28"/>
            <w:szCs w:val="28"/>
          </w:rPr>
          <m:t>℃</m:t>
        </m:r>
      </m:oMath>
      <w:r w:rsidRPr="007069F7">
        <w:rPr>
          <w:rFonts w:ascii="Arial" w:hAnsi="Arial" w:cs="Arial"/>
          <w:sz w:val="28"/>
          <w:szCs w:val="28"/>
        </w:rPr>
        <w:t xml:space="preserve">, r is the turbine radius, U is the wind speed and </w:t>
      </w:r>
      <m:oMath>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p</m:t>
            </m:r>
          </m:sub>
        </m:sSub>
      </m:oMath>
      <w:r w:rsidRPr="007069F7">
        <w:rPr>
          <w:rFonts w:ascii="Arial" w:hAnsi="Arial" w:cs="Arial"/>
          <w:sz w:val="28"/>
          <w:szCs w:val="28"/>
        </w:rPr>
        <w:t xml:space="preserve"> is the turbine power coefficient which represents the power conversion efficiency. The coefficient </w:t>
      </w:r>
      <m:oMath>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p</m:t>
            </m:r>
          </m:sub>
        </m:sSub>
      </m:oMath>
      <w:r w:rsidRPr="007069F7">
        <w:rPr>
          <w:rFonts w:ascii="Arial" w:hAnsi="Arial" w:cs="Arial"/>
          <w:sz w:val="28"/>
          <w:szCs w:val="28"/>
        </w:rPr>
        <w:t xml:space="preserve"> is a function of the tip-speed ratio, as well as the blade pitch angle in pitch-controlled wind turbine and is proven to be maximum of </w:t>
      </w:r>
      <m:oMath>
        <m:sSup>
          <m:sSupPr>
            <m:ctrlPr>
              <w:rPr>
                <w:rFonts w:ascii="Cambria Math" w:hAnsi="Cambria Math" w:cs="Arial"/>
                <w:i/>
                <w:sz w:val="28"/>
                <w:szCs w:val="28"/>
              </w:rPr>
            </m:ctrlPr>
          </m:sSupPr>
          <m:e>
            <m:r>
              <w:rPr>
                <w:rFonts w:ascii="Cambria Math" w:hAnsi="Cambria Math" w:cs="Arial"/>
                <w:sz w:val="28"/>
                <w:szCs w:val="28"/>
              </w:rPr>
              <m:t>0.593</m:t>
            </m:r>
          </m:e>
          <m:sup>
            <m:r>
              <w:rPr>
                <w:rFonts w:ascii="Cambria Math" w:hAnsi="Cambria Math" w:cs="Arial"/>
                <w:sz w:val="28"/>
                <w:szCs w:val="28"/>
              </w:rPr>
              <m:t>2.16</m:t>
            </m:r>
          </m:sup>
        </m:sSup>
      </m:oMath>
      <w:r w:rsidRPr="007069F7">
        <w:rPr>
          <w:rFonts w:ascii="Arial" w:hAnsi="Arial" w:cs="Arial"/>
          <w:sz w:val="28"/>
          <w:szCs w:val="28"/>
        </w:rPr>
        <w:t xml:space="preserve"> [</w:t>
      </w:r>
      <w:r>
        <w:rPr>
          <w:rFonts w:ascii="Arial" w:hAnsi="Arial" w:cs="Arial"/>
          <w:sz w:val="28"/>
          <w:szCs w:val="28"/>
        </w:rPr>
        <w:t>30</w:t>
      </w:r>
      <w:r w:rsidRPr="007069F7">
        <w:rPr>
          <w:rFonts w:ascii="Arial" w:hAnsi="Arial" w:cs="Arial"/>
          <w:sz w:val="28"/>
          <w:szCs w:val="28"/>
        </w:rPr>
        <w:t>].</w:t>
      </w:r>
    </w:p>
    <w:p w14:paraId="5F153246" w14:textId="77777777" w:rsidR="00623C24" w:rsidRPr="007069F7" w:rsidRDefault="00623C24" w:rsidP="00623C24">
      <w:pPr>
        <w:jc w:val="center"/>
        <w:rPr>
          <w:rFonts w:ascii="Arial" w:hAnsi="Arial" w:cs="Arial"/>
          <w:sz w:val="28"/>
          <w:szCs w:val="28"/>
        </w:rPr>
      </w:pPr>
      <w:r>
        <w:rPr>
          <w:noProof/>
          <w:lang w:val="en-US" w:eastAsia="zh-CN"/>
        </w:rPr>
        <mc:AlternateContent>
          <mc:Choice Requires="wps">
            <w:drawing>
              <wp:anchor distT="0" distB="0" distL="114300" distR="114300" simplePos="0" relativeHeight="251668480" behindDoc="0" locked="0" layoutInCell="1" allowOverlap="1" wp14:anchorId="7253C23C" wp14:editId="124F5E01">
                <wp:simplePos x="0" y="0"/>
                <wp:positionH relativeFrom="column">
                  <wp:posOffset>846455</wp:posOffset>
                </wp:positionH>
                <wp:positionV relativeFrom="paragraph">
                  <wp:posOffset>4410710</wp:posOffset>
                </wp:positionV>
                <wp:extent cx="5273040" cy="635"/>
                <wp:effectExtent l="0" t="0" r="3810" b="0"/>
                <wp:wrapNone/>
                <wp:docPr id="9" name="文本框 9"/>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a:effectLst/>
                      </wps:spPr>
                      <wps:txbx>
                        <w:txbxContent>
                          <w:p w14:paraId="37845F6F" w14:textId="77777777" w:rsidR="00623C24" w:rsidRPr="00A823C2" w:rsidRDefault="00623C24" w:rsidP="00623C24">
                            <w:pPr>
                              <w:pStyle w:val="af4"/>
                              <w:rPr>
                                <w:noProof/>
                                <w:sz w:val="24"/>
                                <w:szCs w:val="28"/>
                              </w:rPr>
                            </w:pPr>
                            <w:r w:rsidRPr="00A823C2">
                              <w:rPr>
                                <w:sz w:val="24"/>
                                <w:szCs w:val="28"/>
                              </w:rPr>
                              <w:t xml:space="preserve">Figure </w:t>
                            </w:r>
                            <w:r w:rsidRPr="00A823C2">
                              <w:rPr>
                                <w:sz w:val="24"/>
                                <w:szCs w:val="28"/>
                              </w:rPr>
                              <w:fldChar w:fldCharType="begin"/>
                            </w:r>
                            <w:r w:rsidRPr="00A823C2">
                              <w:rPr>
                                <w:sz w:val="24"/>
                                <w:szCs w:val="28"/>
                              </w:rPr>
                              <w:instrText xml:space="preserve"> SEQ Figure \* ARABIC </w:instrText>
                            </w:r>
                            <w:r w:rsidRPr="00A823C2">
                              <w:rPr>
                                <w:sz w:val="24"/>
                                <w:szCs w:val="28"/>
                              </w:rPr>
                              <w:fldChar w:fldCharType="separate"/>
                            </w:r>
                            <w:r w:rsidRPr="00A823C2">
                              <w:rPr>
                                <w:noProof/>
                                <w:sz w:val="24"/>
                                <w:szCs w:val="28"/>
                              </w:rPr>
                              <w:t>2</w:t>
                            </w:r>
                            <w:r w:rsidRPr="00A823C2">
                              <w:rPr>
                                <w:sz w:val="24"/>
                                <w:szCs w:val="28"/>
                              </w:rPr>
                              <w:fldChar w:fldCharType="end"/>
                            </w:r>
                            <w:r w:rsidRPr="00A823C2">
                              <w:rPr>
                                <w:sz w:val="24"/>
                                <w:szCs w:val="28"/>
                              </w:rPr>
                              <w:t xml:space="preserve"> </w:t>
                            </w:r>
                            <w:r w:rsidRPr="00A823C2">
                              <w:rPr>
                                <w:sz w:val="21"/>
                                <w:szCs w:val="28"/>
                              </w:rPr>
                              <w:t>Power curve for the turbine under consideration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53C23C" id="_x0000_t202" coordsize="21600,21600" o:spt="202" path="m,l,21600r21600,l21600,xe">
                <v:stroke joinstyle="miter"/>
                <v:path gradientshapeok="t" o:connecttype="rect"/>
              </v:shapetype>
              <v:shape id="文本框 9" o:spid="_x0000_s1026" type="#_x0000_t202" style="position:absolute;left:0;text-align:left;margin-left:66.65pt;margin-top:347.3pt;width:415.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" stroked="f">
                <v:textbox style="mso-fit-shape-to-text:t" inset="0,0,0,0">
                  <w:txbxContent>
                    <w:p w14:paraId="37845F6F" w14:textId="77777777" w:rsidR="00623C24" w:rsidRPr="00A823C2" w:rsidRDefault="00623C24" w:rsidP="00623C24">
                      <w:pPr>
                        <w:pStyle w:val="af4"/>
                        <w:rPr>
                          <w:noProof/>
                          <w:sz w:val="24"/>
                          <w:szCs w:val="28"/>
                        </w:rPr>
                      </w:pPr>
                      <w:r w:rsidRPr="00A823C2">
                        <w:rPr>
                          <w:sz w:val="24"/>
                          <w:szCs w:val="28"/>
                        </w:rPr>
                        <w:t xml:space="preserve">Figure </w:t>
                      </w:r>
                      <w:r w:rsidRPr="00A823C2">
                        <w:rPr>
                          <w:sz w:val="24"/>
                          <w:szCs w:val="28"/>
                        </w:rPr>
                        <w:fldChar w:fldCharType="begin"/>
                      </w:r>
                      <w:r w:rsidRPr="00A823C2">
                        <w:rPr>
                          <w:sz w:val="24"/>
                          <w:szCs w:val="28"/>
                        </w:rPr>
                        <w:instrText xml:space="preserve"> SEQ Figure \* ARABIC </w:instrText>
                      </w:r>
                      <w:r w:rsidRPr="00A823C2">
                        <w:rPr>
                          <w:sz w:val="24"/>
                          <w:szCs w:val="28"/>
                        </w:rPr>
                        <w:fldChar w:fldCharType="separate"/>
                      </w:r>
                      <w:r w:rsidRPr="00A823C2">
                        <w:rPr>
                          <w:noProof/>
                          <w:sz w:val="24"/>
                          <w:szCs w:val="28"/>
                        </w:rPr>
                        <w:t>2</w:t>
                      </w:r>
                      <w:r w:rsidRPr="00A823C2">
                        <w:rPr>
                          <w:sz w:val="24"/>
                          <w:szCs w:val="28"/>
                        </w:rPr>
                        <w:fldChar w:fldCharType="end"/>
                      </w:r>
                      <w:r w:rsidRPr="00A823C2">
                        <w:rPr>
                          <w:sz w:val="24"/>
                          <w:szCs w:val="28"/>
                        </w:rPr>
                        <w:t xml:space="preserve"> </w:t>
                      </w:r>
                      <w:r w:rsidRPr="00A823C2">
                        <w:rPr>
                          <w:sz w:val="21"/>
                          <w:szCs w:val="28"/>
                        </w:rPr>
                        <w:t>Power curve for the turbine under consideration [31]</w:t>
                      </w:r>
                    </w:p>
                  </w:txbxContent>
                </v:textbox>
              </v:shape>
            </w:pict>
          </mc:Fallback>
        </mc:AlternateContent>
      </w:r>
    </w:p>
    <w:p w14:paraId="4B368F34" w14:textId="77777777" w:rsidR="00623C24" w:rsidRPr="00623C24" w:rsidRDefault="00623C24" w:rsidP="00623C24">
      <w:pPr>
        <w:pStyle w:val="3"/>
        <w:numPr>
          <w:ilvl w:val="2"/>
          <w:numId w:val="40"/>
        </w:numPr>
      </w:pPr>
      <w:r w:rsidRPr="00623C24">
        <w:t xml:space="preserve"> </w:t>
      </w:r>
      <w:bookmarkStart w:id="27" w:name="_Toc71402391"/>
      <w:r w:rsidRPr="00623C24">
        <w:t>Wake model</w:t>
      </w:r>
      <w:bookmarkEnd w:id="27"/>
    </w:p>
    <w:p w14:paraId="0720ADB0" w14:textId="77777777" w:rsidR="00623C24" w:rsidRPr="00623C24" w:rsidRDefault="00623C24" w:rsidP="00623C24">
      <w:pPr>
        <w:pStyle w:val="4"/>
      </w:pPr>
      <w:r w:rsidRPr="00623C24">
        <w:rPr>
          <w:rFonts w:hint="eastAsia"/>
        </w:rPr>
        <w:t xml:space="preserve">4.2.2.1 </w:t>
      </w:r>
      <w:r w:rsidRPr="00623C24">
        <w:t>Wind velocity deficit calculation</w:t>
      </w:r>
    </w:p>
    <w:p w14:paraId="0BB3ECB7"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t>The equation of wind velocity deficit is shown as</w:t>
      </w:r>
    </w:p>
    <w:p w14:paraId="108CEFAA" w14:textId="77777777" w:rsidR="00623C24" w:rsidRPr="007069F7" w:rsidRDefault="00623C24" w:rsidP="00623C24">
      <w:pPr>
        <w:jc w:val="left"/>
        <w:rPr>
          <w:rFonts w:ascii="Arial" w:hAnsi="Arial" w:cs="Arial"/>
          <w:sz w:val="28"/>
          <w:szCs w:val="28"/>
        </w:rPr>
      </w:pPr>
      <w:bookmarkStart w:id="28" w:name="_Hlk71456085"/>
      <m:oMathPara>
        <m:oMathParaPr>
          <m:jc m:val="center"/>
        </m:oMathParaPr>
        <m:oMath>
          <m:r>
            <w:rPr>
              <w:rFonts w:ascii="Cambria Math" w:hAnsi="Cambria Math" w:cs="Arial"/>
              <w:sz w:val="28"/>
              <w:szCs w:val="28"/>
            </w:rPr>
            <m:t>u=</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m:t>
              </m:r>
            </m:sub>
          </m:sSub>
          <m:d>
            <m:dPr>
              <m:begChr m:val="["/>
              <m:endChr m:val="]"/>
              <m:ctrlPr>
                <w:rPr>
                  <w:rFonts w:ascii="Cambria Math" w:hAnsi="Cambria Math" w:cs="Arial"/>
                  <w:i/>
                  <w:sz w:val="28"/>
                  <w:szCs w:val="28"/>
                </w:rPr>
              </m:ctrlPr>
            </m:dPr>
            <m:e>
              <m:r>
                <w:rPr>
                  <w:rFonts w:ascii="Cambria Math" w:hAnsi="Cambria Math" w:cs="Arial"/>
                  <w:sz w:val="28"/>
                  <w:szCs w:val="28"/>
                </w:rPr>
                <m:t>1-2a</m:t>
              </m:r>
              <m:d>
                <m:dPr>
                  <m:ctrlPr>
                    <w:rPr>
                      <w:rFonts w:ascii="Cambria Math" w:hAnsi="Cambria Math" w:cs="Arial"/>
                      <w:i/>
                      <w:sz w:val="28"/>
                      <w:szCs w:val="28"/>
                    </w:rPr>
                  </m:ctrlPr>
                </m:dPr>
                <m:e>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0</m:t>
                          </m:r>
                        </m:sub>
                      </m:sSub>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0</m:t>
                          </m:r>
                        </m:sub>
                      </m:sSub>
                      <m:r>
                        <w:rPr>
                          <w:rFonts w:ascii="Cambria Math" w:hAnsi="Cambria Math" w:cs="Arial"/>
                          <w:sz w:val="28"/>
                          <w:szCs w:val="28"/>
                        </w:rPr>
                        <m:t>+βx</m:t>
                      </m:r>
                    </m:den>
                  </m:f>
                </m:e>
              </m:d>
            </m:e>
          </m:d>
          <m:r>
            <w:rPr>
              <w:rFonts w:ascii="Cambria Math" w:hAnsi="Cambria Math" w:cs="Arial"/>
              <w:sz w:val="28"/>
              <w:szCs w:val="28"/>
            </w:rPr>
            <m:t xml:space="preserve"> </m:t>
          </m:r>
          <m:d>
            <m:dPr>
              <m:ctrlPr>
                <w:rPr>
                  <w:rFonts w:ascii="Cambria Math" w:hAnsi="Cambria Math" w:cs="Arial"/>
                  <w:i/>
                  <w:sz w:val="28"/>
                  <w:szCs w:val="28"/>
                </w:rPr>
              </m:ctrlPr>
            </m:dPr>
            <m:e>
              <m:r>
                <w:rPr>
                  <w:rFonts w:ascii="Cambria Math" w:hAnsi="Cambria Math" w:cs="Arial"/>
                  <w:sz w:val="28"/>
                  <w:szCs w:val="28"/>
                </w:rPr>
                <m:t>2</m:t>
              </m:r>
            </m:e>
          </m:d>
        </m:oMath>
      </m:oMathPara>
    </w:p>
    <w:bookmarkEnd w:id="28"/>
    <w:p w14:paraId="09D315AB"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lastRenderedPageBreak/>
        <w:t xml:space="preserve">where, </w:t>
      </w:r>
      <m:oMath>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m:t>
            </m:r>
          </m:sub>
        </m:sSub>
      </m:oMath>
      <w:r w:rsidRPr="007069F7">
        <w:rPr>
          <w:rFonts w:ascii="Arial" w:hAnsi="Arial" w:cs="Arial"/>
          <w:sz w:val="28"/>
          <w:szCs w:val="28"/>
        </w:rPr>
        <w:t xml:space="preserve"> is the undisturbed inflow wind speed, a is the axial induction factor, </w:t>
      </w:r>
      <m:oMath>
        <m:r>
          <w:rPr>
            <w:rFonts w:ascii="Cambria Math" w:hAnsi="Cambria Math" w:cs="Arial"/>
            <w:sz w:val="28"/>
            <w:szCs w:val="28"/>
          </w:rPr>
          <m:t>β</m:t>
        </m:r>
      </m:oMath>
      <w:r w:rsidRPr="007069F7">
        <w:rPr>
          <w:rFonts w:ascii="Arial" w:hAnsi="Arial" w:cs="Arial"/>
          <w:sz w:val="28"/>
          <w:szCs w:val="28"/>
        </w:rPr>
        <w:t xml:space="preserve"> is the entrainment constant, </w:t>
      </w: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0</m:t>
            </m:r>
          </m:sub>
        </m:sSub>
      </m:oMath>
      <w:r w:rsidRPr="007069F7">
        <w:rPr>
          <w:rFonts w:ascii="Arial" w:hAnsi="Arial" w:cs="Arial"/>
          <w:sz w:val="28"/>
          <w:szCs w:val="28"/>
        </w:rPr>
        <w:t xml:space="preserve"> is the rotor radius and x is the downstream distance from the wind turbine [</w:t>
      </w:r>
      <w:r>
        <w:rPr>
          <w:rFonts w:ascii="Arial" w:hAnsi="Arial" w:cs="Arial"/>
          <w:sz w:val="28"/>
          <w:szCs w:val="28"/>
        </w:rPr>
        <w:t>31</w:t>
      </w:r>
      <w:r w:rsidRPr="007069F7">
        <w:rPr>
          <w:rFonts w:ascii="Arial" w:hAnsi="Arial" w:cs="Arial"/>
          <w:sz w:val="28"/>
          <w:szCs w:val="28"/>
        </w:rPr>
        <w:t>].</w:t>
      </w:r>
    </w:p>
    <w:p w14:paraId="01F2EA7C"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t xml:space="preserve">The axial induction factor can be calculated with the thrust coefficient </w:t>
      </w:r>
      <m:oMath>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T</m:t>
            </m:r>
          </m:sub>
        </m:sSub>
      </m:oMath>
      <w:r w:rsidRPr="007069F7">
        <w:rPr>
          <w:rFonts w:ascii="Arial" w:hAnsi="Arial" w:cs="Arial"/>
          <w:sz w:val="28"/>
          <w:szCs w:val="28"/>
        </w:rPr>
        <w:t xml:space="preserve"> by</w:t>
      </w:r>
    </w:p>
    <w:p w14:paraId="5F1A54B6" w14:textId="77777777" w:rsidR="00623C24" w:rsidRPr="007069F7" w:rsidRDefault="00623C24" w:rsidP="00623C24">
      <w:pPr>
        <w:jc w:val="left"/>
        <w:rPr>
          <w:rFonts w:ascii="Arial" w:hAnsi="Arial" w:cs="Arial"/>
          <w:sz w:val="28"/>
          <w:szCs w:val="28"/>
        </w:rPr>
      </w:pPr>
      <m:oMathPara>
        <m:oMathParaPr>
          <m:jc m:val="center"/>
        </m:oMathParaPr>
        <m:oMath>
          <m:r>
            <w:rPr>
              <w:rFonts w:ascii="Cambria Math" w:hAnsi="Cambria Math" w:cs="Arial"/>
              <w:sz w:val="28"/>
              <w:szCs w:val="28"/>
            </w:rPr>
            <m:t>a=0.5-0.5</m:t>
          </m:r>
          <m:rad>
            <m:radPr>
              <m:degHide m:val="1"/>
              <m:ctrlPr>
                <w:rPr>
                  <w:rFonts w:ascii="Cambria Math" w:hAnsi="Cambria Math" w:cs="Arial"/>
                  <w:i/>
                  <w:sz w:val="28"/>
                  <w:szCs w:val="28"/>
                </w:rPr>
              </m:ctrlPr>
            </m:radPr>
            <m:deg/>
            <m:e>
              <m:r>
                <w:rPr>
                  <w:rFonts w:ascii="Cambria Math" w:hAnsi="Cambria Math" w:cs="Arial"/>
                  <w:sz w:val="28"/>
                  <w:szCs w:val="28"/>
                </w:rPr>
                <m:t>1-</m:t>
              </m:r>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T</m:t>
                  </m:r>
                </m:sub>
              </m:sSub>
            </m:e>
          </m:rad>
          <m:r>
            <w:rPr>
              <w:rFonts w:ascii="Cambria Math" w:hAnsi="Cambria Math" w:cs="Arial"/>
              <w:sz w:val="28"/>
              <w:szCs w:val="28"/>
            </w:rPr>
            <m:t xml:space="preserve"> (3)</m:t>
          </m:r>
        </m:oMath>
      </m:oMathPara>
    </w:p>
    <w:p w14:paraId="1030B6C5"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t>The entrainment constant is calculated from the following relation</w:t>
      </w:r>
    </w:p>
    <w:p w14:paraId="37E05638" w14:textId="77777777" w:rsidR="00623C24" w:rsidRPr="007069F7" w:rsidRDefault="00623C24" w:rsidP="00623C24">
      <w:pPr>
        <w:jc w:val="left"/>
        <w:rPr>
          <w:rFonts w:ascii="Arial" w:hAnsi="Arial" w:cs="Arial"/>
          <w:sz w:val="28"/>
          <w:szCs w:val="28"/>
        </w:rPr>
      </w:pPr>
      <m:oMathPara>
        <m:oMathParaPr>
          <m:jc m:val="center"/>
        </m:oMathParaPr>
        <m:oMath>
          <m:r>
            <w:rPr>
              <w:rFonts w:ascii="Cambria Math" w:hAnsi="Cambria Math" w:cs="Arial"/>
              <w:sz w:val="28"/>
              <w:szCs w:val="28"/>
            </w:rPr>
            <m:t>β=</m:t>
          </m:r>
          <m:f>
            <m:fPr>
              <m:ctrlPr>
                <w:rPr>
                  <w:rFonts w:ascii="Cambria Math" w:hAnsi="Cambria Math" w:cs="Arial"/>
                  <w:i/>
                  <w:sz w:val="28"/>
                  <w:szCs w:val="28"/>
                </w:rPr>
              </m:ctrlPr>
            </m:fPr>
            <m:num>
              <m:r>
                <w:rPr>
                  <w:rFonts w:ascii="Cambria Math" w:hAnsi="Cambria Math" w:cs="Arial"/>
                  <w:sz w:val="28"/>
                  <w:szCs w:val="28"/>
                </w:rPr>
                <m:t>0.5</m:t>
              </m:r>
            </m:num>
            <m:den>
              <m:func>
                <m:funcPr>
                  <m:ctrlPr>
                    <w:rPr>
                      <w:rFonts w:ascii="Cambria Math" w:hAnsi="Cambria Math" w:cs="Arial"/>
                      <w:i/>
                      <w:sz w:val="28"/>
                      <w:szCs w:val="28"/>
                    </w:rPr>
                  </m:ctrlPr>
                </m:funcPr>
                <m:fName>
                  <m:r>
                    <m:rPr>
                      <m:sty m:val="p"/>
                    </m:rPr>
                    <w:rPr>
                      <w:rFonts w:ascii="Cambria Math" w:hAnsi="Cambria Math" w:cs="Arial"/>
                      <w:sz w:val="28"/>
                      <w:szCs w:val="28"/>
                    </w:rPr>
                    <m:t>ln</m:t>
                  </m:r>
                </m:fName>
                <m:e>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z</m:t>
                          </m:r>
                        </m:num>
                        <m:den>
                          <m:sSub>
                            <m:sSubPr>
                              <m:ctrlPr>
                                <w:rPr>
                                  <w:rFonts w:ascii="Cambria Math" w:hAnsi="Cambria Math" w:cs="Arial"/>
                                  <w:i/>
                                  <w:sz w:val="28"/>
                                  <w:szCs w:val="28"/>
                                </w:rPr>
                              </m:ctrlPr>
                            </m:sSubPr>
                            <m:e>
                              <m:r>
                                <w:rPr>
                                  <w:rFonts w:ascii="Cambria Math" w:hAnsi="Cambria Math" w:cs="Arial"/>
                                  <w:sz w:val="28"/>
                                  <w:szCs w:val="28"/>
                                </w:rPr>
                                <m:t>z</m:t>
                              </m:r>
                            </m:e>
                            <m:sub>
                              <m:r>
                                <w:rPr>
                                  <w:rFonts w:ascii="Cambria Math" w:hAnsi="Cambria Math" w:cs="Arial"/>
                                  <w:sz w:val="28"/>
                                  <w:szCs w:val="28"/>
                                </w:rPr>
                                <m:t>0</m:t>
                              </m:r>
                            </m:sub>
                          </m:sSub>
                        </m:den>
                      </m:f>
                    </m:e>
                  </m:d>
                </m:e>
              </m:func>
            </m:den>
          </m:f>
          <m:r>
            <w:rPr>
              <w:rFonts w:ascii="Cambria Math" w:hAnsi="Cambria Math" w:cs="Arial"/>
              <w:sz w:val="28"/>
              <w:szCs w:val="28"/>
            </w:rPr>
            <m:t xml:space="preserve"> </m:t>
          </m:r>
          <m:d>
            <m:dPr>
              <m:ctrlPr>
                <w:rPr>
                  <w:rFonts w:ascii="Cambria Math" w:hAnsi="Cambria Math" w:cs="Arial"/>
                  <w:i/>
                  <w:sz w:val="28"/>
                  <w:szCs w:val="28"/>
                </w:rPr>
              </m:ctrlPr>
            </m:dPr>
            <m:e>
              <m:r>
                <w:rPr>
                  <w:rFonts w:ascii="Cambria Math" w:hAnsi="Cambria Math" w:cs="Arial"/>
                  <w:sz w:val="28"/>
                  <w:szCs w:val="28"/>
                </w:rPr>
                <m:t>4</m:t>
              </m:r>
            </m:e>
          </m:d>
        </m:oMath>
      </m:oMathPara>
    </w:p>
    <w:p w14:paraId="34587417"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t xml:space="preserve">where z is the hub height and </w:t>
      </w:r>
      <m:oMath>
        <m:sSub>
          <m:sSubPr>
            <m:ctrlPr>
              <w:rPr>
                <w:rFonts w:ascii="Cambria Math" w:hAnsi="Cambria Math" w:cs="Arial"/>
                <w:i/>
                <w:sz w:val="28"/>
                <w:szCs w:val="28"/>
              </w:rPr>
            </m:ctrlPr>
          </m:sSubPr>
          <m:e>
            <m:r>
              <w:rPr>
                <w:rFonts w:ascii="Cambria Math" w:hAnsi="Cambria Math" w:cs="Arial"/>
                <w:sz w:val="28"/>
                <w:szCs w:val="28"/>
              </w:rPr>
              <m:t>Z</m:t>
            </m:r>
          </m:e>
          <m:sub>
            <m:r>
              <w:rPr>
                <w:rFonts w:ascii="Cambria Math" w:hAnsi="Cambria Math" w:cs="Arial"/>
                <w:sz w:val="28"/>
                <w:szCs w:val="28"/>
              </w:rPr>
              <m:t>0</m:t>
            </m:r>
          </m:sub>
        </m:sSub>
      </m:oMath>
      <w:r w:rsidRPr="007069F7">
        <w:rPr>
          <w:rFonts w:ascii="Arial" w:hAnsi="Arial" w:cs="Arial"/>
          <w:sz w:val="28"/>
          <w:szCs w:val="28"/>
        </w:rPr>
        <w:t xml:space="preserve"> is the surface roughness.</w:t>
      </w:r>
    </w:p>
    <w:p w14:paraId="406A76B7" w14:textId="77777777" w:rsidR="00623C24" w:rsidRPr="007069F7" w:rsidRDefault="00623C24" w:rsidP="00623C24">
      <w:pPr>
        <w:jc w:val="center"/>
        <w:rPr>
          <w:rFonts w:ascii="Arial" w:hAnsi="Arial" w:cs="Arial"/>
          <w:sz w:val="28"/>
          <w:szCs w:val="28"/>
          <w:lang w:eastAsia="zh-CN"/>
        </w:rPr>
      </w:pPr>
      <w:r>
        <w:rPr>
          <w:noProof/>
          <w:lang w:val="en-US" w:eastAsia="zh-CN"/>
        </w:rPr>
        <mc:AlternateContent>
          <mc:Choice Requires="wps">
            <w:drawing>
              <wp:anchor distT="0" distB="0" distL="114300" distR="114300" simplePos="0" relativeHeight="251669504" behindDoc="0" locked="0" layoutInCell="1" allowOverlap="1" wp14:anchorId="09D5F68D" wp14:editId="70603CD0">
                <wp:simplePos x="0" y="0"/>
                <wp:positionH relativeFrom="column">
                  <wp:posOffset>0</wp:posOffset>
                </wp:positionH>
                <wp:positionV relativeFrom="paragraph">
                  <wp:posOffset>3002280</wp:posOffset>
                </wp:positionV>
                <wp:extent cx="5274310" cy="63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848542A" w14:textId="77777777" w:rsidR="00623C24" w:rsidRPr="00A103BB" w:rsidRDefault="00623C24" w:rsidP="00623C24">
                            <w:pPr>
                              <w:pStyle w:val="af4"/>
                              <w:rPr>
                                <w:rFonts w:ascii="Arial" w:hAnsi="Arial" w:cs="Arial"/>
                                <w:noProof/>
                                <w:sz w:val="28"/>
                                <w:szCs w:val="28"/>
                              </w:rPr>
                            </w:pPr>
                            <w:r>
                              <w:t xml:space="preserve">Figure </w:t>
                            </w:r>
                            <w:fldSimple w:instr=" SEQ Figure \* ARABIC ">
                              <w:r>
                                <w:rPr>
                                  <w:noProof/>
                                </w:rPr>
                                <w:t>3</w:t>
                              </w:r>
                            </w:fldSimple>
                            <w:r w:rsidRPr="00A350A6">
                              <w:t xml:space="preserve"> A wake model involving wind turbine with different hub heights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5F68D" id="文本框 10" o:spid="_x0000_s1027" type="#_x0000_t202" style="position:absolute;left:0;text-align:left;margin-left:0;margin-top:236.4pt;width:4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" stroked="f">
                <v:textbox style="mso-fit-shape-to-text:t" inset="0,0,0,0">
                  <w:txbxContent>
                    <w:p w14:paraId="0848542A" w14:textId="77777777" w:rsidR="00623C24" w:rsidRPr="00A103BB" w:rsidRDefault="00623C24" w:rsidP="00623C24">
                      <w:pPr>
                        <w:pStyle w:val="af4"/>
                        <w:rPr>
                          <w:rFonts w:ascii="Arial" w:hAnsi="Arial" w:cs="Arial"/>
                          <w:noProof/>
                          <w:sz w:val="28"/>
                          <w:szCs w:val="28"/>
                        </w:rPr>
                      </w:pPr>
                      <w:r>
                        <w:t xml:space="preserve">Figure </w:t>
                      </w:r>
                      <w:fldSimple w:instr=" SEQ Figure \* ARABIC ">
                        <w:r>
                          <w:rPr>
                            <w:noProof/>
                          </w:rPr>
                          <w:t>3</w:t>
                        </w:r>
                      </w:fldSimple>
                      <w:r w:rsidRPr="00A350A6">
                        <w:t xml:space="preserve"> A wake model involving wind turbine with different hub heights [32]</w:t>
                      </w:r>
                    </w:p>
                  </w:txbxContent>
                </v:textbox>
              </v:shape>
            </w:pict>
          </mc:Fallback>
        </mc:AlternateContent>
      </w:r>
      <w:r w:rsidRPr="007069F7">
        <w:rPr>
          <w:rFonts w:ascii="Arial" w:hAnsi="Arial" w:cs="Arial"/>
          <w:noProof/>
          <w:sz w:val="28"/>
          <w:szCs w:val="28"/>
          <w:lang w:val="en-US" w:eastAsia="zh-CN"/>
        </w:rPr>
        <w:drawing>
          <wp:anchor distT="0" distB="0" distL="114300" distR="114300" simplePos="0" relativeHeight="251660288" behindDoc="0" locked="0" layoutInCell="1" allowOverlap="1" wp14:anchorId="3709DD3E" wp14:editId="107959BC">
            <wp:simplePos x="0" y="0"/>
            <wp:positionH relativeFrom="column">
              <wp:posOffset>0</wp:posOffset>
            </wp:positionH>
            <wp:positionV relativeFrom="paragraph">
              <wp:posOffset>15240</wp:posOffset>
            </wp:positionV>
            <wp:extent cx="5274310" cy="2929890"/>
            <wp:effectExtent l="0" t="0" r="254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a:extLst>
                        <a:ext uri="{28A0092B-C50C-407E-A947-70E740481C1C}">
                          <a14:useLocalDpi xmlns:a14="http://schemas.microsoft.com/office/drawing/2010/main" val="0"/>
                        </a:ext>
                      </a:extLst>
                    </a:blip>
                    <a:stretch>
                      <a:fillRect/>
                    </a:stretch>
                  </pic:blipFill>
                  <pic:spPr>
                    <a:xfrm>
                      <a:off x="0" y="0"/>
                      <a:ext cx="5274310" cy="2929890"/>
                    </a:xfrm>
                    <a:prstGeom prst="rect">
                      <a:avLst/>
                    </a:prstGeom>
                  </pic:spPr>
                </pic:pic>
              </a:graphicData>
            </a:graphic>
          </wp:anchor>
        </w:drawing>
      </w:r>
    </w:p>
    <w:p w14:paraId="4F591495" w14:textId="77777777" w:rsidR="00623C24" w:rsidRPr="004917F5" w:rsidRDefault="00623C24" w:rsidP="00623C24">
      <w:pPr>
        <w:pStyle w:val="4"/>
      </w:pPr>
      <w:r w:rsidRPr="004917F5">
        <w:t>4.2.2.2 The sum of squares model</w:t>
      </w:r>
    </w:p>
    <w:p w14:paraId="27778A9F" w14:textId="03153859" w:rsidR="00623C24" w:rsidRPr="007069F7" w:rsidRDefault="00623C24" w:rsidP="00623C24">
      <w:pPr>
        <w:jc w:val="left"/>
        <w:rPr>
          <w:rFonts w:ascii="Arial" w:hAnsi="Arial" w:cs="Arial"/>
          <w:sz w:val="28"/>
          <w:szCs w:val="28"/>
        </w:rPr>
      </w:pPr>
      <w:bookmarkStart w:id="29" w:name="_Hlk71456216"/>
      <w:r w:rsidRPr="007069F7">
        <w:rPr>
          <w:rFonts w:ascii="Arial" w:hAnsi="Arial" w:cs="Arial"/>
          <w:sz w:val="28"/>
          <w:szCs w:val="28"/>
        </w:rPr>
        <w:t>When N turbines cause multiple wakes to one wind turbine, its surrounding wind velocity is demonstrated as [</w:t>
      </w:r>
      <w:r>
        <w:rPr>
          <w:rFonts w:ascii="Arial" w:hAnsi="Arial" w:cs="Arial"/>
          <w:sz w:val="28"/>
          <w:szCs w:val="28"/>
        </w:rPr>
        <w:t>3</w:t>
      </w:r>
      <w:r w:rsidR="00E11C22">
        <w:rPr>
          <w:rFonts w:ascii="Arial" w:hAnsi="Arial" w:cs="Arial"/>
          <w:sz w:val="28"/>
          <w:szCs w:val="28"/>
        </w:rPr>
        <w:t>1</w:t>
      </w:r>
      <w:r w:rsidRPr="007069F7">
        <w:rPr>
          <w:rFonts w:ascii="Arial" w:hAnsi="Arial" w:cs="Arial"/>
          <w:sz w:val="28"/>
          <w:szCs w:val="28"/>
        </w:rPr>
        <w:t>]</w:t>
      </w:r>
    </w:p>
    <w:bookmarkStart w:id="30" w:name="_Hlk71456176"/>
    <w:bookmarkEnd w:id="29"/>
    <w:p w14:paraId="300DBE38" w14:textId="77777777" w:rsidR="00623C24" w:rsidRPr="007069F7" w:rsidRDefault="00A15ED5" w:rsidP="00623C24">
      <w:pPr>
        <w:jc w:val="left"/>
        <w:rPr>
          <w:rFonts w:ascii="Arial" w:hAnsi="Arial" w:cs="Arial"/>
          <w:sz w:val="28"/>
          <w:szCs w:val="28"/>
        </w:rPr>
      </w:pPr>
      <m:oMathPara>
        <m:oMathParaPr>
          <m:jc m:val="center"/>
        </m:oMathParaPr>
        <m:oMath>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m:t>
              </m:r>
            </m:sub>
          </m:sSub>
          <m:r>
            <w:rPr>
              <w:rFonts w:ascii="Cambria Math" w:hAnsi="Cambria Math" w:cs="Arial"/>
              <w:sz w:val="28"/>
              <w:szCs w:val="28"/>
            </w:rPr>
            <m:t>×</m:t>
          </m:r>
          <m:d>
            <m:dPr>
              <m:begChr m:val="["/>
              <m:endChr m:val="]"/>
              <m:ctrlPr>
                <w:rPr>
                  <w:rFonts w:ascii="Cambria Math" w:hAnsi="Cambria Math" w:cs="Arial"/>
                  <w:i/>
                  <w:sz w:val="28"/>
                  <w:szCs w:val="28"/>
                </w:rPr>
              </m:ctrlPr>
            </m:dPr>
            <m:e>
              <m:r>
                <w:rPr>
                  <w:rFonts w:ascii="Cambria Math" w:hAnsi="Cambria Math" w:cs="Arial"/>
                  <w:sz w:val="28"/>
                  <w:szCs w:val="28"/>
                </w:rPr>
                <m:t>1-</m:t>
              </m:r>
              <m:rad>
                <m:radPr>
                  <m:degHide m:val="1"/>
                  <m:ctrlPr>
                    <w:rPr>
                      <w:rFonts w:ascii="Cambria Math" w:hAnsi="Cambria Math" w:cs="Arial"/>
                      <w:i/>
                      <w:sz w:val="28"/>
                      <w:szCs w:val="28"/>
                    </w:rPr>
                  </m:ctrlPr>
                </m:radPr>
                <m:deg/>
                <m:e>
                  <m:nary>
                    <m:naryPr>
                      <m:chr m:val="∑"/>
                      <m:limLoc m:val="subSup"/>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r>
                        <w:rPr>
                          <w:rFonts w:ascii="Cambria Math" w:hAnsi="Cambria Math" w:cs="Arial"/>
                          <w:sz w:val="28"/>
                          <w:szCs w:val="28"/>
                        </w:rPr>
                        <m:t>(1-u/</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m:t>
                          </m:r>
                        </m:sub>
                      </m:sSub>
                      <m:sSup>
                        <m:sSupPr>
                          <m:ctrlPr>
                            <w:rPr>
                              <w:rFonts w:ascii="Cambria Math" w:hAnsi="Cambria Math" w:cs="Arial"/>
                              <w:i/>
                              <w:sz w:val="28"/>
                              <w:szCs w:val="28"/>
                            </w:rPr>
                          </m:ctrlPr>
                        </m:sSupPr>
                        <m:e>
                          <m:r>
                            <w:rPr>
                              <w:rFonts w:ascii="Cambria Math" w:hAnsi="Cambria Math" w:cs="Arial"/>
                              <w:sz w:val="28"/>
                              <w:szCs w:val="28"/>
                            </w:rPr>
                            <m:t>)</m:t>
                          </m:r>
                        </m:e>
                        <m:sup>
                          <m:r>
                            <w:rPr>
                              <w:rFonts w:ascii="Cambria Math" w:hAnsi="Cambria Math" w:cs="Arial"/>
                              <w:sz w:val="28"/>
                              <w:szCs w:val="28"/>
                            </w:rPr>
                            <m:t>2</m:t>
                          </m:r>
                        </m:sup>
                      </m:sSup>
                    </m:e>
                  </m:nary>
                </m:e>
              </m:rad>
            </m:e>
          </m:d>
          <m:r>
            <w:rPr>
              <w:rFonts w:ascii="Cambria Math" w:hAnsi="Cambria Math" w:cs="Arial"/>
              <w:sz w:val="28"/>
              <w:szCs w:val="28"/>
            </w:rPr>
            <m:t xml:space="preserve"> (5)</m:t>
          </m:r>
        </m:oMath>
      </m:oMathPara>
    </w:p>
    <w:bookmarkEnd w:id="30"/>
    <w:p w14:paraId="1A4736A0" w14:textId="77777777" w:rsidR="00623C24" w:rsidRPr="007069F7" w:rsidRDefault="00623C24" w:rsidP="00623C24">
      <w:pPr>
        <w:jc w:val="center"/>
        <w:rPr>
          <w:rFonts w:ascii="Arial" w:hAnsi="Arial" w:cs="Arial"/>
          <w:sz w:val="28"/>
          <w:szCs w:val="28"/>
        </w:rPr>
      </w:pPr>
      <w:r>
        <w:rPr>
          <w:noProof/>
          <w:lang w:val="en-US" w:eastAsia="zh-CN"/>
        </w:rPr>
        <w:lastRenderedPageBreak/>
        <mc:AlternateContent>
          <mc:Choice Requires="wps">
            <w:drawing>
              <wp:anchor distT="0" distB="0" distL="114300" distR="114300" simplePos="0" relativeHeight="251670528" behindDoc="0" locked="0" layoutInCell="1" allowOverlap="1" wp14:anchorId="1A743C58" wp14:editId="783BB489">
                <wp:simplePos x="0" y="0"/>
                <wp:positionH relativeFrom="column">
                  <wp:posOffset>163830</wp:posOffset>
                </wp:positionH>
                <wp:positionV relativeFrom="paragraph">
                  <wp:posOffset>2727621</wp:posOffset>
                </wp:positionV>
                <wp:extent cx="5932583" cy="63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932583" cy="635"/>
                        </a:xfrm>
                        <a:prstGeom prst="rect">
                          <a:avLst/>
                        </a:prstGeom>
                        <a:solidFill>
                          <a:prstClr val="white"/>
                        </a:solidFill>
                        <a:ln>
                          <a:noFill/>
                        </a:ln>
                        <a:effectLst/>
                      </wps:spPr>
                      <wps:txbx>
                        <w:txbxContent>
                          <w:p w14:paraId="56CD69BE" w14:textId="5EB724A6" w:rsidR="00623C24" w:rsidRPr="00A350A6" w:rsidRDefault="00623C24" w:rsidP="00623C24">
                            <w:pPr>
                              <w:pStyle w:val="af4"/>
                              <w:rPr>
                                <w:rFonts w:ascii="Arial" w:eastAsiaTheme="minorEastAsia" w:hAnsi="Arial" w:cs="Arial"/>
                                <w:noProof/>
                                <w:sz w:val="28"/>
                                <w:szCs w:val="28"/>
                                <w:lang w:eastAsia="zh-CN"/>
                              </w:rPr>
                            </w:pPr>
                            <w:r>
                              <w:t xml:space="preserve">Figure </w:t>
                            </w:r>
                            <w:fldSimple w:instr=" SEQ Figure \* ARABIC ">
                              <w:r>
                                <w:rPr>
                                  <w:noProof/>
                                </w:rPr>
                                <w:t>4</w:t>
                              </w:r>
                            </w:fldSimple>
                            <w:r w:rsidRPr="00A350A6">
                              <w:t xml:space="preserve"> Wake development of a single wind turbine calculated by Jensen’s model [3</w:t>
                            </w:r>
                            <w:r w:rsidR="00E11C22">
                              <w:t>2</w:t>
                            </w:r>
                            <w:r>
                              <w:rPr>
                                <w:rFonts w:eastAsiaTheme="minorEastAsia" w:hint="eastAsia"/>
                                <w:lang w:eastAsia="zh-C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743C58" id="文本框 12" o:spid="_x0000_s1028" type="#_x0000_t202" style="position:absolute;left:0;text-align:left;margin-left:12.9pt;margin-top:214.75pt;width:467.1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" stroked="f">
                <v:textbox style="mso-fit-shape-to-text:t" inset="0,0,0,0">
                  <w:txbxContent>
                    <w:p w14:paraId="56CD69BE" w14:textId="5EB724A6" w:rsidR="00623C24" w:rsidRPr="00A350A6" w:rsidRDefault="00623C24" w:rsidP="00623C24">
                      <w:pPr>
                        <w:pStyle w:val="af4"/>
                        <w:rPr>
                          <w:rFonts w:ascii="Arial" w:eastAsiaTheme="minorEastAsia" w:hAnsi="Arial" w:cs="Arial"/>
                          <w:noProof/>
                          <w:sz w:val="28"/>
                          <w:szCs w:val="28"/>
                          <w:lang w:eastAsia="zh-CN"/>
                        </w:rPr>
                      </w:pPr>
                      <w:r>
                        <w:t xml:space="preserve">Figure </w:t>
                      </w:r>
                      <w:fldSimple w:instr=" SEQ Figure \* ARABIC ">
                        <w:r>
                          <w:rPr>
                            <w:noProof/>
                          </w:rPr>
                          <w:t>4</w:t>
                        </w:r>
                      </w:fldSimple>
                      <w:r w:rsidRPr="00A350A6">
                        <w:t xml:space="preserve"> Wake development of a single wind turbine calculated by Jensen’s model [3</w:t>
                      </w:r>
                      <w:r w:rsidR="00E11C22">
                        <w:t>2</w:t>
                      </w:r>
                      <w:r>
                        <w:rPr>
                          <w:rFonts w:eastAsiaTheme="minorEastAsia" w:hint="eastAsia"/>
                          <w:lang w:eastAsia="zh-CN"/>
                        </w:rPr>
                        <w:t>]</w:t>
                      </w:r>
                    </w:p>
                  </w:txbxContent>
                </v:textbox>
              </v:shape>
            </w:pict>
          </mc:Fallback>
        </mc:AlternateContent>
      </w:r>
      <w:r w:rsidRPr="007069F7">
        <w:rPr>
          <w:rFonts w:ascii="Arial" w:hAnsi="Arial" w:cs="Arial"/>
          <w:noProof/>
          <w:sz w:val="28"/>
          <w:szCs w:val="28"/>
          <w:lang w:val="en-US" w:eastAsia="zh-CN"/>
        </w:rPr>
        <w:drawing>
          <wp:anchor distT="0" distB="0" distL="114300" distR="114300" simplePos="0" relativeHeight="251661312" behindDoc="0" locked="0" layoutInCell="1" allowOverlap="1" wp14:anchorId="2589F14B" wp14:editId="37FA9819">
            <wp:simplePos x="0" y="0"/>
            <wp:positionH relativeFrom="column">
              <wp:posOffset>769620</wp:posOffset>
            </wp:positionH>
            <wp:positionV relativeFrom="paragraph">
              <wp:posOffset>38100</wp:posOffset>
            </wp:positionV>
            <wp:extent cx="3733800" cy="26898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2">
                      <a:extLst>
                        <a:ext uri="{28A0092B-C50C-407E-A947-70E740481C1C}">
                          <a14:useLocalDpi xmlns:a14="http://schemas.microsoft.com/office/drawing/2010/main" val="0"/>
                        </a:ext>
                      </a:extLst>
                    </a:blip>
                    <a:stretch>
                      <a:fillRect/>
                    </a:stretch>
                  </pic:blipFill>
                  <pic:spPr>
                    <a:xfrm>
                      <a:off x="0" y="0"/>
                      <a:ext cx="3733800" cy="2689860"/>
                    </a:xfrm>
                    <a:prstGeom prst="rect">
                      <a:avLst/>
                    </a:prstGeom>
                  </pic:spPr>
                </pic:pic>
              </a:graphicData>
            </a:graphic>
          </wp:anchor>
        </w:drawing>
      </w:r>
      <w:r w:rsidRPr="007069F7">
        <w:rPr>
          <w:rFonts w:ascii="Arial" w:hAnsi="Arial" w:cs="Arial"/>
          <w:sz w:val="28"/>
          <w:szCs w:val="28"/>
        </w:rPr>
        <w:t>]</w:t>
      </w:r>
    </w:p>
    <w:p w14:paraId="39074828" w14:textId="77777777" w:rsidR="00623C24" w:rsidRPr="004917F5" w:rsidRDefault="00623C24" w:rsidP="00623C24">
      <w:pPr>
        <w:pStyle w:val="3"/>
      </w:pPr>
      <w:bookmarkStart w:id="31" w:name="_Toc71402392"/>
      <w:r w:rsidRPr="004917F5">
        <w:t>4.2.3 Cost model</w:t>
      </w:r>
      <w:bookmarkEnd w:id="31"/>
    </w:p>
    <w:p w14:paraId="6767EA90"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t>The cost model is a non-dimensional function of wind turbines number (N) installed within a wind farm which can be expressed as [</w:t>
      </w:r>
      <w:r>
        <w:rPr>
          <w:rFonts w:ascii="Arial" w:hAnsi="Arial" w:cs="Arial"/>
          <w:sz w:val="28"/>
          <w:szCs w:val="28"/>
        </w:rPr>
        <w:t>33</w:t>
      </w:r>
      <w:r w:rsidRPr="007069F7">
        <w:rPr>
          <w:rFonts w:ascii="Arial" w:hAnsi="Arial" w:cs="Arial"/>
          <w:sz w:val="28"/>
          <w:szCs w:val="28"/>
        </w:rPr>
        <w:t>]</w:t>
      </w:r>
    </w:p>
    <w:p w14:paraId="189E93D2" w14:textId="77777777" w:rsidR="00623C24" w:rsidRPr="007069F7" w:rsidRDefault="00623C24" w:rsidP="00623C24">
      <w:pPr>
        <w:jc w:val="left"/>
        <w:rPr>
          <w:rFonts w:ascii="Arial" w:hAnsi="Arial" w:cs="Arial"/>
          <w:sz w:val="28"/>
          <w:szCs w:val="28"/>
        </w:rPr>
      </w:pPr>
      <m:oMathPara>
        <m:oMathParaPr>
          <m:jc m:val="center"/>
        </m:oMathParaPr>
        <m:oMath>
          <m:r>
            <w:rPr>
              <w:rFonts w:ascii="Cambria Math" w:hAnsi="Cambria Math" w:cs="Arial"/>
              <w:sz w:val="28"/>
              <w:szCs w:val="28"/>
            </w:rPr>
            <m:t>COST=N×</m:t>
          </m:r>
          <m:d>
            <m:dPr>
              <m:begChr m:val="["/>
              <m:endChr m:val="]"/>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2</m:t>
                  </m:r>
                </m:num>
                <m:den>
                  <m:r>
                    <w:rPr>
                      <w:rFonts w:ascii="Cambria Math" w:hAnsi="Cambria Math" w:cs="Arial"/>
                      <w:sz w:val="28"/>
                      <w:szCs w:val="28"/>
                    </w:rPr>
                    <m:t>3</m:t>
                  </m:r>
                </m:den>
              </m:f>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-0.00174</m:t>
                  </m:r>
                </m:sup>
              </m:sSup>
              <m:sSup>
                <m:sSupPr>
                  <m:ctrlPr>
                    <w:rPr>
                      <w:rFonts w:ascii="Cambria Math" w:hAnsi="Cambria Math" w:cs="Arial"/>
                      <w:i/>
                      <w:sz w:val="28"/>
                      <w:szCs w:val="28"/>
                    </w:rPr>
                  </m:ctrlPr>
                </m:sSupPr>
                <m:e>
                  <m:r>
                    <w:rPr>
                      <w:rFonts w:ascii="Cambria Math" w:hAnsi="Cambria Math" w:cs="Arial"/>
                      <w:sz w:val="28"/>
                      <w:szCs w:val="28"/>
                    </w:rPr>
                    <m:t>N</m:t>
                  </m:r>
                </m:e>
                <m:sup>
                  <m:r>
                    <w:rPr>
                      <w:rFonts w:ascii="Cambria Math" w:hAnsi="Cambria Math" w:cs="Arial"/>
                      <w:sz w:val="28"/>
                      <w:szCs w:val="28"/>
                    </w:rPr>
                    <m:t>2</m:t>
                  </m:r>
                </m:sup>
              </m:sSup>
            </m:e>
          </m:d>
          <m:r>
            <w:rPr>
              <w:rFonts w:ascii="Cambria Math" w:hAnsi="Cambria Math" w:cs="Arial"/>
              <w:sz w:val="28"/>
              <w:szCs w:val="28"/>
            </w:rPr>
            <m:t xml:space="preserve"> (6)</m:t>
          </m:r>
        </m:oMath>
      </m:oMathPara>
    </w:p>
    <w:p w14:paraId="16999C49" w14:textId="77777777" w:rsidR="00623C24" w:rsidRPr="004917F5" w:rsidRDefault="00623C24" w:rsidP="00623C24">
      <w:pPr>
        <w:pStyle w:val="3"/>
      </w:pPr>
      <w:bookmarkStart w:id="32" w:name="_Toc71402393"/>
      <w:r w:rsidRPr="004917F5">
        <w:t>4.2.4 Wind farm efficiency</w:t>
      </w:r>
      <w:bookmarkEnd w:id="32"/>
    </w:p>
    <w:p w14:paraId="1E0D4A74"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t>This function could provide the percentage between total power generation considering stream and wake effect and not considering stream and wake effect which is shown as [</w:t>
      </w:r>
      <w:r>
        <w:rPr>
          <w:rFonts w:ascii="Arial" w:hAnsi="Arial" w:cs="Arial"/>
          <w:sz w:val="28"/>
          <w:szCs w:val="28"/>
        </w:rPr>
        <w:t>33</w:t>
      </w:r>
      <w:r w:rsidRPr="007069F7">
        <w:rPr>
          <w:rFonts w:ascii="Arial" w:hAnsi="Arial" w:cs="Arial"/>
          <w:sz w:val="28"/>
          <w:szCs w:val="28"/>
        </w:rPr>
        <w:t>]</w:t>
      </w:r>
    </w:p>
    <w:bookmarkStart w:id="33" w:name="_Hlk70449157"/>
    <w:p w14:paraId="7EEE04E0" w14:textId="77777777" w:rsidR="00623C24" w:rsidRPr="007069F7" w:rsidRDefault="00A15ED5" w:rsidP="00623C24">
      <w:pPr>
        <w:jc w:val="left"/>
        <w:rPr>
          <w:rFonts w:ascii="Arial" w:hAnsi="Arial" w:cs="Arial"/>
          <w:sz w:val="28"/>
          <w:szCs w:val="28"/>
        </w:rPr>
      </w:pPr>
      <m:oMathPara>
        <m:oMathParaPr>
          <m:jc m:val="center"/>
        </m:oMathParaPr>
        <m:oMath>
          <m:sSub>
            <m:sSubPr>
              <m:ctrlPr>
                <w:rPr>
                  <w:rFonts w:ascii="Cambria Math" w:hAnsi="Cambria Math" w:cs="Arial"/>
                  <w:i/>
                  <w:sz w:val="28"/>
                  <w:szCs w:val="28"/>
                </w:rPr>
              </m:ctrlPr>
            </m:sSubPr>
            <m:e>
              <m:r>
                <w:rPr>
                  <w:rFonts w:ascii="Cambria Math" w:hAnsi="Cambria Math" w:cs="Arial"/>
                  <w:sz w:val="28"/>
                  <w:szCs w:val="28"/>
                </w:rPr>
                <m:t>η</m:t>
              </m:r>
            </m:e>
            <m:sub>
              <m:r>
                <w:rPr>
                  <w:rFonts w:ascii="Cambria Math" w:hAnsi="Cambria Math" w:cs="Arial"/>
                  <w:sz w:val="28"/>
                  <w:szCs w:val="28"/>
                </w:rPr>
                <m:t>WF</m:t>
              </m:r>
            </m:sub>
          </m:sSub>
          <w:bookmarkEnd w:id="33"/>
          <m:r>
            <w:rPr>
              <w:rFonts w:ascii="Cambria Math" w:hAnsi="Cambria Math" w:cs="Arial"/>
              <w:sz w:val="28"/>
              <w:szCs w:val="28"/>
            </w:rPr>
            <m:t>=</m:t>
          </m:r>
          <m:nary>
            <m:naryPr>
              <m:chr m:val="∑"/>
              <m:limLoc m:val="undOvr"/>
              <m:ctrlPr>
                <w:rPr>
                  <w:rFonts w:ascii="Cambria Math" w:hAnsi="Cambria Math" w:cs="Arial"/>
                  <w:i/>
                  <w:sz w:val="28"/>
                  <w:szCs w:val="28"/>
                </w:rPr>
              </m:ctrlPr>
            </m:naryPr>
            <m:sub>
              <m:r>
                <w:rPr>
                  <w:rFonts w:ascii="Cambria Math" w:hAnsi="Cambria Math" w:cs="Arial"/>
                  <w:sz w:val="28"/>
                  <w:szCs w:val="28"/>
                </w:rPr>
                <m:t>1</m:t>
              </m:r>
            </m:sub>
            <m:sup>
              <m:r>
                <w:rPr>
                  <w:rFonts w:ascii="Cambria Math" w:hAnsi="Cambria Math" w:cs="Arial"/>
                  <w:sz w:val="28"/>
                  <w:szCs w:val="28"/>
                </w:rPr>
                <m:t>N</m:t>
              </m:r>
            </m:sup>
            <m:e>
              <m:r>
                <w:rPr>
                  <w:rFonts w:ascii="Cambria Math" w:hAnsi="Cambria Math" w:cs="Arial"/>
                  <w:sz w:val="28"/>
                  <w:szCs w:val="28"/>
                </w:rPr>
                <m:t>0.3×</m:t>
              </m:r>
              <m:sSubSup>
                <m:sSubSupPr>
                  <m:ctrlPr>
                    <w:rPr>
                      <w:rFonts w:ascii="Cambria Math" w:hAnsi="Cambria Math" w:cs="Arial"/>
                      <w:i/>
                      <w:sz w:val="28"/>
                      <w:szCs w:val="28"/>
                    </w:rPr>
                  </m:ctrlPr>
                </m:sSubSupPr>
                <m:e>
                  <m:r>
                    <w:rPr>
                      <w:rFonts w:ascii="Cambria Math" w:hAnsi="Cambria Math" w:cs="Arial"/>
                      <w:sz w:val="28"/>
                      <w:szCs w:val="28"/>
                    </w:rPr>
                    <m:t>u</m:t>
                  </m:r>
                </m:e>
                <m:sub>
                  <m:r>
                    <w:rPr>
                      <w:rFonts w:ascii="Cambria Math" w:hAnsi="Cambria Math" w:cs="Arial"/>
                      <w:sz w:val="28"/>
                      <w:szCs w:val="28"/>
                    </w:rPr>
                    <m:t>i</m:t>
                  </m:r>
                </m:sub>
                <m:sup>
                  <m:r>
                    <w:rPr>
                      <w:rFonts w:ascii="Cambria Math" w:hAnsi="Cambria Math" w:cs="Arial"/>
                      <w:sz w:val="28"/>
                      <w:szCs w:val="28"/>
                    </w:rPr>
                    <m:t>3</m:t>
                  </m:r>
                </m:sup>
              </m:sSubSup>
            </m:e>
          </m:nary>
          <m:r>
            <w:rPr>
              <w:rFonts w:ascii="Cambria Math" w:hAnsi="Cambria Math" w:cs="Arial"/>
              <w:sz w:val="28"/>
              <w:szCs w:val="28"/>
            </w:rPr>
            <m:t>/N×(0.3×</m:t>
          </m:r>
          <m:sSubSup>
            <m:sSubSupPr>
              <m:ctrlPr>
                <w:rPr>
                  <w:rFonts w:ascii="Cambria Math" w:hAnsi="Cambria Math" w:cs="Arial"/>
                  <w:i/>
                  <w:sz w:val="28"/>
                  <w:szCs w:val="28"/>
                </w:rPr>
              </m:ctrlPr>
            </m:sSubSupPr>
            <m:e>
              <m:r>
                <w:rPr>
                  <w:rFonts w:ascii="Cambria Math" w:hAnsi="Cambria Math" w:cs="Arial"/>
                  <w:sz w:val="28"/>
                  <w:szCs w:val="28"/>
                </w:rPr>
                <m:t>u</m:t>
              </m:r>
            </m:e>
            <m:sub>
              <m:r>
                <w:rPr>
                  <w:rFonts w:ascii="Cambria Math" w:hAnsi="Cambria Math" w:cs="Arial"/>
                  <w:sz w:val="28"/>
                  <w:szCs w:val="28"/>
                </w:rPr>
                <m:t>∞</m:t>
              </m:r>
            </m:sub>
            <m:sup>
              <m:r>
                <w:rPr>
                  <w:rFonts w:ascii="Cambria Math" w:hAnsi="Cambria Math" w:cs="Arial"/>
                  <w:sz w:val="28"/>
                  <w:szCs w:val="28"/>
                </w:rPr>
                <m:t>3</m:t>
              </m:r>
            </m:sup>
          </m:sSubSup>
          <m:r>
            <w:rPr>
              <w:rFonts w:ascii="Cambria Math" w:hAnsi="Cambria Math" w:cs="Arial"/>
              <w:sz w:val="28"/>
              <w:szCs w:val="28"/>
            </w:rPr>
            <m:t>) (7)</m:t>
          </m:r>
        </m:oMath>
      </m:oMathPara>
    </w:p>
    <w:p w14:paraId="0C3E032F" w14:textId="77777777" w:rsidR="00623C24" w:rsidRPr="004917F5" w:rsidRDefault="00623C24" w:rsidP="00623C24">
      <w:pPr>
        <w:pStyle w:val="3"/>
      </w:pPr>
      <w:bookmarkStart w:id="34" w:name="_Toc71402394"/>
      <w:r w:rsidRPr="004917F5">
        <w:t>4.2.5 Wind scenarios</w:t>
      </w:r>
      <w:bookmarkEnd w:id="34"/>
    </w:p>
    <w:p w14:paraId="420CD4A7"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t xml:space="preserve">In this study, there are three different wind scenarios under examination. Due to plenty of past studies based on these scenarios, it would be easy to make comparisons and receive persuasive results. These scenarios include </w:t>
      </w:r>
      <w:bookmarkStart w:id="35" w:name="_Hlk71457927"/>
      <w:r w:rsidRPr="007069F7">
        <w:rPr>
          <w:rFonts w:ascii="Arial" w:hAnsi="Arial" w:cs="Arial"/>
          <w:sz w:val="28"/>
          <w:szCs w:val="28"/>
        </w:rPr>
        <w:t xml:space="preserve">a) uniform wind direction with a wind speed of 12 m/s, b) uniform wind speed of 12m/s and variable </w:t>
      </w:r>
      <w:r w:rsidRPr="007069F7">
        <w:rPr>
          <w:rFonts w:ascii="Arial" w:hAnsi="Arial" w:cs="Arial"/>
          <w:sz w:val="28"/>
          <w:szCs w:val="28"/>
        </w:rPr>
        <w:lastRenderedPageBreak/>
        <w:t>wind directions from 0</w:t>
      </w:r>
      <w:r w:rsidRPr="007069F7">
        <w:rPr>
          <w:rFonts w:ascii="Arial" w:eastAsia="宋体" w:hAnsi="Arial" w:cs="Arial"/>
          <w:sz w:val="28"/>
          <w:szCs w:val="28"/>
        </w:rPr>
        <w:t>°</w:t>
      </w:r>
      <w:r w:rsidRPr="007069F7">
        <w:rPr>
          <w:rFonts w:ascii="Arial" w:hAnsi="Arial" w:cs="Arial"/>
          <w:sz w:val="28"/>
          <w:szCs w:val="28"/>
        </w:rPr>
        <w:t xml:space="preserve"> to 360</w:t>
      </w:r>
      <w:r w:rsidRPr="007069F7">
        <w:rPr>
          <w:rFonts w:ascii="Arial" w:eastAsia="宋体" w:hAnsi="Arial" w:cs="Arial"/>
          <w:sz w:val="28"/>
          <w:szCs w:val="28"/>
        </w:rPr>
        <w:t>°</w:t>
      </w:r>
      <w:r w:rsidRPr="007069F7">
        <w:rPr>
          <w:rFonts w:ascii="Arial" w:hAnsi="Arial" w:cs="Arial"/>
          <w:sz w:val="28"/>
          <w:szCs w:val="28"/>
        </w:rPr>
        <w:t>. The wind direction is divided into 36</w:t>
      </w:r>
      <w:r w:rsidRPr="007069F7">
        <w:rPr>
          <w:rFonts w:ascii="Arial" w:eastAsia="宋体" w:hAnsi="Arial" w:cs="Arial"/>
          <w:sz w:val="28"/>
          <w:szCs w:val="28"/>
        </w:rPr>
        <w:t>°</w:t>
      </w:r>
      <w:r w:rsidRPr="007069F7">
        <w:rPr>
          <w:rFonts w:ascii="Arial" w:hAnsi="Arial" w:cs="Arial"/>
          <w:sz w:val="28"/>
          <w:szCs w:val="28"/>
        </w:rPr>
        <w:t>with equal fraction of occurrence and c) variable wind speed of 8 m/s, 12 m/s and 17 m/s and variable wind directions.</w:t>
      </w:r>
      <w:bookmarkEnd w:id="35"/>
      <w:r w:rsidRPr="007069F7">
        <w:rPr>
          <w:rFonts w:ascii="Arial" w:hAnsi="Arial" w:cs="Arial"/>
          <w:sz w:val="28"/>
          <w:szCs w:val="28"/>
        </w:rPr>
        <w:t xml:space="preserve"> The fraction of occurrence of each angle at each wind speed is shown in Fig. 4.</w:t>
      </w:r>
    </w:p>
    <w:p w14:paraId="0146D573" w14:textId="77777777" w:rsidR="00623C24" w:rsidRPr="00C74285" w:rsidRDefault="00623C24" w:rsidP="00623C24">
      <w:pPr>
        <w:pStyle w:val="3"/>
      </w:pPr>
      <w:bookmarkStart w:id="36" w:name="_Toc71402395"/>
      <w:r w:rsidRPr="00C74285">
        <w:t>4.2.6 Objective function</w:t>
      </w:r>
      <w:bookmarkEnd w:id="36"/>
    </w:p>
    <w:p w14:paraId="15775AE5" w14:textId="77777777" w:rsidR="00623C24" w:rsidRPr="007069F7" w:rsidRDefault="00623C24" w:rsidP="00623C24">
      <w:pPr>
        <w:jc w:val="left"/>
        <w:rPr>
          <w:rFonts w:ascii="Arial" w:hAnsi="Arial" w:cs="Arial"/>
          <w:sz w:val="28"/>
          <w:szCs w:val="28"/>
        </w:rPr>
      </w:pPr>
      <w:bookmarkStart w:id="37" w:name="_Hlk71456639"/>
      <w:r w:rsidRPr="007069F7">
        <w:rPr>
          <w:rFonts w:ascii="Arial" w:hAnsi="Arial" w:cs="Arial"/>
          <w:sz w:val="28"/>
          <w:szCs w:val="28"/>
        </w:rPr>
        <w:t>The objective function which could calculate the cost of energy (</w:t>
      </w:r>
      <w:proofErr w:type="spellStart"/>
      <w:r w:rsidRPr="007069F7">
        <w:rPr>
          <w:rFonts w:ascii="Arial" w:hAnsi="Arial" w:cs="Arial"/>
          <w:sz w:val="28"/>
          <w:szCs w:val="28"/>
        </w:rPr>
        <w:t>CoE</w:t>
      </w:r>
      <w:proofErr w:type="spellEnd"/>
      <w:r w:rsidRPr="007069F7">
        <w:rPr>
          <w:rFonts w:ascii="Arial" w:hAnsi="Arial" w:cs="Arial"/>
          <w:sz w:val="28"/>
          <w:szCs w:val="28"/>
        </w:rPr>
        <w:t>) is shown as</w:t>
      </w:r>
    </w:p>
    <w:p w14:paraId="1EE6CCED" w14:textId="77777777" w:rsidR="00623C24" w:rsidRPr="007069F7" w:rsidRDefault="00623C24" w:rsidP="00623C24">
      <w:pPr>
        <w:jc w:val="left"/>
        <w:rPr>
          <w:rFonts w:ascii="Arial" w:hAnsi="Arial" w:cs="Arial"/>
          <w:sz w:val="28"/>
          <w:szCs w:val="28"/>
        </w:rPr>
      </w:pPr>
      <m:oMathPara>
        <m:oMath>
          <m:r>
            <w:rPr>
              <w:rFonts w:ascii="Cambria Math" w:hAnsi="Cambria Math" w:cs="Arial"/>
              <w:sz w:val="28"/>
              <w:szCs w:val="28"/>
            </w:rPr>
            <m:t>CoE=</m:t>
          </m:r>
          <m:f>
            <m:fPr>
              <m:ctrlPr>
                <w:rPr>
                  <w:rFonts w:ascii="Cambria Math" w:hAnsi="Cambria Math" w:cs="Arial"/>
                  <w:i/>
                  <w:sz w:val="28"/>
                  <w:szCs w:val="28"/>
                </w:rPr>
              </m:ctrlPr>
            </m:fPr>
            <m:num>
              <m:r>
                <w:rPr>
                  <w:rFonts w:ascii="Cambria Math" w:hAnsi="Cambria Math" w:cs="Arial"/>
                  <w:sz w:val="28"/>
                  <w:szCs w:val="28"/>
                </w:rPr>
                <m:t>COST</m:t>
              </m:r>
            </m:num>
            <m:den>
              <m:r>
                <w:rPr>
                  <w:rFonts w:ascii="Cambria Math" w:hAnsi="Cambria Math" w:cs="Arial"/>
                  <w:sz w:val="28"/>
                  <w:szCs w:val="28"/>
                </w:rPr>
                <m:t>E(P)</m:t>
              </m:r>
            </m:den>
          </m:f>
          <m:r>
            <w:rPr>
              <w:rFonts w:ascii="Cambria Math" w:hAnsi="Cambria Math" w:cs="Arial"/>
              <w:sz w:val="28"/>
              <w:szCs w:val="28"/>
            </w:rPr>
            <m:t xml:space="preserve"> (8)</m:t>
          </m:r>
        </m:oMath>
      </m:oMathPara>
    </w:p>
    <w:p w14:paraId="175054E3"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t>where the function of COST is given in equation (6) and E(P) is the function which represents the power output from the wind farm and its equation</w:t>
      </w:r>
      <w:bookmarkEnd w:id="37"/>
      <w:r w:rsidRPr="007069F7">
        <w:rPr>
          <w:rFonts w:ascii="Arial" w:hAnsi="Arial" w:cs="Arial"/>
          <w:sz w:val="28"/>
          <w:szCs w:val="28"/>
        </w:rPr>
        <w:t xml:space="preserve"> is shown as</w:t>
      </w:r>
    </w:p>
    <w:p w14:paraId="7FD54DCF" w14:textId="77777777" w:rsidR="00623C24" w:rsidRPr="007069F7" w:rsidRDefault="00623C24" w:rsidP="00623C24">
      <w:pPr>
        <w:jc w:val="left"/>
        <w:rPr>
          <w:rFonts w:ascii="Arial" w:hAnsi="Arial" w:cs="Arial"/>
          <w:sz w:val="28"/>
          <w:szCs w:val="28"/>
        </w:rPr>
      </w:pPr>
      <m:oMathPara>
        <m:oMath>
          <m:r>
            <w:rPr>
              <w:rFonts w:ascii="Cambria Math" w:hAnsi="Cambria Math" w:cs="Arial"/>
              <w:sz w:val="28"/>
              <w:szCs w:val="28"/>
            </w:rPr>
            <m:t>E(P)=N×</m:t>
          </m:r>
          <m:sSub>
            <m:sSubPr>
              <m:ctrlPr>
                <w:rPr>
                  <w:rFonts w:ascii="Cambria Math" w:hAnsi="Cambria Math" w:cs="Arial"/>
                  <w:i/>
                  <w:sz w:val="28"/>
                  <w:szCs w:val="28"/>
                </w:rPr>
              </m:ctrlPr>
            </m:sSubPr>
            <m:e>
              <m:r>
                <w:rPr>
                  <w:rFonts w:ascii="Cambria Math" w:hAnsi="Cambria Math" w:cs="Arial"/>
                  <w:sz w:val="28"/>
                  <w:szCs w:val="28"/>
                </w:rPr>
                <m:t>η</m:t>
              </m:r>
            </m:e>
            <m:sub>
              <m:r>
                <w:rPr>
                  <w:rFonts w:ascii="Cambria Math" w:hAnsi="Cambria Math" w:cs="Arial"/>
                  <w:sz w:val="28"/>
                  <w:szCs w:val="28"/>
                </w:rPr>
                <m:t>WF</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w</m:t>
              </m:r>
            </m:sub>
          </m:sSub>
          <m:r>
            <w:rPr>
              <w:rFonts w:ascii="Cambria Math" w:hAnsi="Cambria Math" w:cs="Arial"/>
              <w:sz w:val="28"/>
              <w:szCs w:val="28"/>
            </w:rPr>
            <m:t xml:space="preserve"> (9)</m:t>
          </m:r>
        </m:oMath>
      </m:oMathPara>
    </w:p>
    <w:p w14:paraId="3516EF61" w14:textId="77777777" w:rsidR="00623C24" w:rsidRDefault="00623C24" w:rsidP="00623C24">
      <w:pPr>
        <w:keepNext/>
        <w:jc w:val="center"/>
      </w:pPr>
      <w:r>
        <w:rPr>
          <w:noProof/>
          <w:lang w:val="en-US" w:eastAsia="zh-CN"/>
        </w:rPr>
        <w:drawing>
          <wp:inline distT="0" distB="0" distL="0" distR="0" wp14:anchorId="23A9C65C" wp14:editId="432B71A4">
            <wp:extent cx="5250636" cy="367315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23">
                      <a:extLst>
                        <a:ext uri="{28A0092B-C50C-407E-A947-70E740481C1C}">
                          <a14:useLocalDpi xmlns:a14="http://schemas.microsoft.com/office/drawing/2010/main" val="0"/>
                        </a:ext>
                      </a:extLst>
                    </a:blip>
                    <a:stretch>
                      <a:fillRect/>
                    </a:stretch>
                  </pic:blipFill>
                  <pic:spPr>
                    <a:xfrm>
                      <a:off x="0" y="0"/>
                      <a:ext cx="5250636" cy="3673158"/>
                    </a:xfrm>
                    <a:prstGeom prst="rect">
                      <a:avLst/>
                    </a:prstGeom>
                  </pic:spPr>
                </pic:pic>
              </a:graphicData>
            </a:graphic>
          </wp:inline>
        </w:drawing>
      </w:r>
    </w:p>
    <w:p w14:paraId="4BEA3122" w14:textId="67E64DC7" w:rsidR="00623C24" w:rsidRDefault="00623C24" w:rsidP="00623C24">
      <w:pPr>
        <w:pStyle w:val="af4"/>
        <w:jc w:val="center"/>
        <w:rPr>
          <w:rFonts w:eastAsiaTheme="minorEastAsia"/>
          <w:lang w:eastAsia="zh-CN"/>
        </w:rPr>
      </w:pPr>
      <w:r>
        <w:t xml:space="preserve">Figure </w:t>
      </w:r>
      <w:fldSimple w:instr=" SEQ Figure \* ARABIC ">
        <w:r>
          <w:rPr>
            <w:noProof/>
          </w:rPr>
          <w:t>5</w:t>
        </w:r>
      </w:fldSimple>
      <w:r>
        <w:rPr>
          <w:rFonts w:eastAsiaTheme="minorEastAsia" w:hint="eastAsia"/>
          <w:lang w:eastAsia="zh-CN"/>
        </w:rPr>
        <w:t xml:space="preserve"> </w:t>
      </w:r>
      <w:r w:rsidRPr="00A350A6">
        <w:t xml:space="preserve"> Variable wind direction, variable wind speed of case (c) [3</w:t>
      </w:r>
      <w:r w:rsidR="00E11C22">
        <w:t>0</w:t>
      </w:r>
      <w:r w:rsidRPr="00A350A6">
        <w:t>]</w:t>
      </w:r>
    </w:p>
    <w:p w14:paraId="726BB778" w14:textId="77777777" w:rsidR="00623C24" w:rsidRPr="00DE7844" w:rsidRDefault="00623C24" w:rsidP="00623C24">
      <w:pPr>
        <w:rPr>
          <w:lang w:val="en-US" w:eastAsia="zh-CN"/>
        </w:rPr>
      </w:pPr>
    </w:p>
    <w:p w14:paraId="296A79CB" w14:textId="77777777" w:rsidR="00623C24" w:rsidRPr="004917F5" w:rsidRDefault="00623C24" w:rsidP="00623C24">
      <w:pPr>
        <w:pStyle w:val="3"/>
      </w:pPr>
      <w:bookmarkStart w:id="38" w:name="_Toc71402396"/>
      <w:r w:rsidRPr="004917F5">
        <w:t>4.2.</w:t>
      </w:r>
      <w:r>
        <w:t>7</w:t>
      </w:r>
      <w:r w:rsidRPr="004917F5">
        <w:t xml:space="preserve"> The multi-population genetic algorithm</w:t>
      </w:r>
      <w:bookmarkEnd w:id="38"/>
    </w:p>
    <w:p w14:paraId="74CF3CAE" w14:textId="503C60AC" w:rsidR="00623C24" w:rsidRPr="007069F7" w:rsidRDefault="00623C24" w:rsidP="00623C24">
      <w:pPr>
        <w:jc w:val="left"/>
        <w:rPr>
          <w:rFonts w:ascii="Arial" w:hAnsi="Arial" w:cs="Arial"/>
          <w:sz w:val="28"/>
          <w:szCs w:val="28"/>
        </w:rPr>
      </w:pPr>
      <w:r>
        <w:rPr>
          <w:noProof/>
          <w:lang w:val="en-US" w:eastAsia="zh-CN"/>
        </w:rPr>
        <w:lastRenderedPageBreak/>
        <mc:AlternateContent>
          <mc:Choice Requires="wps">
            <w:drawing>
              <wp:anchor distT="0" distB="0" distL="114300" distR="114300" simplePos="0" relativeHeight="251671552" behindDoc="0" locked="0" layoutInCell="1" allowOverlap="1" wp14:anchorId="74B37F96" wp14:editId="2532839F">
                <wp:simplePos x="0" y="0"/>
                <wp:positionH relativeFrom="column">
                  <wp:posOffset>-7620</wp:posOffset>
                </wp:positionH>
                <wp:positionV relativeFrom="paragraph">
                  <wp:posOffset>4199255</wp:posOffset>
                </wp:positionV>
                <wp:extent cx="552450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a:effectLst/>
                      </wps:spPr>
                      <wps:txbx>
                        <w:txbxContent>
                          <w:p w14:paraId="41261F94" w14:textId="66D62BCE" w:rsidR="00623C24" w:rsidRPr="00A350A6" w:rsidRDefault="00623C24" w:rsidP="00623C24">
                            <w:pPr>
                              <w:pStyle w:val="af4"/>
                              <w:rPr>
                                <w:rFonts w:ascii="Arial" w:eastAsiaTheme="minorEastAsia" w:hAnsi="Arial" w:cs="Arial"/>
                                <w:noProof/>
                                <w:sz w:val="28"/>
                                <w:szCs w:val="28"/>
                                <w:lang w:eastAsia="zh-CN"/>
                              </w:rPr>
                            </w:pPr>
                            <w:r>
                              <w:t xml:space="preserve">Figure </w:t>
                            </w:r>
                            <w:fldSimple w:instr=" SEQ Figure \* ARABIC ">
                              <w:r>
                                <w:rPr>
                                  <w:noProof/>
                                </w:rPr>
                                <w:t>6</w:t>
                              </w:r>
                            </w:fldSimple>
                            <w:r>
                              <w:rPr>
                                <w:rFonts w:eastAsiaTheme="minorEastAsia" w:hint="eastAsia"/>
                                <w:lang w:eastAsia="zh-CN"/>
                              </w:rPr>
                              <w:t xml:space="preserve"> </w:t>
                            </w:r>
                            <w:r w:rsidRPr="00A350A6">
                              <w:rPr>
                                <w:rFonts w:eastAsiaTheme="minorEastAsia"/>
                                <w:lang w:eastAsia="zh-CN"/>
                              </w:rPr>
                              <w:t>An example of genetic algorithm implemented via OPTIMTOOL in MATLAB [3</w:t>
                            </w:r>
                            <w:r w:rsidR="00E11C22">
                              <w:rPr>
                                <w:rFonts w:eastAsiaTheme="minorEastAsia"/>
                                <w:lang w:eastAsia="zh-CN"/>
                              </w:rPr>
                              <w:t>1</w:t>
                            </w:r>
                            <w:r w:rsidRPr="00A350A6">
                              <w:rPr>
                                <w:rFonts w:eastAsiaTheme="minorEastAsia"/>
                                <w:lang w:eastAsia="zh-C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37F96" id="文本框 14" o:spid="_x0000_s1029" type="#_x0000_t202" style="position:absolute;margin-left:-.6pt;margin-top:330.65pt;width:43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" stroked="f">
                <v:textbox style="mso-fit-shape-to-text:t" inset="0,0,0,0">
                  <w:txbxContent>
                    <w:p w14:paraId="41261F94" w14:textId="66D62BCE" w:rsidR="00623C24" w:rsidRPr="00A350A6" w:rsidRDefault="00623C24" w:rsidP="00623C24">
                      <w:pPr>
                        <w:pStyle w:val="af4"/>
                        <w:rPr>
                          <w:rFonts w:ascii="Arial" w:eastAsiaTheme="minorEastAsia" w:hAnsi="Arial" w:cs="Arial"/>
                          <w:noProof/>
                          <w:sz w:val="28"/>
                          <w:szCs w:val="28"/>
                          <w:lang w:eastAsia="zh-CN"/>
                        </w:rPr>
                      </w:pPr>
                      <w:r>
                        <w:t xml:space="preserve">Figure </w:t>
                      </w:r>
                      <w:fldSimple w:instr=" SEQ Figure \* ARABIC ">
                        <w:r>
                          <w:rPr>
                            <w:noProof/>
                          </w:rPr>
                          <w:t>6</w:t>
                        </w:r>
                      </w:fldSimple>
                      <w:r>
                        <w:rPr>
                          <w:rFonts w:eastAsiaTheme="minorEastAsia" w:hint="eastAsia"/>
                          <w:lang w:eastAsia="zh-CN"/>
                        </w:rPr>
                        <w:t xml:space="preserve"> </w:t>
                      </w:r>
                      <w:r w:rsidRPr="00A350A6">
                        <w:rPr>
                          <w:rFonts w:eastAsiaTheme="minorEastAsia"/>
                          <w:lang w:eastAsia="zh-CN"/>
                        </w:rPr>
                        <w:t>An example of genetic algorithm implemented via OPTIMTOOL in MATLAB [3</w:t>
                      </w:r>
                      <w:r w:rsidR="00E11C22">
                        <w:rPr>
                          <w:rFonts w:eastAsiaTheme="minorEastAsia"/>
                          <w:lang w:eastAsia="zh-CN"/>
                        </w:rPr>
                        <w:t>1</w:t>
                      </w:r>
                      <w:r w:rsidRPr="00A350A6">
                        <w:rPr>
                          <w:rFonts w:eastAsiaTheme="minorEastAsia"/>
                          <w:lang w:eastAsia="zh-CN"/>
                        </w:rPr>
                        <w:t>]</w:t>
                      </w:r>
                    </w:p>
                  </w:txbxContent>
                </v:textbox>
                <w10:wrap type="topAndBottom"/>
              </v:shape>
            </w:pict>
          </mc:Fallback>
        </mc:AlternateContent>
      </w:r>
      <w:r w:rsidRPr="007069F7">
        <w:rPr>
          <w:rFonts w:ascii="Arial" w:hAnsi="Arial" w:cs="Arial"/>
          <w:noProof/>
          <w:sz w:val="28"/>
          <w:szCs w:val="28"/>
          <w:lang w:val="en-US" w:eastAsia="zh-CN"/>
        </w:rPr>
        <w:drawing>
          <wp:anchor distT="0" distB="0" distL="114300" distR="114300" simplePos="0" relativeHeight="251662336" behindDoc="0" locked="0" layoutInCell="1" allowOverlap="1" wp14:anchorId="1DF0346B" wp14:editId="2317B58E">
            <wp:simplePos x="0" y="0"/>
            <wp:positionH relativeFrom="margin">
              <wp:align>left</wp:align>
            </wp:positionH>
            <wp:positionV relativeFrom="paragraph">
              <wp:posOffset>662940</wp:posOffset>
            </wp:positionV>
            <wp:extent cx="5274310" cy="3672840"/>
            <wp:effectExtent l="0" t="0" r="2540" b="381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4">
                      <a:extLst>
                        <a:ext uri="{28A0092B-C50C-407E-A947-70E740481C1C}">
                          <a14:useLocalDpi xmlns:a14="http://schemas.microsoft.com/office/drawing/2010/main" val="0"/>
                        </a:ext>
                      </a:extLst>
                    </a:blip>
                    <a:stretch>
                      <a:fillRect/>
                    </a:stretch>
                  </pic:blipFill>
                  <pic:spPr>
                    <a:xfrm>
                      <a:off x="0" y="0"/>
                      <a:ext cx="5274310" cy="3672840"/>
                    </a:xfrm>
                    <a:prstGeom prst="rect">
                      <a:avLst/>
                    </a:prstGeom>
                  </pic:spPr>
                </pic:pic>
              </a:graphicData>
            </a:graphic>
            <wp14:sizeRelV relativeFrom="margin">
              <wp14:pctHeight>0</wp14:pctHeight>
            </wp14:sizeRelV>
          </wp:anchor>
        </w:drawing>
      </w:r>
      <w:r w:rsidRPr="007069F7">
        <w:rPr>
          <w:rFonts w:ascii="Arial" w:hAnsi="Arial" w:cs="Arial"/>
          <w:sz w:val="28"/>
          <w:szCs w:val="28"/>
        </w:rPr>
        <w:t>A genetic algorithm is an optimization procedure that is based on the competition of solutions [</w:t>
      </w:r>
      <w:r>
        <w:rPr>
          <w:rFonts w:ascii="Arial" w:hAnsi="Arial" w:cs="Arial"/>
          <w:sz w:val="28"/>
          <w:szCs w:val="28"/>
        </w:rPr>
        <w:t>3</w:t>
      </w:r>
      <w:r w:rsidR="00E11C22">
        <w:rPr>
          <w:rFonts w:ascii="Arial" w:hAnsi="Arial" w:cs="Arial"/>
          <w:sz w:val="28"/>
          <w:szCs w:val="28"/>
        </w:rPr>
        <w:t>2</w:t>
      </w:r>
      <w:r w:rsidRPr="007069F7">
        <w:rPr>
          <w:rFonts w:ascii="Arial" w:hAnsi="Arial" w:cs="Arial"/>
          <w:sz w:val="28"/>
          <w:szCs w:val="28"/>
        </w:rPr>
        <w:t xml:space="preserve">]. There are many approaches to implement this algorithm and mostly via </w:t>
      </w:r>
      <w:bookmarkStart w:id="39" w:name="_Hlk71457557"/>
      <w:r w:rsidRPr="007069F7">
        <w:rPr>
          <w:rFonts w:ascii="Arial" w:hAnsi="Arial" w:cs="Arial"/>
          <w:sz w:val="28"/>
          <w:szCs w:val="28"/>
        </w:rPr>
        <w:t>OPTIMTOOL in MATLAB</w:t>
      </w:r>
      <w:bookmarkEnd w:id="39"/>
      <w:r w:rsidRPr="007069F7">
        <w:rPr>
          <w:rFonts w:ascii="Arial" w:hAnsi="Arial" w:cs="Arial"/>
          <w:sz w:val="28"/>
          <w:szCs w:val="28"/>
        </w:rPr>
        <w:t xml:space="preserve"> which is shown in Fig </w:t>
      </w:r>
      <w:r>
        <w:rPr>
          <w:rFonts w:ascii="Arial" w:hAnsi="Arial" w:cs="Arial"/>
          <w:sz w:val="28"/>
          <w:szCs w:val="28"/>
          <w:lang w:eastAsia="zh-CN"/>
        </w:rPr>
        <w:t>6.</w:t>
      </w:r>
    </w:p>
    <w:p w14:paraId="4D57DA8B" w14:textId="702BE162" w:rsidR="00623C24" w:rsidRPr="007069F7" w:rsidRDefault="00623C24" w:rsidP="00623C24">
      <w:pPr>
        <w:jc w:val="left"/>
        <w:rPr>
          <w:rFonts w:ascii="Arial" w:hAnsi="Arial" w:cs="Arial"/>
          <w:sz w:val="28"/>
          <w:szCs w:val="28"/>
        </w:rPr>
      </w:pPr>
      <w:r w:rsidRPr="007069F7">
        <w:rPr>
          <w:rFonts w:ascii="Arial" w:hAnsi="Arial" w:cs="Arial"/>
          <w:sz w:val="28"/>
          <w:szCs w:val="28"/>
        </w:rPr>
        <w:t>However, the origin genetic algorithm has the disadvantage that it may encounter slow convergence and failing into local minimum during optimizing complex function [</w:t>
      </w:r>
      <w:r>
        <w:rPr>
          <w:rFonts w:ascii="Arial" w:hAnsi="Arial" w:cs="Arial"/>
          <w:sz w:val="28"/>
          <w:szCs w:val="28"/>
        </w:rPr>
        <w:t>3</w:t>
      </w:r>
      <w:r w:rsidR="00E11C22">
        <w:rPr>
          <w:rFonts w:ascii="Arial" w:hAnsi="Arial" w:cs="Arial"/>
          <w:sz w:val="28"/>
          <w:szCs w:val="28"/>
        </w:rPr>
        <w:t>2</w:t>
      </w:r>
      <w:r w:rsidRPr="007069F7">
        <w:rPr>
          <w:rFonts w:ascii="Arial" w:hAnsi="Arial" w:cs="Arial"/>
          <w:sz w:val="28"/>
          <w:szCs w:val="28"/>
        </w:rPr>
        <w:t>]. So, this study decides to implement The Multiple genetic algorithm (MPGA) which is more effective than the origin one.</w:t>
      </w:r>
    </w:p>
    <w:p w14:paraId="3E67DFBC" w14:textId="77777777" w:rsidR="00623C24" w:rsidRPr="004917F5" w:rsidRDefault="00623C24" w:rsidP="00623C24">
      <w:pPr>
        <w:pStyle w:val="3"/>
      </w:pPr>
      <w:bookmarkStart w:id="40" w:name="_Toc71402397"/>
      <w:r w:rsidRPr="004917F5">
        <w:t>4.2.</w:t>
      </w:r>
      <w:r>
        <w:t>8</w:t>
      </w:r>
      <w:r w:rsidRPr="004917F5">
        <w:t xml:space="preserve"> Program design</w:t>
      </w:r>
      <w:bookmarkEnd w:id="40"/>
    </w:p>
    <w:p w14:paraId="31FF15F3" w14:textId="77777777" w:rsidR="00623C24" w:rsidRPr="007069F7" w:rsidRDefault="00623C24" w:rsidP="00623C24">
      <w:pPr>
        <w:jc w:val="left"/>
        <w:rPr>
          <w:rFonts w:ascii="Arial" w:eastAsia="宋体" w:hAnsi="Arial" w:cs="Arial"/>
          <w:sz w:val="28"/>
          <w:szCs w:val="28"/>
        </w:rPr>
      </w:pPr>
      <w:r w:rsidRPr="73B53944">
        <w:rPr>
          <w:rFonts w:ascii="Arial" w:hAnsi="Arial" w:cs="Arial"/>
          <w:sz w:val="28"/>
          <w:szCs w:val="28"/>
        </w:rPr>
        <w:t>The initial wind farm condition and wind turbine characters include a 2 km</w:t>
      </w:r>
      <w:r w:rsidRPr="73B53944">
        <w:rPr>
          <w:rFonts w:ascii="Arial" w:eastAsia="宋体" w:hAnsi="Arial" w:cs="Arial"/>
          <w:sz w:val="28"/>
          <w:szCs w:val="28"/>
        </w:rPr>
        <w:t>×</w:t>
      </w:r>
      <w:r w:rsidRPr="73B53944">
        <w:rPr>
          <w:rFonts w:ascii="Arial" w:hAnsi="Arial" w:cs="Arial"/>
          <w:sz w:val="28"/>
          <w:szCs w:val="28"/>
        </w:rPr>
        <w:t>2 km wind farm which is divided into a 10</w:t>
      </w:r>
      <w:r w:rsidRPr="73B53944">
        <w:rPr>
          <w:rFonts w:ascii="Arial" w:eastAsia="宋体" w:hAnsi="Arial" w:cs="Arial"/>
          <w:sz w:val="28"/>
          <w:szCs w:val="28"/>
        </w:rPr>
        <w:t>×</w:t>
      </w:r>
      <w:r w:rsidRPr="73B53944">
        <w:rPr>
          <w:rFonts w:ascii="Arial" w:hAnsi="Arial" w:cs="Arial"/>
          <w:sz w:val="28"/>
          <w:szCs w:val="28"/>
        </w:rPr>
        <w:t>10 grid with a cell size of 200 m</w:t>
      </w:r>
      <w:r w:rsidRPr="73B53944">
        <w:rPr>
          <w:rFonts w:ascii="Arial" w:eastAsia="宋体" w:hAnsi="Arial" w:cs="Arial"/>
          <w:sz w:val="28"/>
          <w:szCs w:val="28"/>
        </w:rPr>
        <w:t>×200 m and the distance between each turbine is greater than or equal to five times of the diameters [4].</w:t>
      </w:r>
    </w:p>
    <w:p w14:paraId="21F9DF46"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t xml:space="preserve">Supposing the number of optimization variable is N (X, Y) and the range of each variable is from 0 to 2000. MPGA could produce the </w:t>
      </w:r>
      <w:r w:rsidRPr="007069F7">
        <w:rPr>
          <w:rFonts w:ascii="Arial" w:hAnsi="Arial" w:cs="Arial"/>
          <w:sz w:val="28"/>
          <w:szCs w:val="28"/>
        </w:rPr>
        <w:lastRenderedPageBreak/>
        <w:t>wind turbines layout via X-coordinates and Y-coordinates when the value of objective function is minimum. There are some necessary parameters for MPGA programming which is shown in Table 1.</w:t>
      </w:r>
      <w:r>
        <w:rPr>
          <w:noProof/>
          <w:lang w:val="en-US" w:eastAsia="zh-CN"/>
        </w:rPr>
        <mc:AlternateContent>
          <mc:Choice Requires="wps">
            <w:drawing>
              <wp:anchor distT="0" distB="0" distL="114300" distR="114300" simplePos="0" relativeHeight="251675648" behindDoc="0" locked="0" layoutInCell="1" allowOverlap="1" wp14:anchorId="5F9CC367" wp14:editId="1C0136D0">
                <wp:simplePos x="0" y="0"/>
                <wp:positionH relativeFrom="column">
                  <wp:posOffset>1186815</wp:posOffset>
                </wp:positionH>
                <wp:positionV relativeFrom="paragraph">
                  <wp:posOffset>1699895</wp:posOffset>
                </wp:positionV>
                <wp:extent cx="3676650" cy="457200"/>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3676650" cy="457200"/>
                        </a:xfrm>
                        <a:prstGeom prst="rect">
                          <a:avLst/>
                        </a:prstGeom>
                        <a:solidFill>
                          <a:prstClr val="white"/>
                        </a:solidFill>
                        <a:ln>
                          <a:noFill/>
                        </a:ln>
                        <a:effectLst/>
                      </wps:spPr>
                      <wps:txbx>
                        <w:txbxContent>
                          <w:p w14:paraId="140CCCC3" w14:textId="3619AD47" w:rsidR="00623C24" w:rsidRPr="008F401C" w:rsidRDefault="00623C24" w:rsidP="00623C24">
                            <w:pPr>
                              <w:pStyle w:val="af4"/>
                              <w:rPr>
                                <w:rFonts w:ascii="Arial" w:hAnsi="Arial" w:cs="Arial"/>
                                <w:noProof/>
                                <w:sz w:val="28"/>
                                <w:szCs w:val="28"/>
                              </w:rPr>
                            </w:pPr>
                            <w:r>
                              <w:t xml:space="preserve">Table </w:t>
                            </w:r>
                            <w:fldSimple w:instr=" SEQ Table \* ARABIC ">
                              <w:r>
                                <w:rPr>
                                  <w:noProof/>
                                </w:rPr>
                                <w:t>1</w:t>
                              </w:r>
                            </w:fldSimple>
                            <w:r w:rsidRPr="00DE7844">
                              <w:t xml:space="preserve"> Initial parameters setting for MPGA [3</w:t>
                            </w:r>
                            <w:r w:rsidR="00E11C22">
                              <w:t>0</w:t>
                            </w:r>
                            <w:r w:rsidRPr="00DE7844">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9CC367" id="文本框 17" o:spid="_x0000_s1030" type="#_x0000_t202" style="position:absolute;margin-left:93.45pt;margin-top:133.85pt;width:289.5pt;height:3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" stroked="f">
                <v:textbox inset="0,0,0,0">
                  <w:txbxContent>
                    <w:p w14:paraId="140CCCC3" w14:textId="3619AD47" w:rsidR="00623C24" w:rsidRPr="008F401C" w:rsidRDefault="00623C24" w:rsidP="00623C24">
                      <w:pPr>
                        <w:pStyle w:val="af4"/>
                        <w:rPr>
                          <w:rFonts w:ascii="Arial" w:hAnsi="Arial" w:cs="Arial"/>
                          <w:noProof/>
                          <w:sz w:val="28"/>
                          <w:szCs w:val="28"/>
                        </w:rPr>
                      </w:pPr>
                      <w:r>
                        <w:t xml:space="preserve">Table </w:t>
                      </w:r>
                      <w:fldSimple w:instr=" SEQ Table \* ARABIC ">
                        <w:r>
                          <w:rPr>
                            <w:noProof/>
                          </w:rPr>
                          <w:t>1</w:t>
                        </w:r>
                      </w:fldSimple>
                      <w:r w:rsidRPr="00DE7844">
                        <w:t xml:space="preserve"> Initial parameters setting for MPGA [3</w:t>
                      </w:r>
                      <w:r w:rsidR="00E11C22">
                        <w:t>0</w:t>
                      </w:r>
                      <w:r w:rsidRPr="00DE7844">
                        <w:t>]</w:t>
                      </w:r>
                    </w:p>
                  </w:txbxContent>
                </v:textbox>
                <w10:wrap type="topAndBottom"/>
              </v:shape>
            </w:pict>
          </mc:Fallback>
        </mc:AlternateContent>
      </w:r>
      <w:r w:rsidRPr="007069F7">
        <w:rPr>
          <w:rFonts w:ascii="Arial" w:hAnsi="Arial" w:cs="Arial"/>
          <w:noProof/>
          <w:sz w:val="28"/>
          <w:szCs w:val="28"/>
          <w:lang w:val="en-US" w:eastAsia="zh-CN"/>
        </w:rPr>
        <w:drawing>
          <wp:anchor distT="0" distB="0" distL="114300" distR="114300" simplePos="0" relativeHeight="251663360" behindDoc="0" locked="0" layoutInCell="1" allowOverlap="1" wp14:anchorId="75A08EB8" wp14:editId="2B901BC9">
            <wp:simplePos x="0" y="0"/>
            <wp:positionH relativeFrom="column">
              <wp:posOffset>1043940</wp:posOffset>
            </wp:positionH>
            <wp:positionV relativeFrom="paragraph">
              <wp:posOffset>60960</wp:posOffset>
            </wp:positionV>
            <wp:extent cx="3177815" cy="1661304"/>
            <wp:effectExtent l="0" t="0" r="381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3177815" cy="1661304"/>
                    </a:xfrm>
                    <a:prstGeom prst="rect">
                      <a:avLst/>
                    </a:prstGeom>
                  </pic:spPr>
                </pic:pic>
              </a:graphicData>
            </a:graphic>
          </wp:anchor>
        </w:drawing>
      </w:r>
    </w:p>
    <w:p w14:paraId="09F74BA9" w14:textId="77777777" w:rsidR="00623C24" w:rsidRPr="004917F5" w:rsidRDefault="00623C24" w:rsidP="00623C24">
      <w:pPr>
        <w:pStyle w:val="3"/>
      </w:pPr>
      <w:bookmarkStart w:id="41" w:name="_Toc71402398"/>
      <w:r w:rsidRPr="004917F5">
        <w:t>4.2.8 Egypt case study</w:t>
      </w:r>
      <w:bookmarkEnd w:id="41"/>
    </w:p>
    <w:p w14:paraId="6F1E53F4"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t>Although there are already three wind scenarios under study, it is still necessary to involve a case study to illustrate the valve of MPGA. In this case, an irregular land space in Gulf of Suez, Red Sea, Egypt is under study which is shown in Fig 6 via the Google map. The wind condition would be supposed as case (3) due to its multiple wind speed with various wind directions. Also, the number of wind turbines ranges from 20 to 40 due to it is an onshore wind farm.</w:t>
      </w:r>
    </w:p>
    <w:p w14:paraId="7987B55E" w14:textId="77777777" w:rsidR="00623C24" w:rsidRPr="004917F5" w:rsidRDefault="00623C24" w:rsidP="00623C24">
      <w:pPr>
        <w:pStyle w:val="2"/>
      </w:pPr>
      <w:bookmarkStart w:id="42" w:name="_Toc71402399"/>
      <w:r w:rsidRPr="004917F5">
        <w:t>4.3 Conceptual Framework</w:t>
      </w:r>
      <w:bookmarkEnd w:id="42"/>
    </w:p>
    <w:p w14:paraId="6645CF8E" w14:textId="77777777" w:rsidR="00623C24" w:rsidRPr="007069F7" w:rsidRDefault="00623C24" w:rsidP="00623C24">
      <w:pPr>
        <w:jc w:val="left"/>
        <w:rPr>
          <w:rFonts w:ascii="Arial" w:hAnsi="Arial" w:cs="Arial"/>
          <w:sz w:val="28"/>
          <w:szCs w:val="28"/>
        </w:rPr>
      </w:pPr>
      <w:r w:rsidRPr="007069F7">
        <w:rPr>
          <w:rFonts w:ascii="Arial" w:hAnsi="Arial" w:cs="Arial"/>
          <w:sz w:val="28"/>
          <w:szCs w:val="28"/>
        </w:rPr>
        <w:t>The framework of MPGA optimization program is shown in Fig 7.</w:t>
      </w:r>
    </w:p>
    <w:p w14:paraId="1F3876E5" w14:textId="77777777" w:rsidR="00623C24" w:rsidRPr="00ED3EF3" w:rsidRDefault="00623C24" w:rsidP="00623C24">
      <w:pPr>
        <w:jc w:val="center"/>
        <w:rPr>
          <w:rFonts w:ascii="Arial" w:hAnsi="Arial" w:cs="Arial"/>
          <w:color w:val="4F81BD" w:themeColor="accent1"/>
          <w:sz w:val="28"/>
          <w:szCs w:val="28"/>
          <w:lang w:eastAsia="zh-CN"/>
        </w:rPr>
      </w:pPr>
      <w:r>
        <w:rPr>
          <w:noProof/>
          <w:lang w:val="en-US" w:eastAsia="zh-CN"/>
        </w:rPr>
        <w:lastRenderedPageBreak/>
        <mc:AlternateContent>
          <mc:Choice Requires="wps">
            <w:drawing>
              <wp:anchor distT="0" distB="0" distL="114300" distR="114300" simplePos="0" relativeHeight="251673600" behindDoc="0" locked="0" layoutInCell="1" allowOverlap="1" wp14:anchorId="5286BA12" wp14:editId="159D2C65">
                <wp:simplePos x="0" y="0"/>
                <wp:positionH relativeFrom="column">
                  <wp:posOffset>100964</wp:posOffset>
                </wp:positionH>
                <wp:positionV relativeFrom="paragraph">
                  <wp:posOffset>5024120</wp:posOffset>
                </wp:positionV>
                <wp:extent cx="5476875" cy="635"/>
                <wp:effectExtent l="0" t="0" r="9525" b="0"/>
                <wp:wrapNone/>
                <wp:docPr id="15" name="文本框 15"/>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1A34385F" w14:textId="77777777" w:rsidR="00623C24" w:rsidRPr="0093529F" w:rsidRDefault="00623C24" w:rsidP="00623C24">
                            <w:pPr>
                              <w:pStyle w:val="af4"/>
                              <w:rPr>
                                <w:rFonts w:ascii="Arial" w:hAnsi="Arial" w:cs="Arial"/>
                                <w:noProof/>
                                <w:color w:val="4F81BD" w:themeColor="accent1"/>
                                <w:sz w:val="28"/>
                                <w:szCs w:val="28"/>
                              </w:rPr>
                            </w:pPr>
                            <w:r>
                              <w:t xml:space="preserve">Figure </w:t>
                            </w:r>
                            <w:fldSimple w:instr=" SEQ Figure \* ARABIC ">
                              <w:r>
                                <w:rPr>
                                  <w:noProof/>
                                </w:rPr>
                                <w:t>7</w:t>
                              </w:r>
                            </w:fldSimple>
                            <w:r w:rsidRPr="00DE7844">
                              <w:t xml:space="preserve"> Google map image of irregular land space in Gulf of Suez, Red Sea, Egypt [30]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86BA12" id="文本框 15" o:spid="_x0000_s1031" type="#_x0000_t202" style="position:absolute;left:0;text-align:left;margin-left:7.95pt;margin-top:395.6pt;width:431.2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" stroked="f">
                <v:textbox style="mso-fit-shape-to-text:t" inset="0,0,0,0">
                  <w:txbxContent>
                    <w:p w14:paraId="1A34385F" w14:textId="77777777" w:rsidR="00623C24" w:rsidRPr="0093529F" w:rsidRDefault="00623C24" w:rsidP="00623C24">
                      <w:pPr>
                        <w:pStyle w:val="af4"/>
                        <w:rPr>
                          <w:rFonts w:ascii="Arial" w:hAnsi="Arial" w:cs="Arial"/>
                          <w:noProof/>
                          <w:color w:val="4F81BD" w:themeColor="accent1"/>
                          <w:sz w:val="28"/>
                          <w:szCs w:val="28"/>
                        </w:rPr>
                      </w:pPr>
                      <w:r>
                        <w:t xml:space="preserve">Figure </w:t>
                      </w:r>
                      <w:fldSimple w:instr=" SEQ Figure \* ARABIC ">
                        <w:r>
                          <w:rPr>
                            <w:noProof/>
                          </w:rPr>
                          <w:t>7</w:t>
                        </w:r>
                      </w:fldSimple>
                      <w:r w:rsidRPr="00DE7844">
                        <w:t xml:space="preserve"> Google map image of irregular land space in Gulf of Suez, Red Sea, Egypt [30]</w:t>
                      </w:r>
                    </w:p>
                  </w:txbxContent>
                </v:textbox>
              </v:shape>
            </w:pict>
          </mc:Fallback>
        </mc:AlternateContent>
      </w:r>
      <w:r w:rsidRPr="00ED3EF3">
        <w:rPr>
          <w:rFonts w:ascii="Arial" w:hAnsi="Arial" w:cs="Arial"/>
          <w:noProof/>
          <w:color w:val="4F81BD" w:themeColor="accent1"/>
          <w:sz w:val="28"/>
          <w:szCs w:val="28"/>
          <w:lang w:val="en-US" w:eastAsia="zh-CN"/>
        </w:rPr>
        <w:drawing>
          <wp:anchor distT="0" distB="0" distL="114300" distR="114300" simplePos="0" relativeHeight="251664384" behindDoc="0" locked="0" layoutInCell="1" allowOverlap="1" wp14:anchorId="49BCC8BA" wp14:editId="6A6D5D96">
            <wp:simplePos x="0" y="0"/>
            <wp:positionH relativeFrom="margin">
              <wp:align>center</wp:align>
            </wp:positionH>
            <wp:positionV relativeFrom="paragraph">
              <wp:posOffset>0</wp:posOffset>
            </wp:positionV>
            <wp:extent cx="5197290" cy="4968671"/>
            <wp:effectExtent l="0" t="0" r="381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6">
                      <a:extLst>
                        <a:ext uri="{28A0092B-C50C-407E-A947-70E740481C1C}">
                          <a14:useLocalDpi xmlns:a14="http://schemas.microsoft.com/office/drawing/2010/main" val="0"/>
                        </a:ext>
                      </a:extLst>
                    </a:blip>
                    <a:stretch>
                      <a:fillRect/>
                    </a:stretch>
                  </pic:blipFill>
                  <pic:spPr>
                    <a:xfrm>
                      <a:off x="0" y="0"/>
                      <a:ext cx="5197290" cy="4968671"/>
                    </a:xfrm>
                    <a:prstGeom prst="rect">
                      <a:avLst/>
                    </a:prstGeom>
                  </pic:spPr>
                </pic:pic>
              </a:graphicData>
            </a:graphic>
          </wp:anchor>
        </w:drawing>
      </w:r>
    </w:p>
    <w:p w14:paraId="5435EFC7" w14:textId="77777777" w:rsidR="00623C24" w:rsidRDefault="00623C24" w:rsidP="00623C24">
      <w:pPr>
        <w:jc w:val="left"/>
        <w:rPr>
          <w:rFonts w:ascii="Arial" w:hAnsi="Arial" w:cs="Arial"/>
          <w:b/>
          <w:bCs/>
          <w:sz w:val="28"/>
          <w:szCs w:val="28"/>
          <w:lang w:eastAsia="zh-CN"/>
        </w:rPr>
      </w:pPr>
    </w:p>
    <w:p w14:paraId="343C9529" w14:textId="77777777" w:rsidR="00623C24" w:rsidRPr="004917F5" w:rsidRDefault="00623C24" w:rsidP="00623C24">
      <w:pPr>
        <w:pStyle w:val="2"/>
      </w:pPr>
      <w:bookmarkStart w:id="43" w:name="_Toc71402400"/>
      <w:r w:rsidRPr="004917F5">
        <w:t>4.4 Dissemination of results</w:t>
      </w:r>
      <w:bookmarkEnd w:id="43"/>
    </w:p>
    <w:p w14:paraId="13332701" w14:textId="77777777" w:rsidR="00623C24" w:rsidRPr="007069F7" w:rsidRDefault="00623C24" w:rsidP="00623C24">
      <w:pPr>
        <w:jc w:val="left"/>
        <w:rPr>
          <w:rFonts w:ascii="Arial" w:hAnsi="Arial" w:cs="Arial"/>
          <w:sz w:val="28"/>
          <w:szCs w:val="28"/>
        </w:rPr>
      </w:pPr>
      <w:r w:rsidRPr="73B53944">
        <w:rPr>
          <w:rFonts w:ascii="Arial" w:hAnsi="Arial" w:cs="Arial"/>
          <w:sz w:val="28"/>
          <w:szCs w:val="28"/>
        </w:rPr>
        <w:t xml:space="preserve">The result of this study could provide a solid evident that MPGA may produce better solutions of wind farm layout in complex wind conditions. Meanwhile, there are plenty of past study which could be compared to make the result more persuasive This study will indicate a case study which has the similar condition with real wind farm layout optimization to provide layout designers a clear process in real work. In this study, there will also include a complete algorithm via MATLAB to help others get familiar with its programming. If this is study is approved, the real wind condition of case may be accessed, the result would be closer to real layout optimization. With the </w:t>
      </w:r>
      <w:r w:rsidRPr="73B53944">
        <w:rPr>
          <w:rFonts w:ascii="Arial" w:hAnsi="Arial" w:cs="Arial"/>
          <w:sz w:val="28"/>
          <w:szCs w:val="28"/>
        </w:rPr>
        <w:lastRenderedPageBreak/>
        <w:t>supervisor of UNSW, the result would be more precise, and this study may have the chance to public in a reputable journal, more researchers would know the value of MPGA.</w:t>
      </w:r>
    </w:p>
    <w:p w14:paraId="2C6C146D" w14:textId="77777777" w:rsidR="00623C24" w:rsidRPr="004917F5" w:rsidRDefault="00623C24" w:rsidP="00623C24">
      <w:pPr>
        <w:pStyle w:val="2"/>
      </w:pPr>
      <w:bookmarkStart w:id="44" w:name="_Toc71402401"/>
      <w:r w:rsidRPr="004917F5">
        <w:t>4.</w:t>
      </w:r>
      <w:r>
        <w:t>5</w:t>
      </w:r>
      <w:r w:rsidRPr="004917F5">
        <w:t xml:space="preserve"> National/International benefits</w:t>
      </w:r>
      <w:bookmarkEnd w:id="44"/>
    </w:p>
    <w:p w14:paraId="495862E1" w14:textId="77777777" w:rsidR="00623C24" w:rsidRPr="007069F7" w:rsidRDefault="00623C24" w:rsidP="00623C24">
      <w:pPr>
        <w:jc w:val="left"/>
        <w:rPr>
          <w:rFonts w:ascii="Arial" w:hAnsi="Arial" w:cs="Arial"/>
          <w:sz w:val="28"/>
          <w:szCs w:val="28"/>
        </w:rPr>
      </w:pPr>
      <w:r w:rsidRPr="73B53944">
        <w:rPr>
          <w:rFonts w:ascii="Arial" w:hAnsi="Arial" w:cs="Arial"/>
          <w:sz w:val="28"/>
          <w:szCs w:val="28"/>
        </w:rPr>
        <w:t>This study would help wind farm constructers design better layouts to improve power efficiency and reduce investment cost respectively. Meanwhile, due to MPGA is similar to the genetic algorithm, researchers would not need spend more time getting familiar with it. MATLAB is also important tool to implement MPGA which is decrease the difficulty to spread the use of MPGA.</w:t>
      </w:r>
    </w:p>
    <w:p w14:paraId="5ED61DF0" w14:textId="77777777" w:rsidR="00623C24" w:rsidRDefault="00623C24" w:rsidP="00623C24">
      <w:pPr>
        <w:jc w:val="center"/>
        <w:rPr>
          <w:rFonts w:ascii="Arial" w:hAnsi="Arial" w:cs="Arial"/>
          <w:sz w:val="28"/>
          <w:szCs w:val="28"/>
        </w:rPr>
      </w:pPr>
      <w:r>
        <w:rPr>
          <w:noProof/>
          <w:lang w:val="en-US" w:eastAsia="zh-CN"/>
        </w:rPr>
        <mc:AlternateContent>
          <mc:Choice Requires="wps">
            <w:drawing>
              <wp:anchor distT="0" distB="0" distL="114300" distR="114300" simplePos="0" relativeHeight="251674624" behindDoc="0" locked="0" layoutInCell="1" allowOverlap="1" wp14:anchorId="00AC316B" wp14:editId="68F074E4">
                <wp:simplePos x="0" y="0"/>
                <wp:positionH relativeFrom="column">
                  <wp:posOffset>571500</wp:posOffset>
                </wp:positionH>
                <wp:positionV relativeFrom="paragraph">
                  <wp:posOffset>3989070</wp:posOffset>
                </wp:positionV>
                <wp:extent cx="5274310" cy="635"/>
                <wp:effectExtent l="0" t="0" r="2540" b="0"/>
                <wp:wrapNone/>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5E90A6C4" w14:textId="599D8079" w:rsidR="00623C24" w:rsidRPr="00686A52" w:rsidRDefault="00623C24" w:rsidP="00623C24">
                            <w:pPr>
                              <w:pStyle w:val="af4"/>
                              <w:rPr>
                                <w:rFonts w:ascii="Arial" w:hAnsi="Arial" w:cs="Arial"/>
                                <w:noProof/>
                                <w:color w:val="4F81BD" w:themeColor="accent1"/>
                                <w:sz w:val="28"/>
                                <w:szCs w:val="28"/>
                              </w:rPr>
                            </w:pPr>
                            <w:r>
                              <w:t xml:space="preserve">Figure </w:t>
                            </w:r>
                            <w:fldSimple w:instr=" SEQ Figure \* ARABIC ">
                              <w:r>
                                <w:rPr>
                                  <w:noProof/>
                                </w:rPr>
                                <w:t>8</w:t>
                              </w:r>
                            </w:fldSimple>
                            <w:r w:rsidRPr="00DE7844">
                              <w:t xml:space="preserve"> Framework of the MPGA optimization program [3</w:t>
                            </w:r>
                            <w:r w:rsidR="00E11C22">
                              <w:t>1</w:t>
                            </w:r>
                            <w:r w:rsidRPr="00DE7844">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C316B" id="文本框 16" o:spid="_x0000_s1032" type="#_x0000_t202" style="position:absolute;left:0;text-align:left;margin-left:45pt;margin-top:314.1pt;width:415.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" stroked="f">
                <v:textbox style="mso-fit-shape-to-text:t" inset="0,0,0,0">
                  <w:txbxContent>
                    <w:p w14:paraId="5E90A6C4" w14:textId="599D8079" w:rsidR="00623C24" w:rsidRPr="00686A52" w:rsidRDefault="00623C24" w:rsidP="00623C24">
                      <w:pPr>
                        <w:pStyle w:val="af4"/>
                        <w:rPr>
                          <w:rFonts w:ascii="Arial" w:hAnsi="Arial" w:cs="Arial"/>
                          <w:noProof/>
                          <w:color w:val="4F81BD" w:themeColor="accent1"/>
                          <w:sz w:val="28"/>
                          <w:szCs w:val="28"/>
                        </w:rPr>
                      </w:pPr>
                      <w:r>
                        <w:t xml:space="preserve">Figure </w:t>
                      </w:r>
                      <w:fldSimple w:instr=" SEQ Figure \* ARABIC ">
                        <w:r>
                          <w:rPr>
                            <w:noProof/>
                          </w:rPr>
                          <w:t>8</w:t>
                        </w:r>
                      </w:fldSimple>
                      <w:r w:rsidRPr="00DE7844">
                        <w:t xml:space="preserve"> Framework of the MPGA optimization program [3</w:t>
                      </w:r>
                      <w:r w:rsidR="00E11C22">
                        <w:t>1</w:t>
                      </w:r>
                      <w:r w:rsidRPr="00DE7844">
                        <w:t>]</w:t>
                      </w:r>
                    </w:p>
                  </w:txbxContent>
                </v:textbox>
              </v:shape>
            </w:pict>
          </mc:Fallback>
        </mc:AlternateContent>
      </w:r>
      <w:r w:rsidRPr="00ED3EF3">
        <w:rPr>
          <w:rFonts w:ascii="Arial" w:hAnsi="Arial" w:cs="Arial"/>
          <w:noProof/>
          <w:color w:val="4F81BD" w:themeColor="accent1"/>
          <w:sz w:val="28"/>
          <w:szCs w:val="28"/>
          <w:lang w:val="en-US" w:eastAsia="zh-CN"/>
        </w:rPr>
        <w:drawing>
          <wp:anchor distT="0" distB="0" distL="114300" distR="114300" simplePos="0" relativeHeight="251665408" behindDoc="0" locked="0" layoutInCell="1" allowOverlap="1" wp14:anchorId="6BC1304F" wp14:editId="6D673810">
            <wp:simplePos x="0" y="0"/>
            <wp:positionH relativeFrom="column">
              <wp:posOffset>0</wp:posOffset>
            </wp:positionH>
            <wp:positionV relativeFrom="paragraph">
              <wp:posOffset>22860</wp:posOffset>
            </wp:positionV>
            <wp:extent cx="5274310" cy="390906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7">
                      <a:extLst>
                        <a:ext uri="{28A0092B-C50C-407E-A947-70E740481C1C}">
                          <a14:useLocalDpi xmlns:a14="http://schemas.microsoft.com/office/drawing/2010/main" val="0"/>
                        </a:ext>
                      </a:extLst>
                    </a:blip>
                    <a:stretch>
                      <a:fillRect/>
                    </a:stretch>
                  </pic:blipFill>
                  <pic:spPr>
                    <a:xfrm>
                      <a:off x="0" y="0"/>
                      <a:ext cx="5274310" cy="3909060"/>
                    </a:xfrm>
                    <a:prstGeom prst="rect">
                      <a:avLst/>
                    </a:prstGeom>
                  </pic:spPr>
                </pic:pic>
              </a:graphicData>
            </a:graphic>
          </wp:anchor>
        </w:drawing>
      </w:r>
    </w:p>
    <w:p w14:paraId="574775F9" w14:textId="77777777" w:rsidR="00623C24" w:rsidRDefault="00623C24" w:rsidP="00623C24">
      <w:pPr>
        <w:jc w:val="left"/>
        <w:rPr>
          <w:rFonts w:ascii="Arial" w:hAnsi="Arial" w:cs="Arial"/>
          <w:b/>
          <w:bCs/>
          <w:sz w:val="28"/>
          <w:szCs w:val="28"/>
          <w:lang w:eastAsia="zh-CN"/>
        </w:rPr>
      </w:pPr>
    </w:p>
    <w:p w14:paraId="6B85BFF9" w14:textId="77777777" w:rsidR="00623C24" w:rsidRDefault="00623C24" w:rsidP="00623C24">
      <w:pPr>
        <w:pStyle w:val="2"/>
      </w:pPr>
      <w:bookmarkStart w:id="45" w:name="_Toc71402402"/>
      <w:r w:rsidRPr="004917F5">
        <w:t>4.6 Timeline</w:t>
      </w:r>
      <w:bookmarkEnd w:id="45"/>
    </w:p>
    <w:p w14:paraId="0522B097" w14:textId="77777777" w:rsidR="00623C24" w:rsidRPr="00ED3EF3" w:rsidRDefault="00623C24" w:rsidP="00623C24">
      <w:pPr>
        <w:jc w:val="left"/>
        <w:rPr>
          <w:rFonts w:ascii="Arial" w:hAnsi="Arial" w:cs="Arial"/>
          <w:b/>
          <w:bCs/>
          <w:sz w:val="28"/>
          <w:szCs w:val="28"/>
        </w:rPr>
      </w:pPr>
      <w:r>
        <w:t>Based on Gantt chart, Table 2 presents a timeline to indicate the length of period for each stage of this study.</w:t>
      </w:r>
    </w:p>
    <w:p w14:paraId="1EDD5185" w14:textId="77777777" w:rsidR="00623C24" w:rsidRPr="00DE7844" w:rsidRDefault="00623C24" w:rsidP="00623C24">
      <w:pPr>
        <w:pStyle w:val="af4"/>
        <w:rPr>
          <w:rFonts w:ascii="Arial" w:eastAsiaTheme="minorEastAsia" w:hAnsi="Arial" w:cs="Arial"/>
          <w:sz w:val="28"/>
          <w:szCs w:val="28"/>
          <w:lang w:eastAsia="zh-CN"/>
        </w:rPr>
      </w:pPr>
      <w:r>
        <w:rPr>
          <w:noProof/>
          <w:lang w:eastAsia="zh-CN"/>
        </w:rPr>
        <w:lastRenderedPageBreak/>
        <mc:AlternateContent>
          <mc:Choice Requires="wps">
            <w:drawing>
              <wp:anchor distT="0" distB="0" distL="114300" distR="114300" simplePos="0" relativeHeight="251676672" behindDoc="0" locked="0" layoutInCell="1" allowOverlap="1" wp14:anchorId="2BDEB746" wp14:editId="1A29BCD8">
                <wp:simplePos x="0" y="0"/>
                <wp:positionH relativeFrom="column">
                  <wp:posOffset>815340</wp:posOffset>
                </wp:positionH>
                <wp:positionV relativeFrom="paragraph">
                  <wp:posOffset>1433195</wp:posOffset>
                </wp:positionV>
                <wp:extent cx="5400040" cy="457200"/>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a:effectLst/>
                      </wps:spPr>
                      <wps:txbx>
                        <w:txbxContent>
                          <w:p w14:paraId="25375D6D" w14:textId="77777777" w:rsidR="00623C24" w:rsidRPr="00DE7844" w:rsidRDefault="00623C24" w:rsidP="00623C24">
                            <w:pPr>
                              <w:pStyle w:val="af4"/>
                              <w:rPr>
                                <w:rFonts w:eastAsiaTheme="minorEastAsia"/>
                                <w:noProof/>
                                <w:lang w:eastAsia="zh-CN"/>
                              </w:rPr>
                            </w:pPr>
                            <w:r>
                              <w:t xml:space="preserve">Table </w:t>
                            </w:r>
                            <w:fldSimple w:instr=" SEQ Table \* ARABIC ">
                              <w:r>
                                <w:rPr>
                                  <w:noProof/>
                                </w:rPr>
                                <w:t>2</w:t>
                              </w:r>
                            </w:fldSimple>
                            <w:r w:rsidRPr="00DE7844">
                              <w:rPr>
                                <w:rFonts w:eastAsiaTheme="minorEastAsia" w:hint="eastAsia"/>
                                <w:sz w:val="20"/>
                                <w:lang w:eastAsia="zh-CN"/>
                              </w:rPr>
                              <w:t xml:space="preserve"> </w:t>
                            </w:r>
                            <w:r w:rsidRPr="00DE7844">
                              <w:rPr>
                                <w:rFonts w:ascii="Arial" w:hAnsi="Arial" w:cs="Arial"/>
                                <w:szCs w:val="28"/>
                              </w:rPr>
                              <w:t>Gantt chart of the project’s conceptual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BDEB746" id="文本框 18" o:spid="_x0000_s1033" type="#_x0000_t202" style="position:absolute;left:0;text-align:left;margin-left:64.2pt;margin-top:112.85pt;width:425.2pt;height:3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" stroked="f">
                <v:textbox inset="0,0,0,0">
                  <w:txbxContent>
                    <w:p w14:paraId="25375D6D" w14:textId="77777777" w:rsidR="00623C24" w:rsidRPr="00DE7844" w:rsidRDefault="00623C24" w:rsidP="00623C24">
                      <w:pPr>
                        <w:pStyle w:val="af4"/>
                        <w:rPr>
                          <w:rFonts w:eastAsiaTheme="minorEastAsia"/>
                          <w:noProof/>
                          <w:lang w:eastAsia="zh-CN"/>
                        </w:rPr>
                      </w:pPr>
                      <w:r>
                        <w:t xml:space="preserve">Table </w:t>
                      </w:r>
                      <w:fldSimple w:instr=" SEQ Table \* ARABIC ">
                        <w:r>
                          <w:rPr>
                            <w:noProof/>
                          </w:rPr>
                          <w:t>2</w:t>
                        </w:r>
                      </w:fldSimple>
                      <w:r w:rsidRPr="00DE7844">
                        <w:rPr>
                          <w:rFonts w:eastAsiaTheme="minorEastAsia" w:hint="eastAsia"/>
                          <w:sz w:val="20"/>
                          <w:lang w:eastAsia="zh-CN"/>
                        </w:rPr>
                        <w:t xml:space="preserve"> </w:t>
                      </w:r>
                      <w:r w:rsidRPr="00DE7844">
                        <w:rPr>
                          <w:rFonts w:ascii="Arial" w:hAnsi="Arial" w:cs="Arial"/>
                          <w:szCs w:val="28"/>
                        </w:rPr>
                        <w:t>Gantt chart of the project’s conceptual timeline.</w:t>
                      </w:r>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4E3E57BA" wp14:editId="48B84952">
            <wp:simplePos x="0" y="0"/>
            <wp:positionH relativeFrom="column">
              <wp:posOffset>-5715</wp:posOffset>
            </wp:positionH>
            <wp:positionV relativeFrom="paragraph">
              <wp:posOffset>132080</wp:posOffset>
            </wp:positionV>
            <wp:extent cx="5400040" cy="1205230"/>
            <wp:effectExtent l="0" t="0" r="0" b="0"/>
            <wp:wrapTopAndBottom/>
            <wp:docPr id="2" name="图片 2" descr="1620114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8">
                      <a:extLst>
                        <a:ext uri="{28A0092B-C50C-407E-A947-70E740481C1C}">
                          <a14:useLocalDpi xmlns:a14="http://schemas.microsoft.com/office/drawing/2010/main" val="0"/>
                        </a:ext>
                      </a:extLst>
                    </a:blip>
                    <a:stretch>
                      <a:fillRect/>
                    </a:stretch>
                  </pic:blipFill>
                  <pic:spPr>
                    <a:xfrm>
                      <a:off x="0" y="0"/>
                      <a:ext cx="5400040" cy="1205230"/>
                    </a:xfrm>
                    <a:prstGeom prst="rect">
                      <a:avLst/>
                    </a:prstGeom>
                  </pic:spPr>
                </pic:pic>
              </a:graphicData>
            </a:graphic>
          </wp:anchor>
        </w:drawing>
      </w:r>
    </w:p>
    <w:p w14:paraId="2B8D2BCA" w14:textId="77777777" w:rsidR="00623C24" w:rsidRPr="00623C24" w:rsidRDefault="00623C24" w:rsidP="00623C24">
      <w:pPr>
        <w:pStyle w:val="1"/>
      </w:pPr>
      <w:r w:rsidRPr="00623C24">
        <w:t xml:space="preserve"> </w:t>
      </w:r>
      <w:bookmarkStart w:id="46" w:name="_Toc71402403"/>
      <w:r w:rsidRPr="00623C24">
        <w:t>Conclusion</w:t>
      </w:r>
      <w:bookmarkEnd w:id="46"/>
    </w:p>
    <w:p w14:paraId="61D5C15E" w14:textId="77777777" w:rsidR="00623C24" w:rsidRPr="00A82E54" w:rsidRDefault="00623C24" w:rsidP="00623C24">
      <w:pPr>
        <w:rPr>
          <w:rFonts w:ascii="Arial" w:hAnsi="Arial" w:cs="Arial"/>
          <w:sz w:val="28"/>
          <w:szCs w:val="28"/>
        </w:rPr>
      </w:pPr>
      <w:r w:rsidRPr="73B53944">
        <w:rPr>
          <w:rFonts w:ascii="Arial" w:hAnsi="Arial" w:cs="Arial"/>
          <w:sz w:val="28"/>
          <w:szCs w:val="28"/>
          <w:lang w:val="en-US" w:eastAsia="zh-CN"/>
        </w:rPr>
        <w:t>In this paper, the main research is how to reduce the cost of the wind field, in this big topic, the layout problem in the micro site selection was emphatically studied, trying to achieve the cost reduction and efficiency improvement through layout optimization. In this process, the first step is to find a lot of relevant information, for the problem to have a preliminary understanding. Then, the model and algorithm were selected. By comparing several models and genetic algorithms, the Jensen Model and multi-population genetic algorithm (MPGA) selected at present are considered to be the most appropriate, because they are relatively basic models and algorithms, which can be used by more people and applicable to more situations. After selecting the model and algorithm, it comes to the specific implementation stage. It is necessary to use simulation software such as MATLAB for coding simulation to get the wind field model. Through simulation of the model, the best layout optimization method can be obtained, so as to improve the efficiency of the wind field and reduce the cost of wind power generation.</w:t>
      </w:r>
    </w:p>
    <w:p w14:paraId="60681CF2" w14:textId="77777777" w:rsidR="00623C24" w:rsidRDefault="00623C24" w:rsidP="00623C24">
      <w:pPr>
        <w:rPr>
          <w:rFonts w:ascii="Arial" w:hAnsi="Arial" w:cs="Arial"/>
          <w:sz w:val="28"/>
          <w:szCs w:val="28"/>
          <w:lang w:val="en-US" w:eastAsia="zh-CN"/>
        </w:rPr>
      </w:pPr>
      <w:r w:rsidRPr="73B53944">
        <w:rPr>
          <w:rFonts w:ascii="Arial" w:hAnsi="Arial" w:cs="Arial"/>
          <w:sz w:val="28"/>
          <w:szCs w:val="28"/>
          <w:lang w:val="en-US" w:eastAsia="zh-CN"/>
        </w:rPr>
        <w:t xml:space="preserve">In the following project, the main task is to use the model and algorithm for three wind scenarios examination. In order to test the entire simulation process, the field data should be collected, and the model should be run with real data. By doing these, the reliability of </w:t>
      </w:r>
      <w:r w:rsidRPr="73B53944">
        <w:rPr>
          <w:rFonts w:ascii="Arial" w:hAnsi="Arial" w:cs="Arial"/>
          <w:sz w:val="28"/>
          <w:szCs w:val="28"/>
          <w:lang w:val="en-US" w:eastAsia="zh-CN"/>
        </w:rPr>
        <w:lastRenderedPageBreak/>
        <w:t>the model can be verified, in the meantime, make the whole experiment more convincing.</w:t>
      </w:r>
    </w:p>
    <w:p w14:paraId="152B5C0A" w14:textId="77777777" w:rsidR="00623C24" w:rsidRDefault="00623C24" w:rsidP="00623C24">
      <w:pPr>
        <w:pStyle w:val="1"/>
        <w:ind w:left="0"/>
      </w:pPr>
      <w:bookmarkStart w:id="47" w:name="_Toc71402404"/>
      <w:r w:rsidRPr="004917F5">
        <w:t>Acknowledgement</w:t>
      </w:r>
      <w:bookmarkEnd w:id="47"/>
    </w:p>
    <w:p w14:paraId="3B76A33B" w14:textId="77777777" w:rsidR="00623C24" w:rsidRPr="00897C1E" w:rsidRDefault="00623C24" w:rsidP="00623C24">
      <w:pPr>
        <w:rPr>
          <w:rFonts w:ascii="Arial" w:hAnsi="Arial" w:cs="Arial"/>
          <w:sz w:val="28"/>
          <w:szCs w:val="28"/>
          <w:lang w:eastAsia="zh-CN"/>
        </w:rPr>
      </w:pPr>
      <w:r w:rsidRPr="00897C1E">
        <w:rPr>
          <w:rFonts w:ascii="Arial" w:hAnsi="Arial" w:cs="Arial"/>
          <w:sz w:val="28"/>
          <w:szCs w:val="28"/>
          <w:lang w:eastAsia="zh-CN"/>
        </w:rPr>
        <w:t>we would like to express my gratitude to all those who have helped us during the writing of this thesis. we gratefully acknowledge the help of my supervisor Professor</w:t>
      </w:r>
      <w:r w:rsidRPr="00897C1E">
        <w:rPr>
          <w:rFonts w:ascii="Arial" w:hAnsi="Arial" w:cs="Arial"/>
          <w:color w:val="231F20"/>
          <w:sz w:val="28"/>
          <w:szCs w:val="28"/>
          <w:shd w:val="clear" w:color="auto" w:fill="F7F7F9"/>
        </w:rPr>
        <w:t xml:space="preserve"> Jiang</w:t>
      </w:r>
      <w:r>
        <w:rPr>
          <w:rFonts w:ascii="Arial" w:hAnsi="Arial" w:cs="Arial"/>
          <w:color w:val="231F20"/>
          <w:sz w:val="28"/>
          <w:szCs w:val="28"/>
          <w:shd w:val="clear" w:color="auto" w:fill="F7F7F9"/>
        </w:rPr>
        <w:t xml:space="preserve"> T</w:t>
      </w:r>
      <w:r w:rsidRPr="00897C1E">
        <w:rPr>
          <w:rFonts w:ascii="Arial" w:hAnsi="Arial" w:cs="Arial"/>
          <w:color w:val="231F20"/>
          <w:sz w:val="28"/>
          <w:szCs w:val="28"/>
          <w:shd w:val="clear" w:color="auto" w:fill="F7F7F9"/>
        </w:rPr>
        <w:t>ao (Jason) Xu</w:t>
      </w:r>
      <w:r w:rsidRPr="00897C1E">
        <w:rPr>
          <w:rFonts w:ascii="Arial" w:hAnsi="Arial" w:cs="Arial"/>
          <w:sz w:val="28"/>
          <w:szCs w:val="28"/>
          <w:lang w:eastAsia="zh-CN"/>
        </w:rPr>
        <w:t>. We do appreciate his patience, encouragement, and professional instructions during our thesis writing. Also, we would like to thank our classmates who kindly gave us a hand.</w:t>
      </w:r>
    </w:p>
    <w:p w14:paraId="5160DFBB" w14:textId="7B8B0342" w:rsidR="00623C24" w:rsidRPr="003E53C4" w:rsidRDefault="00623C24" w:rsidP="00623C24">
      <w:pPr>
        <w:pStyle w:val="1"/>
        <w:ind w:left="0"/>
      </w:pPr>
      <w:r w:rsidRPr="00A82E54">
        <w:br w:type="page"/>
      </w:r>
      <w:bookmarkStart w:id="48" w:name="_Toc71402405"/>
      <w:r w:rsidRPr="003E53C4">
        <w:lastRenderedPageBreak/>
        <w:t>References</w:t>
      </w:r>
      <w:bookmarkEnd w:id="48"/>
      <w:r w:rsidRPr="003E53C4">
        <w:t xml:space="preserve"> </w:t>
      </w:r>
    </w:p>
    <w:bookmarkStart w:id="49" w:name="_Hlk71378631" w:displacedByCustomXml="next"/>
    <w:sdt>
      <w:sdtPr>
        <w:rPr>
          <w:rFonts w:ascii="Arial" w:hAnsi="Arial" w:cs="Arial"/>
          <w:szCs w:val="24"/>
        </w:rPr>
        <w:tag w:val="MENDELEY_BIBLIOGRAPHY"/>
        <w:id w:val="-1889637854"/>
        <w:placeholder>
          <w:docPart w:val="7B5E57BD52D544938E29937AFA135986"/>
        </w:placeholder>
      </w:sdtPr>
      <w:sdtEndPr/>
      <w:sdtContent>
        <w:p w14:paraId="0C73E5D9" w14:textId="77777777" w:rsidR="00623C24" w:rsidRPr="003B3CFD" w:rsidRDefault="00623C24" w:rsidP="00623C24">
          <w:pPr>
            <w:jc w:val="left"/>
            <w:rPr>
              <w:rFonts w:ascii="Arial" w:eastAsia="Times New Roman" w:hAnsi="Arial" w:cs="Arial"/>
              <w:szCs w:val="24"/>
            </w:rPr>
          </w:pPr>
          <w:r w:rsidRPr="003B3CFD">
            <w:rPr>
              <w:rFonts w:ascii="Arial" w:eastAsia="Times New Roman" w:hAnsi="Arial" w:cs="Arial"/>
              <w:szCs w:val="24"/>
            </w:rPr>
            <w:t>[1]       </w:t>
          </w:r>
          <w:bookmarkEnd w:id="49"/>
          <w:r w:rsidRPr="003B3CFD">
            <w:rPr>
              <w:rFonts w:ascii="Arial" w:hAnsi="Arial" w:cs="Arial"/>
              <w:color w:val="222222"/>
              <w:szCs w:val="24"/>
              <w:shd w:val="clear" w:color="auto" w:fill="FFFFFF"/>
            </w:rPr>
            <w:t>Leung, D.Y. and Yang, Y., 2012. Wind energy development and its environmental impact: A review. </w:t>
          </w:r>
          <w:r w:rsidRPr="003B3CFD">
            <w:rPr>
              <w:rFonts w:ascii="Arial" w:hAnsi="Arial" w:cs="Arial"/>
              <w:i/>
              <w:iCs/>
              <w:color w:val="222222"/>
              <w:szCs w:val="24"/>
              <w:shd w:val="clear" w:color="auto" w:fill="FFFFFF"/>
            </w:rPr>
            <w:t>Renewable and Sustainable Energy Reviews</w:t>
          </w:r>
          <w:r w:rsidRPr="003B3CFD">
            <w:rPr>
              <w:rFonts w:ascii="Arial" w:hAnsi="Arial" w:cs="Arial"/>
              <w:color w:val="222222"/>
              <w:szCs w:val="24"/>
              <w:shd w:val="clear" w:color="auto" w:fill="FFFFFF"/>
            </w:rPr>
            <w:t>, </w:t>
          </w:r>
          <w:r w:rsidRPr="003B3CFD">
            <w:rPr>
              <w:rFonts w:ascii="Arial" w:hAnsi="Arial" w:cs="Arial"/>
              <w:i/>
              <w:iCs/>
              <w:color w:val="222222"/>
              <w:szCs w:val="24"/>
              <w:shd w:val="clear" w:color="auto" w:fill="FFFFFF"/>
            </w:rPr>
            <w:t>16</w:t>
          </w:r>
          <w:r w:rsidRPr="003B3CFD">
            <w:rPr>
              <w:rFonts w:ascii="Arial" w:hAnsi="Arial" w:cs="Arial"/>
              <w:color w:val="222222"/>
              <w:szCs w:val="24"/>
              <w:shd w:val="clear" w:color="auto" w:fill="FFFFFF"/>
            </w:rPr>
            <w:t>(1), pp.1031-1039.</w:t>
          </w:r>
          <w:r w:rsidRPr="003B3CFD">
            <w:rPr>
              <w:rFonts w:ascii="Arial" w:eastAsia="Times New Roman" w:hAnsi="Arial" w:cs="Arial"/>
              <w:szCs w:val="24"/>
            </w:rPr>
            <w:t xml:space="preserve"> </w:t>
          </w:r>
        </w:p>
        <w:p w14:paraId="5545724C" w14:textId="77777777" w:rsidR="00623C24" w:rsidRPr="003B3CFD" w:rsidRDefault="00623C24" w:rsidP="00623C24">
          <w:pPr>
            <w:jc w:val="left"/>
            <w:rPr>
              <w:rFonts w:ascii="Arial" w:eastAsia="Times New Roman" w:hAnsi="Arial" w:cs="Arial"/>
              <w:szCs w:val="24"/>
            </w:rPr>
          </w:pPr>
          <w:r w:rsidRPr="003B3CFD">
            <w:rPr>
              <w:rFonts w:ascii="Arial" w:eastAsia="Times New Roman" w:hAnsi="Arial" w:cs="Arial"/>
              <w:szCs w:val="24"/>
            </w:rPr>
            <w:t>[2]        </w:t>
          </w:r>
          <w:hyperlink r:id="rId29" w:history="1">
            <w:r w:rsidRPr="003B3CFD">
              <w:rPr>
                <w:rStyle w:val="a9"/>
                <w:rFonts w:ascii="Arial" w:hAnsi="Arial" w:cs="Arial"/>
              </w:rPr>
              <w:t>D. Eckstein</w:t>
            </w:r>
          </w:hyperlink>
          <w:r w:rsidRPr="003B3CFD">
            <w:rPr>
              <w:rStyle w:val="aff2"/>
              <w:rFonts w:ascii="Arial" w:hAnsi="Arial" w:cs="Arial"/>
              <w:szCs w:val="24"/>
            </w:rPr>
            <w:t xml:space="preserve">, </w:t>
          </w:r>
          <w:hyperlink r:id="rId30" w:history="1">
            <w:r w:rsidRPr="003B3CFD">
              <w:rPr>
                <w:rStyle w:val="a9"/>
                <w:rFonts w:ascii="Arial" w:hAnsi="Arial" w:cs="Arial"/>
              </w:rPr>
              <w:t>V. Künzel</w:t>
            </w:r>
          </w:hyperlink>
          <w:r w:rsidRPr="003B3CFD">
            <w:rPr>
              <w:rStyle w:val="aff2"/>
              <w:rFonts w:ascii="Arial" w:hAnsi="Arial" w:cs="Arial"/>
              <w:szCs w:val="24"/>
            </w:rPr>
            <w:t xml:space="preserve">, </w:t>
          </w:r>
          <w:hyperlink r:id="rId31" w:history="1">
            <w:r w:rsidRPr="003B3CFD">
              <w:rPr>
                <w:rStyle w:val="a9"/>
                <w:rFonts w:ascii="Arial" w:hAnsi="Arial" w:cs="Arial"/>
              </w:rPr>
              <w:t>L.Schäfer</w:t>
            </w:r>
          </w:hyperlink>
          <w:r w:rsidRPr="003B3CFD">
            <w:rPr>
              <w:rFonts w:ascii="Arial" w:eastAsia="Times New Roman" w:hAnsi="Arial" w:cs="Arial"/>
              <w:szCs w:val="24"/>
            </w:rPr>
            <w:t>, “</w:t>
          </w:r>
          <w:r w:rsidRPr="003B3CFD">
            <w:rPr>
              <w:rFonts w:ascii="Arial" w:hAnsi="Arial" w:cs="Arial"/>
              <w:szCs w:val="24"/>
              <w:shd w:val="clear" w:color="auto" w:fill="F7F7F7"/>
            </w:rPr>
            <w:t>Who suffers Most from Extreme Weather Events? Weather-related Loss Events in 2019 and 2000 to 2019</w:t>
          </w:r>
          <w:r w:rsidRPr="003B3CFD">
            <w:rPr>
              <w:rFonts w:ascii="Arial" w:eastAsia="Times New Roman" w:hAnsi="Arial" w:cs="Arial"/>
              <w:szCs w:val="24"/>
            </w:rPr>
            <w:t xml:space="preserve">” </w:t>
          </w:r>
          <w:hyperlink r:id="rId32" w:history="1">
            <w:r w:rsidRPr="003B3CFD">
              <w:rPr>
                <w:rStyle w:val="a9"/>
                <w:rFonts w:ascii="Arial" w:hAnsi="Arial" w:cs="Arial"/>
              </w:rPr>
              <w:t>Global Climate Risk Index 2021</w:t>
            </w:r>
          </w:hyperlink>
        </w:p>
        <w:p w14:paraId="643EBDDA" w14:textId="77777777" w:rsidR="00623C24" w:rsidRPr="003B3CFD" w:rsidRDefault="00623C24" w:rsidP="00623C24">
          <w:pPr>
            <w:jc w:val="left"/>
            <w:rPr>
              <w:rFonts w:ascii="Arial" w:eastAsia="Times New Roman" w:hAnsi="Arial" w:cs="Arial"/>
              <w:szCs w:val="24"/>
            </w:rPr>
          </w:pPr>
          <w:r w:rsidRPr="003B3CFD">
            <w:rPr>
              <w:rFonts w:ascii="Arial" w:eastAsia="Times New Roman" w:hAnsi="Arial" w:cs="Arial"/>
              <w:szCs w:val="24"/>
            </w:rPr>
            <w:t xml:space="preserve">[3]        O. </w:t>
          </w:r>
          <w:proofErr w:type="spellStart"/>
          <w:r w:rsidRPr="003B3CFD">
            <w:rPr>
              <w:rFonts w:ascii="Arial" w:eastAsia="Times New Roman" w:hAnsi="Arial" w:cs="Arial"/>
              <w:szCs w:val="24"/>
            </w:rPr>
            <w:t>Kuika</w:t>
          </w:r>
          <w:proofErr w:type="spellEnd"/>
          <w:r w:rsidRPr="003B3CFD">
            <w:rPr>
              <w:rFonts w:ascii="Arial" w:eastAsia="Times New Roman" w:hAnsi="Arial" w:cs="Arial"/>
              <w:szCs w:val="24"/>
            </w:rPr>
            <w:t xml:space="preserve">, , </w:t>
          </w:r>
          <w:bookmarkStart w:id="50" w:name="bau2"/>
          <w:r w:rsidRPr="003B3CFD">
            <w:rPr>
              <w:rFonts w:ascii="Arial" w:hAnsi="Arial" w:cs="Arial"/>
              <w:szCs w:val="24"/>
            </w:rPr>
            <w:fldChar w:fldCharType="begin"/>
          </w:r>
          <w:r w:rsidRPr="003B3CFD">
            <w:rPr>
              <w:rFonts w:ascii="Arial" w:hAnsi="Arial" w:cs="Arial"/>
              <w:szCs w:val="24"/>
            </w:rPr>
            <w:instrText xml:space="preserve"> HYPERLINK "https://www.sciencedirect.com/science/article/pii/S0960148118308437" \l "!" </w:instrText>
          </w:r>
          <w:r w:rsidRPr="003B3CFD">
            <w:rPr>
              <w:rFonts w:ascii="Arial" w:hAnsi="Arial" w:cs="Arial"/>
              <w:szCs w:val="24"/>
            </w:rPr>
            <w:fldChar w:fldCharType="separate"/>
          </w:r>
          <w:r w:rsidRPr="003B3CFD">
            <w:rPr>
              <w:rStyle w:val="text"/>
              <w:rFonts w:ascii="Arial" w:hAnsi="Arial" w:cs="Arial"/>
              <w:szCs w:val="24"/>
            </w:rPr>
            <w:t>F. Branger</w:t>
          </w:r>
          <w:r w:rsidRPr="003B3CFD">
            <w:rPr>
              <w:rFonts w:ascii="Arial" w:hAnsi="Arial" w:cs="Arial"/>
              <w:szCs w:val="24"/>
            </w:rPr>
            <w:fldChar w:fldCharType="end"/>
          </w:r>
          <w:bookmarkEnd w:id="50"/>
          <w:r w:rsidRPr="003B3CFD">
            <w:rPr>
              <w:rFonts w:ascii="Arial" w:eastAsia="Times New Roman" w:hAnsi="Arial" w:cs="Arial"/>
              <w:szCs w:val="24"/>
            </w:rPr>
            <w:t xml:space="preserve">b, P. </w:t>
          </w:r>
          <w:proofErr w:type="spellStart"/>
          <w:r w:rsidRPr="003B3CFD">
            <w:rPr>
              <w:rFonts w:ascii="Arial" w:eastAsia="Times New Roman" w:hAnsi="Arial" w:cs="Arial"/>
              <w:szCs w:val="24"/>
            </w:rPr>
            <w:t>Quirion</w:t>
          </w:r>
          <w:proofErr w:type="spellEnd"/>
          <w:r w:rsidRPr="003B3CFD">
            <w:rPr>
              <w:rFonts w:ascii="Arial" w:eastAsia="Times New Roman" w:hAnsi="Arial" w:cs="Arial"/>
              <w:szCs w:val="24"/>
            </w:rPr>
            <w:t>, “</w:t>
          </w:r>
          <w:r w:rsidRPr="003B3CFD">
            <w:rPr>
              <w:rStyle w:val="title-text"/>
              <w:rFonts w:ascii="Arial" w:hAnsi="Arial" w:cs="Arial"/>
              <w:szCs w:val="24"/>
            </w:rPr>
            <w:t>Competitive advantage in the renewable energy industry: Evidence from a gravity model</w:t>
          </w:r>
          <w:r w:rsidRPr="003B3CFD">
            <w:rPr>
              <w:rFonts w:ascii="Arial" w:eastAsia="Times New Roman" w:hAnsi="Arial" w:cs="Arial"/>
              <w:szCs w:val="24"/>
            </w:rPr>
            <w:t xml:space="preserve">,” </w:t>
          </w:r>
          <w:hyperlink r:id="rId33" w:tooltip="Go to Renewable Energy on ScienceDirect" w:history="1">
            <w:r w:rsidRPr="003B3CFD">
              <w:rPr>
                <w:rStyle w:val="a9"/>
                <w:rFonts w:ascii="Arial" w:hAnsi="Arial" w:cs="Arial"/>
              </w:rPr>
              <w:t>Renewable Energy</w:t>
            </w:r>
          </w:hyperlink>
          <w:r w:rsidRPr="003B3CFD">
            <w:rPr>
              <w:rFonts w:ascii="Arial" w:hAnsi="Arial" w:cs="Arial"/>
              <w:szCs w:val="24"/>
              <w:lang w:eastAsia="zh-CN"/>
            </w:rPr>
            <w:t xml:space="preserve"> </w:t>
          </w:r>
          <w:hyperlink r:id="rId34" w:tooltip="Go to table of contents for this volume/issue" w:history="1">
            <w:r w:rsidRPr="003B3CFD">
              <w:rPr>
                <w:rStyle w:val="a9"/>
                <w:rFonts w:ascii="Arial" w:hAnsi="Arial" w:cs="Arial"/>
              </w:rPr>
              <w:t>Volume 131</w:t>
            </w:r>
          </w:hyperlink>
          <w:r w:rsidRPr="003B3CFD">
            <w:rPr>
              <w:rFonts w:ascii="Arial" w:hAnsi="Arial" w:cs="Arial"/>
              <w:szCs w:val="24"/>
            </w:rPr>
            <w:t>, February 2019, Pages 472-481 doi:</w:t>
          </w:r>
          <w:hyperlink r:id="rId35" w:tgtFrame="_blank" w:tooltip="Persistent link using digital object identifier" w:history="1">
            <w:r w:rsidRPr="003B3CFD">
              <w:rPr>
                <w:rStyle w:val="a9"/>
                <w:rFonts w:ascii="Arial" w:hAnsi="Arial" w:cs="Arial"/>
              </w:rPr>
              <w:t>10.1016/j.renene.2018.07.046</w:t>
            </w:r>
          </w:hyperlink>
        </w:p>
        <w:p w14:paraId="560631C8" w14:textId="77777777" w:rsidR="00623C24" w:rsidRPr="00DB342F" w:rsidRDefault="00623C24" w:rsidP="00623C24">
          <w:pPr>
            <w:ind w:leftChars="7" w:left="17"/>
            <w:rPr>
              <w:rFonts w:ascii="Arial" w:eastAsia="Times New Roman" w:hAnsi="Arial" w:cs="Arial"/>
              <w:szCs w:val="24"/>
            </w:rPr>
          </w:pPr>
          <w:r w:rsidRPr="003B3CFD">
            <w:rPr>
              <w:rFonts w:ascii="Arial" w:eastAsia="Times New Roman" w:hAnsi="Arial" w:cs="Arial"/>
              <w:szCs w:val="24"/>
            </w:rPr>
            <w:t xml:space="preserve">[4]       A. Maidment, “How big brands are using renewable energy to their advantage,” </w:t>
          </w:r>
          <w:hyperlink r:id="rId36" w:tooltip="Go to Renewable Energy Focus on ScienceDirect" w:history="1">
            <w:r w:rsidRPr="003B3CFD">
              <w:rPr>
                <w:rStyle w:val="a9"/>
                <w:rFonts w:ascii="Arial" w:hAnsi="Arial" w:cs="Arial"/>
              </w:rPr>
              <w:t>Renewable Energy Focus</w:t>
            </w:r>
          </w:hyperlink>
          <w:r>
            <w:rPr>
              <w:rFonts w:ascii="Arial" w:hAnsi="Arial" w:cs="Arial" w:hint="eastAsia"/>
              <w:szCs w:val="24"/>
              <w:lang w:eastAsia="zh-CN"/>
            </w:rPr>
            <w:t xml:space="preserve"> </w:t>
          </w:r>
          <w:hyperlink r:id="rId37" w:tooltip="Go to table of contents for this volume/issue" w:history="1">
            <w:r w:rsidRPr="003B3CFD">
              <w:rPr>
                <w:rStyle w:val="a9"/>
                <w:rFonts w:ascii="Arial" w:hAnsi="Arial" w:cs="Arial"/>
              </w:rPr>
              <w:t>Volume 16, Issue 4</w:t>
            </w:r>
          </w:hyperlink>
          <w:r w:rsidRPr="003B3CFD">
            <w:rPr>
              <w:rFonts w:ascii="Arial" w:hAnsi="Arial" w:cs="Arial"/>
              <w:szCs w:val="24"/>
            </w:rPr>
            <w:t xml:space="preserve">, October 2015, Pages 84-86 </w:t>
          </w:r>
          <w:hyperlink r:id="rId38" w:tgtFrame="_blank" w:tooltip="Persistent link using digital object identifier" w:history="1">
            <w:r w:rsidRPr="003B3CFD">
              <w:rPr>
                <w:rStyle w:val="a9"/>
                <w:rFonts w:ascii="Arial" w:hAnsi="Arial" w:cs="Arial"/>
              </w:rPr>
              <w:t>doi:10.1016/j.ref.2015.09.009</w:t>
            </w:r>
          </w:hyperlink>
        </w:p>
        <w:p w14:paraId="46B09A7A" w14:textId="77777777" w:rsidR="00623C24" w:rsidRPr="003B3CFD" w:rsidRDefault="00623C24" w:rsidP="00623C24">
          <w:pPr>
            <w:textAlignment w:val="center"/>
            <w:rPr>
              <w:rFonts w:ascii="Arial" w:hAnsi="Arial" w:cs="Arial"/>
              <w:szCs w:val="24"/>
            </w:rPr>
          </w:pPr>
          <w:r w:rsidRPr="003B3CFD">
            <w:rPr>
              <w:rFonts w:ascii="Arial" w:eastAsia="Times New Roman" w:hAnsi="Arial" w:cs="Arial"/>
              <w:szCs w:val="24"/>
            </w:rPr>
            <w:t xml:space="preserve">[5]        S. </w:t>
          </w:r>
          <w:proofErr w:type="spellStart"/>
          <w:r w:rsidRPr="003B3CFD">
            <w:rPr>
              <w:rFonts w:ascii="Arial" w:eastAsia="Times New Roman" w:hAnsi="Arial" w:cs="Arial"/>
              <w:szCs w:val="24"/>
            </w:rPr>
            <w:t>Jenniches</w:t>
          </w:r>
          <w:proofErr w:type="spellEnd"/>
          <w:r w:rsidRPr="003B3CFD">
            <w:rPr>
              <w:rFonts w:ascii="Arial" w:eastAsia="Times New Roman" w:hAnsi="Arial" w:cs="Arial"/>
              <w:i/>
              <w:iCs/>
              <w:szCs w:val="24"/>
            </w:rPr>
            <w:t>.</w:t>
          </w:r>
          <w:r w:rsidRPr="003B3CFD">
            <w:rPr>
              <w:rFonts w:ascii="Arial" w:eastAsia="Times New Roman" w:hAnsi="Arial" w:cs="Arial"/>
              <w:szCs w:val="24"/>
            </w:rPr>
            <w:t>, “Assessing the regional economic impacts of renewable energy sources – A</w:t>
          </w:r>
          <w:r w:rsidRPr="003B3CFD">
            <w:rPr>
              <w:rFonts w:ascii="Arial" w:hAnsi="Arial" w:cs="Arial"/>
              <w:szCs w:val="24"/>
              <w:lang w:eastAsia="zh-CN"/>
            </w:rPr>
            <w:t xml:space="preserve"> </w:t>
          </w:r>
          <w:r w:rsidRPr="003B3CFD">
            <w:rPr>
              <w:rFonts w:ascii="Arial" w:eastAsia="Times New Roman" w:hAnsi="Arial" w:cs="Arial"/>
              <w:szCs w:val="24"/>
            </w:rPr>
            <w:t xml:space="preserve">literature review,” </w:t>
          </w:r>
          <w:hyperlink r:id="rId39" w:tooltip="Go to Renewable and Sustainable Energy Reviews on ScienceDirect" w:history="1">
            <w:r w:rsidRPr="003B3CFD">
              <w:rPr>
                <w:rStyle w:val="a9"/>
                <w:rFonts w:ascii="Arial" w:hAnsi="Arial" w:cs="Arial"/>
              </w:rPr>
              <w:t>Renewable and Sustainable Energy Reviews</w:t>
            </w:r>
          </w:hyperlink>
          <w:r w:rsidRPr="003B3CFD">
            <w:rPr>
              <w:rFonts w:ascii="Arial" w:hAnsi="Arial" w:cs="Arial"/>
              <w:szCs w:val="24"/>
              <w:lang w:eastAsia="zh-CN"/>
            </w:rPr>
            <w:t xml:space="preserve"> </w:t>
          </w:r>
          <w:hyperlink r:id="rId40" w:tooltip="Go to table of contents for this volume/issue" w:history="1">
            <w:r w:rsidRPr="003B3CFD">
              <w:rPr>
                <w:rStyle w:val="a9"/>
                <w:rFonts w:ascii="Arial" w:hAnsi="Arial" w:cs="Arial"/>
              </w:rPr>
              <w:t>Volume 93</w:t>
            </w:r>
          </w:hyperlink>
          <w:r w:rsidRPr="003B3CFD">
            <w:rPr>
              <w:rFonts w:ascii="Arial" w:hAnsi="Arial" w:cs="Arial"/>
              <w:szCs w:val="24"/>
            </w:rPr>
            <w:t xml:space="preserve">, October 2018, Pages 35-51 </w:t>
          </w:r>
          <w:hyperlink r:id="rId41" w:tgtFrame="_blank" w:tooltip="Persistent link using digital object identifier" w:history="1">
            <w:r w:rsidRPr="003B3CFD">
              <w:rPr>
                <w:rStyle w:val="a9"/>
                <w:rFonts w:ascii="Arial" w:hAnsi="Arial" w:cs="Arial"/>
              </w:rPr>
              <w:t>doi:10.1016/j.rser.2018.05.008</w:t>
            </w:r>
          </w:hyperlink>
        </w:p>
        <w:p w14:paraId="0023057A" w14:textId="77777777" w:rsidR="00623C24" w:rsidRPr="003B3CFD" w:rsidRDefault="00623C24" w:rsidP="00623C24">
          <w:pPr>
            <w:textAlignment w:val="center"/>
            <w:rPr>
              <w:rFonts w:ascii="Arial" w:hAnsi="Arial" w:cs="Arial"/>
              <w:szCs w:val="24"/>
            </w:rPr>
          </w:pPr>
          <w:r w:rsidRPr="003B3CFD">
            <w:rPr>
              <w:rFonts w:ascii="Arial" w:eastAsia="Times New Roman" w:hAnsi="Arial" w:cs="Arial"/>
              <w:szCs w:val="24"/>
            </w:rPr>
            <w:t xml:space="preserve">[6]        N.J. Sheikha, D.F. </w:t>
          </w:r>
          <w:proofErr w:type="spellStart"/>
          <w:r w:rsidRPr="003B3CFD">
            <w:rPr>
              <w:rFonts w:ascii="Arial" w:eastAsia="Times New Roman" w:hAnsi="Arial" w:cs="Arial"/>
              <w:szCs w:val="24"/>
            </w:rPr>
            <w:t>Kocaoglub</w:t>
          </w:r>
          <w:proofErr w:type="spellEnd"/>
          <w:r w:rsidRPr="003B3CFD">
            <w:rPr>
              <w:rFonts w:ascii="Arial" w:eastAsia="Times New Roman" w:hAnsi="Arial" w:cs="Arial"/>
              <w:szCs w:val="24"/>
            </w:rPr>
            <w:t xml:space="preserve">, L. </w:t>
          </w:r>
          <w:proofErr w:type="spellStart"/>
          <w:r w:rsidRPr="003B3CFD">
            <w:rPr>
              <w:rFonts w:ascii="Arial" w:eastAsia="Times New Roman" w:hAnsi="Arial" w:cs="Arial"/>
              <w:szCs w:val="24"/>
            </w:rPr>
            <w:t>Lutzenhiser</w:t>
          </w:r>
          <w:proofErr w:type="spellEnd"/>
          <w:r w:rsidRPr="003B3CFD">
            <w:rPr>
              <w:rFonts w:ascii="Arial" w:eastAsia="Times New Roman" w:hAnsi="Arial" w:cs="Arial"/>
              <w:szCs w:val="24"/>
            </w:rPr>
            <w:t xml:space="preserve">, “Social and political impacts of renewable energy: Literature review” </w:t>
          </w:r>
          <w:hyperlink r:id="rId42" w:tooltip="Go to Technological Forecasting and Social Change on ScienceDirect" w:history="1">
            <w:r w:rsidRPr="003B3CFD">
              <w:rPr>
                <w:rStyle w:val="a9"/>
                <w:rFonts w:ascii="Arial" w:hAnsi="Arial" w:cs="Arial"/>
              </w:rPr>
              <w:t>Technological Forecasting and Social Change</w:t>
            </w:r>
          </w:hyperlink>
          <w:hyperlink r:id="rId43" w:tooltip="Go to table of contents for this volume/issue" w:history="1">
            <w:r w:rsidRPr="003B3CFD">
              <w:rPr>
                <w:rStyle w:val="a9"/>
                <w:rFonts w:ascii="Arial" w:hAnsi="Arial" w:cs="Arial"/>
              </w:rPr>
              <w:t>Volume 108</w:t>
            </w:r>
          </w:hyperlink>
          <w:r w:rsidRPr="003B3CFD">
            <w:rPr>
              <w:rFonts w:ascii="Arial" w:hAnsi="Arial" w:cs="Arial"/>
              <w:szCs w:val="24"/>
            </w:rPr>
            <w:t>, July 2016, Pages 102-110</w:t>
          </w:r>
          <w:r w:rsidRPr="003B3CFD">
            <w:rPr>
              <w:rFonts w:ascii="Arial" w:eastAsia="Times New Roman" w:hAnsi="Arial" w:cs="Arial"/>
              <w:szCs w:val="24"/>
            </w:rPr>
            <w:t xml:space="preserve">, </w:t>
          </w:r>
          <w:proofErr w:type="spellStart"/>
          <w:r w:rsidRPr="003B3CFD">
            <w:rPr>
              <w:rFonts w:ascii="Arial" w:eastAsia="Times New Roman" w:hAnsi="Arial" w:cs="Arial"/>
              <w:szCs w:val="24"/>
            </w:rPr>
            <w:t>doi</w:t>
          </w:r>
          <w:proofErr w:type="spellEnd"/>
          <w:r w:rsidRPr="003B3CFD">
            <w:rPr>
              <w:rFonts w:ascii="Arial" w:eastAsia="Times New Roman" w:hAnsi="Arial" w:cs="Arial"/>
              <w:szCs w:val="24"/>
            </w:rPr>
            <w:t xml:space="preserve">: </w:t>
          </w:r>
          <w:hyperlink r:id="rId44" w:tgtFrame="_blank" w:tooltip="Persistent link using digital object identifier" w:history="1">
            <w:r w:rsidRPr="003B3CFD">
              <w:rPr>
                <w:rStyle w:val="a9"/>
                <w:rFonts w:ascii="Arial" w:hAnsi="Arial" w:cs="Arial"/>
              </w:rPr>
              <w:t>10.1016/j.techfore.2016.04.022</w:t>
            </w:r>
          </w:hyperlink>
          <w:r w:rsidRPr="003B3CFD">
            <w:rPr>
              <w:rFonts w:ascii="Arial" w:eastAsia="Times New Roman" w:hAnsi="Arial" w:cs="Arial"/>
              <w:szCs w:val="24"/>
            </w:rPr>
            <w:t>.</w:t>
          </w:r>
        </w:p>
        <w:p w14:paraId="5A95D3EA" w14:textId="77777777" w:rsidR="00623C24" w:rsidRPr="003B3CFD" w:rsidRDefault="00623C24" w:rsidP="00623C24">
          <w:pPr>
            <w:rPr>
              <w:rFonts w:eastAsia="宋体"/>
            </w:rPr>
          </w:pPr>
          <w:r w:rsidRPr="003B3CFD">
            <w:rPr>
              <w:rFonts w:eastAsia="Times New Roman"/>
            </w:rPr>
            <w:t xml:space="preserve">[7]       I. </w:t>
          </w:r>
          <w:proofErr w:type="spellStart"/>
          <w:r w:rsidRPr="003B3CFD">
            <w:rPr>
              <w:rFonts w:eastAsia="Times New Roman"/>
            </w:rPr>
            <w:t>Colaka</w:t>
          </w:r>
          <w:proofErr w:type="spellEnd"/>
          <w:r w:rsidRPr="003B3CFD">
            <w:rPr>
              <w:rFonts w:eastAsia="Times New Roman"/>
            </w:rPr>
            <w:t xml:space="preserve">, S. </w:t>
          </w:r>
          <w:proofErr w:type="spellStart"/>
          <w:r w:rsidRPr="003B3CFD">
            <w:rPr>
              <w:rFonts w:eastAsia="Times New Roman"/>
            </w:rPr>
            <w:t>Sagiroglub</w:t>
          </w:r>
          <w:proofErr w:type="spellEnd"/>
          <w:r w:rsidRPr="003B3CFD">
            <w:rPr>
              <w:rFonts w:eastAsia="Times New Roman"/>
            </w:rPr>
            <w:t xml:space="preserve">, </w:t>
          </w:r>
          <w:proofErr w:type="spellStart"/>
          <w:r w:rsidRPr="003B3CFD">
            <w:rPr>
              <w:rFonts w:eastAsia="Times New Roman"/>
            </w:rPr>
            <w:t>M.Yesilbudak</w:t>
          </w:r>
          <w:proofErr w:type="spellEnd"/>
          <w:r w:rsidRPr="003B3CFD">
            <w:rPr>
              <w:rFonts w:eastAsia="Times New Roman"/>
            </w:rPr>
            <w:t xml:space="preserve">, “Data mining and wind power prediction: A literature review,” </w:t>
          </w:r>
          <w:hyperlink r:id="rId45" w:tooltip="Go to Renewable Energy on ScienceDirect" w:history="1">
            <w:r w:rsidRPr="00E35A4D">
              <w:rPr>
                <w:rFonts w:eastAsia="宋体"/>
              </w:rPr>
              <w:t>Renewable Energy</w:t>
            </w:r>
          </w:hyperlink>
          <w:hyperlink r:id="rId46" w:tooltip="Go to table of contents for this volume/issue" w:history="1">
            <w:r w:rsidRPr="00E35A4D">
              <w:rPr>
                <w:rFonts w:eastAsia="宋体"/>
              </w:rPr>
              <w:t>Volume 46</w:t>
            </w:r>
          </w:hyperlink>
          <w:r w:rsidRPr="00E35A4D">
            <w:rPr>
              <w:rFonts w:eastAsia="宋体"/>
            </w:rPr>
            <w:t>, October 2012, Pages 241-247</w:t>
          </w:r>
          <w:r w:rsidRPr="003B3CFD">
            <w:rPr>
              <w:rFonts w:eastAsia="Times New Roman"/>
            </w:rPr>
            <w:t xml:space="preserve">, </w:t>
          </w:r>
          <w:proofErr w:type="spellStart"/>
          <w:r w:rsidRPr="003B3CFD">
            <w:rPr>
              <w:rFonts w:eastAsia="Times New Roman"/>
            </w:rPr>
            <w:t>doi</w:t>
          </w:r>
          <w:proofErr w:type="spellEnd"/>
          <w:r w:rsidRPr="003B3CFD">
            <w:rPr>
              <w:rFonts w:eastAsia="Times New Roman"/>
            </w:rPr>
            <w:t xml:space="preserve">: </w:t>
          </w:r>
          <w:hyperlink r:id="rId47" w:tgtFrame="_blank" w:tooltip="Persistent link using digital object identifier" w:history="1">
            <w:r w:rsidRPr="003B3CFD">
              <w:rPr>
                <w:rStyle w:val="a9"/>
                <w:rFonts w:ascii="Arial" w:hAnsi="Arial" w:cs="Arial"/>
              </w:rPr>
              <w:t>10.1016/j.renene.2012.02.015</w:t>
            </w:r>
          </w:hyperlink>
        </w:p>
        <w:p w14:paraId="40EF937F" w14:textId="77777777" w:rsidR="00623C24" w:rsidRPr="003B3CFD" w:rsidRDefault="00623C24" w:rsidP="00623C24">
          <w:pPr>
            <w:ind w:leftChars="7" w:left="17" w:firstLineChars="50" w:firstLine="120"/>
            <w:rPr>
              <w:rFonts w:ascii="Arial" w:eastAsia="Times New Roman" w:hAnsi="Arial" w:cs="Arial"/>
              <w:szCs w:val="24"/>
            </w:rPr>
          </w:pPr>
          <w:r w:rsidRPr="003B3CFD">
            <w:rPr>
              <w:rFonts w:ascii="Arial" w:eastAsia="Times New Roman" w:hAnsi="Arial" w:cs="Arial"/>
              <w:szCs w:val="24"/>
            </w:rPr>
            <w:t>[8]        A. Whiteman, J</w:t>
          </w:r>
          <w:r w:rsidRPr="003B3CFD">
            <w:rPr>
              <w:rFonts w:ascii="Arial" w:hAnsi="Arial" w:cs="Arial"/>
              <w:szCs w:val="24"/>
              <w:lang w:eastAsia="zh-CN"/>
            </w:rPr>
            <w:t>.</w:t>
          </w:r>
          <w:r w:rsidRPr="003B3CFD">
            <w:rPr>
              <w:rFonts w:ascii="Arial" w:eastAsia="Times New Roman" w:hAnsi="Arial" w:cs="Arial"/>
              <w:szCs w:val="24"/>
            </w:rPr>
            <w:t xml:space="preserve"> </w:t>
          </w:r>
          <w:proofErr w:type="spellStart"/>
          <w:r w:rsidRPr="003B3CFD">
            <w:rPr>
              <w:rFonts w:ascii="Arial" w:eastAsia="Times New Roman" w:hAnsi="Arial" w:cs="Arial"/>
              <w:szCs w:val="24"/>
            </w:rPr>
            <w:t>Esparrago</w:t>
          </w:r>
          <w:proofErr w:type="spellEnd"/>
          <w:r w:rsidRPr="003B3CFD">
            <w:rPr>
              <w:rFonts w:ascii="Arial" w:eastAsia="Times New Roman" w:hAnsi="Arial" w:cs="Arial"/>
              <w:szCs w:val="24"/>
            </w:rPr>
            <w:t xml:space="preserve">, S. Rueda, S. </w:t>
          </w:r>
          <w:proofErr w:type="spellStart"/>
          <w:r w:rsidRPr="003B3CFD">
            <w:rPr>
              <w:rFonts w:ascii="Arial" w:eastAsia="Times New Roman" w:hAnsi="Arial" w:cs="Arial"/>
              <w:szCs w:val="24"/>
            </w:rPr>
            <w:t>Elsayed</w:t>
          </w:r>
          <w:proofErr w:type="spellEnd"/>
          <w:r w:rsidRPr="003B3CFD">
            <w:rPr>
              <w:rFonts w:ascii="Arial" w:eastAsia="Times New Roman" w:hAnsi="Arial" w:cs="Arial"/>
              <w:szCs w:val="24"/>
            </w:rPr>
            <w:t xml:space="preserve"> and I. </w:t>
          </w:r>
          <w:proofErr w:type="spellStart"/>
          <w:r w:rsidRPr="003B3CFD">
            <w:rPr>
              <w:rFonts w:ascii="Arial" w:eastAsia="Times New Roman" w:hAnsi="Arial" w:cs="Arial"/>
              <w:szCs w:val="24"/>
            </w:rPr>
            <w:t>Arkhipova</w:t>
          </w:r>
          <w:proofErr w:type="spellEnd"/>
          <w:r w:rsidRPr="003B3CFD">
            <w:rPr>
              <w:rFonts w:ascii="Arial" w:eastAsia="Times New Roman" w:hAnsi="Arial" w:cs="Arial"/>
              <w:szCs w:val="24"/>
            </w:rPr>
            <w:t>, “</w:t>
          </w:r>
          <w:r w:rsidRPr="003B3CFD">
            <w:rPr>
              <w:rFonts w:ascii="Arial" w:hAnsi="Arial" w:cs="Arial"/>
              <w:szCs w:val="24"/>
              <w:shd w:val="clear" w:color="auto" w:fill="FFFFFF"/>
            </w:rPr>
            <w:t>Renewable Capacity Statistics 2019</w:t>
          </w:r>
          <w:r w:rsidRPr="003B3CFD">
            <w:rPr>
              <w:rFonts w:ascii="Arial" w:eastAsia="Times New Roman" w:hAnsi="Arial" w:cs="Arial"/>
              <w:szCs w:val="24"/>
            </w:rPr>
            <w:t>,”</w:t>
          </w:r>
        </w:p>
        <w:p w14:paraId="41FA4F0C" w14:textId="77777777" w:rsidR="00623C24" w:rsidRPr="00E35A4D" w:rsidRDefault="00623C24" w:rsidP="00623C24">
          <w:pPr>
            <w:ind w:leftChars="50" w:left="120"/>
            <w:rPr>
              <w:rFonts w:ascii="Arial" w:eastAsia="Times New Roman" w:hAnsi="Arial" w:cs="Arial"/>
              <w:szCs w:val="24"/>
            </w:rPr>
          </w:pPr>
          <w:r w:rsidRPr="003B3CFD">
            <w:rPr>
              <w:rFonts w:ascii="Arial" w:eastAsia="Times New Roman" w:hAnsi="Arial" w:cs="Arial"/>
              <w:szCs w:val="24"/>
            </w:rPr>
            <w:t xml:space="preserve">[9]        S. </w:t>
          </w:r>
          <w:proofErr w:type="spellStart"/>
          <w:r w:rsidRPr="003B3CFD">
            <w:rPr>
              <w:rFonts w:ascii="Arial" w:eastAsia="Times New Roman" w:hAnsi="Arial" w:cs="Arial"/>
              <w:szCs w:val="24"/>
            </w:rPr>
            <w:t>Chowdhurya</w:t>
          </w:r>
          <w:proofErr w:type="spellEnd"/>
          <w:r w:rsidRPr="003B3CFD">
            <w:rPr>
              <w:rFonts w:ascii="Arial" w:eastAsia="Times New Roman" w:hAnsi="Arial" w:cs="Arial"/>
              <w:szCs w:val="24"/>
            </w:rPr>
            <w:t xml:space="preserve">, J. </w:t>
          </w:r>
          <w:proofErr w:type="spellStart"/>
          <w:r w:rsidRPr="003B3CFD">
            <w:rPr>
              <w:rFonts w:ascii="Arial" w:eastAsia="Times New Roman" w:hAnsi="Arial" w:cs="Arial"/>
              <w:szCs w:val="24"/>
            </w:rPr>
            <w:t>Zhanga</w:t>
          </w:r>
          <w:proofErr w:type="spellEnd"/>
          <w:r w:rsidRPr="003B3CFD">
            <w:rPr>
              <w:rFonts w:ascii="Arial" w:eastAsia="Times New Roman" w:hAnsi="Arial" w:cs="Arial"/>
              <w:szCs w:val="24"/>
            </w:rPr>
            <w:t xml:space="preserve">, A. </w:t>
          </w:r>
          <w:proofErr w:type="spellStart"/>
          <w:r w:rsidRPr="003B3CFD">
            <w:rPr>
              <w:rFonts w:ascii="Arial" w:eastAsia="Times New Roman" w:hAnsi="Arial" w:cs="Arial"/>
              <w:szCs w:val="24"/>
            </w:rPr>
            <w:t>Messacb</w:t>
          </w:r>
          <w:proofErr w:type="spellEnd"/>
          <w:r w:rsidRPr="003B3CFD">
            <w:rPr>
              <w:rFonts w:ascii="Arial" w:eastAsia="Times New Roman" w:hAnsi="Arial" w:cs="Arial"/>
              <w:szCs w:val="24"/>
            </w:rPr>
            <w:t>, L. Castillo, “</w:t>
          </w:r>
          <w:r w:rsidRPr="003B3CFD">
            <w:rPr>
              <w:rFonts w:ascii="Arial" w:eastAsia="宋体" w:hAnsi="Arial" w:cs="Arial"/>
              <w:szCs w:val="24"/>
            </w:rPr>
            <w:t>Unrestricted wind farm layout optimization (UWFLO): Investigating key factors influencing the maximum power generation</w:t>
          </w:r>
          <w:r w:rsidRPr="003B3CFD">
            <w:rPr>
              <w:rFonts w:ascii="Arial" w:eastAsia="Times New Roman" w:hAnsi="Arial" w:cs="Arial"/>
              <w:szCs w:val="24"/>
            </w:rPr>
            <w:t xml:space="preserve"> </w:t>
          </w:r>
          <w:hyperlink r:id="rId48" w:tooltip="Go to Renewable Energy on ScienceDirect" w:history="1">
            <w:r w:rsidRPr="00E35A4D">
              <w:rPr>
                <w:rFonts w:ascii="Arial" w:eastAsia="宋体" w:hAnsi="Arial" w:cs="Arial"/>
                <w:szCs w:val="24"/>
              </w:rPr>
              <w:t>Renewable Energy</w:t>
            </w:r>
          </w:hyperlink>
          <w:r w:rsidRPr="003B3CFD">
            <w:rPr>
              <w:rFonts w:ascii="Arial" w:eastAsia="宋体" w:hAnsi="Arial" w:cs="Arial"/>
              <w:szCs w:val="24"/>
            </w:rPr>
            <w:t xml:space="preserve"> </w:t>
          </w:r>
          <w:hyperlink r:id="rId49" w:tooltip="Go to table of contents for this volume/issue" w:history="1">
            <w:r w:rsidRPr="00E35A4D">
              <w:rPr>
                <w:rFonts w:ascii="Arial" w:eastAsia="宋体" w:hAnsi="Arial" w:cs="Arial"/>
                <w:szCs w:val="24"/>
              </w:rPr>
              <w:t>Volume 38,</w:t>
            </w:r>
            <w:r>
              <w:rPr>
                <w:rFonts w:ascii="Arial" w:eastAsia="宋体" w:hAnsi="Arial" w:cs="Arial"/>
                <w:szCs w:val="24"/>
              </w:rPr>
              <w:t xml:space="preserve"> </w:t>
            </w:r>
            <w:r w:rsidRPr="00E35A4D">
              <w:rPr>
                <w:rFonts w:ascii="Arial" w:eastAsia="宋体" w:hAnsi="Arial" w:cs="Arial"/>
                <w:szCs w:val="24"/>
              </w:rPr>
              <w:t>Issue 1</w:t>
            </w:r>
          </w:hyperlink>
          <w:r w:rsidRPr="00E35A4D">
            <w:rPr>
              <w:rFonts w:ascii="Arial" w:eastAsia="宋体" w:hAnsi="Arial" w:cs="Arial"/>
              <w:szCs w:val="24"/>
            </w:rPr>
            <w:t>, February 2012, Pages 16-30</w:t>
          </w:r>
          <w:r w:rsidRPr="003B3CFD">
            <w:rPr>
              <w:rFonts w:ascii="Arial" w:eastAsia="宋体" w:hAnsi="Arial" w:cs="Arial"/>
              <w:szCs w:val="24"/>
            </w:rPr>
            <w:t xml:space="preserve"> </w:t>
          </w:r>
          <w:proofErr w:type="spellStart"/>
          <w:r w:rsidRPr="003B3CFD">
            <w:rPr>
              <w:rFonts w:ascii="Arial" w:eastAsia="宋体" w:hAnsi="Arial" w:cs="Arial"/>
              <w:szCs w:val="24"/>
              <w:lang w:eastAsia="zh-CN"/>
            </w:rPr>
            <w:t>doi</w:t>
          </w:r>
          <w:proofErr w:type="spellEnd"/>
          <w:r w:rsidRPr="003B3CFD">
            <w:rPr>
              <w:rFonts w:ascii="Arial" w:eastAsia="宋体" w:hAnsi="Arial" w:cs="Arial"/>
              <w:szCs w:val="24"/>
            </w:rPr>
            <w:t>:</w:t>
          </w:r>
          <w:r>
            <w:rPr>
              <w:rFonts w:ascii="Arial" w:hAnsi="Arial" w:cs="Arial"/>
              <w:szCs w:val="24"/>
            </w:rPr>
            <w:t xml:space="preserve"> </w:t>
          </w:r>
          <w:hyperlink r:id="rId50" w:tgtFrame="_blank" w:tooltip="Persistent link using digital object identifier" w:history="1">
            <w:r w:rsidRPr="003B3CFD">
              <w:rPr>
                <w:rStyle w:val="a9"/>
                <w:rFonts w:ascii="Arial" w:hAnsi="Arial" w:cs="Arial"/>
              </w:rPr>
              <w:t>10.1016/j.renene.2011.06.033</w:t>
            </w:r>
          </w:hyperlink>
        </w:p>
        <w:p w14:paraId="3AB74604" w14:textId="77777777" w:rsidR="00623C24" w:rsidRPr="003B3CFD" w:rsidRDefault="00623C24" w:rsidP="00623C24">
          <w:pPr>
            <w:rPr>
              <w:rFonts w:ascii="Arial" w:eastAsia="Times New Roman" w:hAnsi="Arial" w:cs="Arial"/>
              <w:szCs w:val="24"/>
            </w:rPr>
          </w:pPr>
          <w:r w:rsidRPr="003B3CFD">
            <w:rPr>
              <w:rFonts w:ascii="Arial" w:eastAsia="Times New Roman" w:hAnsi="Arial" w:cs="Arial"/>
              <w:szCs w:val="24"/>
            </w:rPr>
            <w:t>[10]       </w:t>
          </w:r>
          <w:r w:rsidRPr="003B3CFD">
            <w:rPr>
              <w:rFonts w:ascii="Arial" w:hAnsi="Arial" w:cs="Arial"/>
              <w:szCs w:val="24"/>
            </w:rPr>
            <w:t xml:space="preserve">T. </w:t>
          </w:r>
          <w:proofErr w:type="spellStart"/>
          <w:r w:rsidRPr="003B3CFD">
            <w:rPr>
              <w:rFonts w:ascii="Arial" w:hAnsi="Arial" w:cs="Arial"/>
              <w:szCs w:val="24"/>
            </w:rPr>
            <w:t>Göçmenn</w:t>
          </w:r>
          <w:proofErr w:type="spellEnd"/>
          <w:r w:rsidRPr="003B3CFD">
            <w:rPr>
              <w:rFonts w:ascii="Arial" w:hAnsi="Arial" w:cs="Arial"/>
              <w:szCs w:val="24"/>
            </w:rPr>
            <w:t xml:space="preserve">, P. </w:t>
          </w:r>
          <w:proofErr w:type="spellStart"/>
          <w:r w:rsidRPr="003B3CFD">
            <w:rPr>
              <w:rFonts w:ascii="Arial" w:hAnsi="Arial" w:cs="Arial"/>
              <w:szCs w:val="24"/>
            </w:rPr>
            <w:t>Laan</w:t>
          </w:r>
          <w:proofErr w:type="spellEnd"/>
          <w:r w:rsidRPr="003B3CFD">
            <w:rPr>
              <w:rFonts w:ascii="Arial" w:hAnsi="Arial" w:cs="Arial"/>
              <w:szCs w:val="24"/>
            </w:rPr>
            <w:t xml:space="preserve">, P.E. </w:t>
          </w:r>
          <w:proofErr w:type="spellStart"/>
          <w:r w:rsidRPr="003B3CFD">
            <w:rPr>
              <w:rFonts w:ascii="Arial" w:hAnsi="Arial" w:cs="Arial"/>
              <w:szCs w:val="24"/>
            </w:rPr>
            <w:t>Réthoré</w:t>
          </w:r>
          <w:proofErr w:type="spellEnd"/>
          <w:r w:rsidRPr="003B3CFD">
            <w:rPr>
              <w:rFonts w:ascii="Arial" w:hAnsi="Arial" w:cs="Arial"/>
              <w:szCs w:val="24"/>
            </w:rPr>
            <w:t xml:space="preserve">, A. P. Diaz, G.C. Larsen, </w:t>
          </w:r>
          <w:proofErr w:type="spellStart"/>
          <w:r w:rsidRPr="003B3CFD">
            <w:rPr>
              <w:rFonts w:ascii="Arial" w:hAnsi="Arial" w:cs="Arial"/>
              <w:szCs w:val="24"/>
            </w:rPr>
            <w:t>S.Ott</w:t>
          </w:r>
          <w:proofErr w:type="spellEnd"/>
          <w:r w:rsidRPr="003B3CFD">
            <w:rPr>
              <w:rFonts w:ascii="Arial" w:eastAsia="Times New Roman" w:hAnsi="Arial" w:cs="Arial"/>
              <w:szCs w:val="24"/>
            </w:rPr>
            <w:t xml:space="preserve"> “</w:t>
          </w:r>
          <w:r w:rsidRPr="003B3CFD">
            <w:rPr>
              <w:rFonts w:ascii="Arial" w:eastAsia="宋体" w:hAnsi="Arial" w:cs="Arial"/>
              <w:szCs w:val="24"/>
            </w:rPr>
            <w:t xml:space="preserve">Wind turbine wake models developed at the technical university of Denmark: A </w:t>
          </w:r>
          <w:proofErr w:type="spellStart"/>
          <w:r w:rsidRPr="003B3CFD">
            <w:rPr>
              <w:rFonts w:ascii="Arial" w:eastAsia="宋体" w:hAnsi="Arial" w:cs="Arial"/>
              <w:szCs w:val="24"/>
            </w:rPr>
            <w:lastRenderedPageBreak/>
            <w:t>review”</w:t>
          </w:r>
          <w:hyperlink r:id="rId51" w:tooltip="Go to Renewable Energy on ScienceDirect" w:history="1">
            <w:r w:rsidRPr="00FA071E">
              <w:rPr>
                <w:rFonts w:ascii="Arial" w:eastAsia="宋体" w:hAnsi="Arial" w:cs="Arial"/>
                <w:szCs w:val="24"/>
              </w:rPr>
              <w:t>Renewable</w:t>
            </w:r>
            <w:proofErr w:type="spellEnd"/>
            <w:r w:rsidRPr="00FA071E">
              <w:rPr>
                <w:rFonts w:ascii="Arial" w:eastAsia="宋体" w:hAnsi="Arial" w:cs="Arial"/>
                <w:szCs w:val="24"/>
              </w:rPr>
              <w:t xml:space="preserve"> Energy</w:t>
            </w:r>
          </w:hyperlink>
          <w:r w:rsidRPr="003B3CFD">
            <w:rPr>
              <w:rFonts w:ascii="Arial" w:eastAsia="宋体" w:hAnsi="Arial" w:cs="Arial"/>
              <w:szCs w:val="24"/>
            </w:rPr>
            <w:t xml:space="preserve"> </w:t>
          </w:r>
          <w:hyperlink r:id="rId52" w:tooltip="Go to table of contents for this volume/issue" w:history="1">
            <w:r w:rsidRPr="00FA071E">
              <w:rPr>
                <w:rFonts w:ascii="Arial" w:eastAsia="宋体" w:hAnsi="Arial" w:cs="Arial"/>
                <w:szCs w:val="24"/>
              </w:rPr>
              <w:t>Vol 38, Issue 1</w:t>
            </w:r>
          </w:hyperlink>
          <w:r w:rsidRPr="00FA071E">
            <w:rPr>
              <w:rFonts w:ascii="Arial" w:eastAsia="宋体" w:hAnsi="Arial" w:cs="Arial"/>
              <w:szCs w:val="24"/>
            </w:rPr>
            <w:t>, February 2012, P</w:t>
          </w:r>
          <w:r w:rsidRPr="003B3CFD">
            <w:rPr>
              <w:rFonts w:ascii="Arial" w:eastAsia="宋体" w:hAnsi="Arial" w:cs="Arial"/>
              <w:szCs w:val="24"/>
            </w:rPr>
            <w:t>P</w:t>
          </w:r>
          <w:r w:rsidRPr="00FA071E">
            <w:rPr>
              <w:rFonts w:ascii="Arial" w:eastAsia="宋体" w:hAnsi="Arial" w:cs="Arial"/>
              <w:szCs w:val="24"/>
            </w:rPr>
            <w:t xml:space="preserve"> 16-30</w:t>
          </w:r>
          <w:r w:rsidRPr="003B3CFD">
            <w:rPr>
              <w:rFonts w:ascii="Arial" w:eastAsia="Times New Roman" w:hAnsi="Arial" w:cs="Arial"/>
              <w:szCs w:val="24"/>
            </w:rPr>
            <w:t xml:space="preserve">doi: </w:t>
          </w:r>
          <w:hyperlink r:id="rId53" w:tgtFrame="_blank" w:tooltip="Persistent link using digital object identifier" w:history="1">
            <w:r w:rsidRPr="003B3CFD">
              <w:rPr>
                <w:rStyle w:val="a9"/>
                <w:rFonts w:ascii="Arial" w:hAnsi="Arial" w:cs="Arial"/>
              </w:rPr>
              <w:t>10.1016/j.renene.2011.06.033</w:t>
            </w:r>
          </w:hyperlink>
          <w:r w:rsidRPr="003B3CFD">
            <w:rPr>
              <w:rFonts w:ascii="Arial" w:eastAsia="Times New Roman" w:hAnsi="Arial" w:cs="Arial"/>
              <w:szCs w:val="24"/>
            </w:rPr>
            <w:t xml:space="preserve"> </w:t>
          </w:r>
        </w:p>
        <w:p w14:paraId="2405EC4F" w14:textId="77777777" w:rsidR="00623C24" w:rsidRPr="003B3CFD" w:rsidRDefault="00623C24" w:rsidP="00623C24">
          <w:pPr>
            <w:rPr>
              <w:rFonts w:ascii="Arial" w:eastAsia="Times New Roman" w:hAnsi="Arial" w:cs="Arial"/>
              <w:szCs w:val="24"/>
            </w:rPr>
          </w:pPr>
          <w:r w:rsidRPr="003B3CFD">
            <w:rPr>
              <w:rFonts w:ascii="Arial" w:eastAsia="Times New Roman" w:hAnsi="Arial" w:cs="Arial"/>
              <w:szCs w:val="24"/>
            </w:rPr>
            <w:t xml:space="preserve">[11]       T. </w:t>
          </w:r>
          <w:proofErr w:type="spellStart"/>
          <w:r w:rsidRPr="003B3CFD">
            <w:rPr>
              <w:rFonts w:ascii="Arial" w:eastAsia="Times New Roman" w:hAnsi="Arial" w:cs="Arial"/>
              <w:szCs w:val="24"/>
            </w:rPr>
            <w:t>Sørensen</w:t>
          </w:r>
          <w:proofErr w:type="spellEnd"/>
          <w:r w:rsidRPr="003B3CFD">
            <w:rPr>
              <w:rFonts w:ascii="Arial" w:eastAsia="Times New Roman" w:hAnsi="Arial" w:cs="Arial"/>
              <w:szCs w:val="24"/>
            </w:rPr>
            <w:t xml:space="preserve">, </w:t>
          </w:r>
          <w:proofErr w:type="spellStart"/>
          <w:proofErr w:type="gramStart"/>
          <w:r w:rsidRPr="003B3CFD">
            <w:rPr>
              <w:rFonts w:ascii="Arial" w:eastAsia="Times New Roman" w:hAnsi="Arial" w:cs="Arial"/>
              <w:szCs w:val="24"/>
            </w:rPr>
            <w:t>M.Sc</w:t>
          </w:r>
          <w:proofErr w:type="spellEnd"/>
          <w:proofErr w:type="gramEnd"/>
          <w:r w:rsidRPr="003B3CFD">
            <w:rPr>
              <w:rFonts w:ascii="Arial" w:eastAsia="Times New Roman" w:hAnsi="Arial" w:cs="Arial"/>
              <w:szCs w:val="24"/>
            </w:rPr>
            <w:t xml:space="preserve">, P. Nielsen, M.Sc. &amp; M. </w:t>
          </w:r>
          <w:proofErr w:type="spellStart"/>
          <w:r w:rsidRPr="003B3CFD">
            <w:rPr>
              <w:rFonts w:ascii="Arial" w:eastAsia="Times New Roman" w:hAnsi="Arial" w:cs="Arial"/>
              <w:szCs w:val="24"/>
            </w:rPr>
            <w:t>Lybech</w:t>
          </w:r>
          <w:proofErr w:type="spellEnd"/>
          <w:r w:rsidRPr="003B3CFD">
            <w:rPr>
              <w:rFonts w:ascii="Arial" w:eastAsia="Times New Roman" w:hAnsi="Arial" w:cs="Arial"/>
              <w:szCs w:val="24"/>
            </w:rPr>
            <w:t xml:space="preserve"> </w:t>
          </w:r>
          <w:proofErr w:type="spellStart"/>
          <w:r w:rsidRPr="003B3CFD">
            <w:rPr>
              <w:rFonts w:ascii="Arial" w:eastAsia="Times New Roman" w:hAnsi="Arial" w:cs="Arial"/>
              <w:szCs w:val="24"/>
            </w:rPr>
            <w:t>Thøgersen</w:t>
          </w:r>
          <w:proofErr w:type="spellEnd"/>
          <w:r w:rsidRPr="003B3CFD">
            <w:rPr>
              <w:rFonts w:ascii="Arial" w:eastAsia="Times New Roman" w:hAnsi="Arial" w:cs="Arial"/>
              <w:szCs w:val="24"/>
            </w:rPr>
            <w:t xml:space="preserve">, </w:t>
          </w:r>
          <w:proofErr w:type="spellStart"/>
          <w:r w:rsidRPr="003B3CFD">
            <w:rPr>
              <w:rFonts w:ascii="Arial" w:eastAsia="Times New Roman" w:hAnsi="Arial" w:cs="Arial"/>
              <w:szCs w:val="24"/>
            </w:rPr>
            <w:t>M.Sc</w:t>
          </w:r>
          <w:proofErr w:type="spellEnd"/>
          <w:r w:rsidRPr="003B3CFD">
            <w:rPr>
              <w:rFonts w:ascii="Arial" w:eastAsia="Times New Roman" w:hAnsi="Arial" w:cs="Arial"/>
              <w:szCs w:val="24"/>
            </w:rPr>
            <w:t>, “Recalibrating Wind Turbine Wake Model Parameters – Validating the Wake Model Performance for Large Offshore Wind Farms.</w:t>
          </w:r>
        </w:p>
        <w:p w14:paraId="124758E9" w14:textId="77777777" w:rsidR="00623C24" w:rsidRPr="003B3CFD" w:rsidRDefault="00623C24" w:rsidP="00623C24">
          <w:pPr>
            <w:rPr>
              <w:rFonts w:ascii="Arial" w:eastAsia="Times New Roman" w:hAnsi="Arial" w:cs="Arial"/>
              <w:szCs w:val="24"/>
            </w:rPr>
          </w:pPr>
          <w:r w:rsidRPr="003B3CFD">
            <w:rPr>
              <w:rFonts w:ascii="Arial" w:eastAsia="Times New Roman" w:hAnsi="Arial" w:cs="Arial"/>
              <w:szCs w:val="24"/>
            </w:rPr>
            <w:t xml:space="preserve">[12]      N. Wang, Y. Huang, and D. Wan, “Optimization of wind farm layout based on </w:t>
          </w:r>
          <w:proofErr w:type="spellStart"/>
          <w:r w:rsidRPr="003B3CFD">
            <w:rPr>
              <w:rFonts w:ascii="Arial" w:eastAsia="Times New Roman" w:hAnsi="Arial" w:cs="Arial"/>
              <w:szCs w:val="24"/>
            </w:rPr>
            <w:t>bastankhah</w:t>
          </w:r>
          <w:proofErr w:type="spellEnd"/>
          <w:r w:rsidRPr="003B3CFD">
            <w:rPr>
              <w:rFonts w:ascii="Arial" w:eastAsia="Times New Roman" w:hAnsi="Arial" w:cs="Arial"/>
              <w:szCs w:val="24"/>
            </w:rPr>
            <w:t xml:space="preserve"> wake model,” Proceedings of the International Offshore and Polar Engineering Conference, vol. 2020-Octob, pp. 485–491, 2020. </w:t>
          </w:r>
        </w:p>
        <w:p w14:paraId="562A9DB0" w14:textId="77777777" w:rsidR="00623C24" w:rsidRPr="003B3CFD" w:rsidRDefault="00623C24" w:rsidP="00623C24">
          <w:pPr>
            <w:ind w:leftChars="50" w:left="120"/>
            <w:rPr>
              <w:rFonts w:ascii="Arial" w:eastAsia="Times New Roman" w:hAnsi="Arial" w:cs="Arial"/>
              <w:szCs w:val="24"/>
            </w:rPr>
          </w:pPr>
          <w:r w:rsidRPr="003B3CFD">
            <w:rPr>
              <w:rFonts w:ascii="Arial" w:eastAsia="Times New Roman" w:hAnsi="Arial" w:cs="Arial"/>
              <w:szCs w:val="24"/>
            </w:rPr>
            <w:t xml:space="preserve">[13]     D. </w:t>
          </w:r>
          <w:proofErr w:type="spellStart"/>
          <w:r w:rsidRPr="003B3CFD">
            <w:rPr>
              <w:rFonts w:ascii="Arial" w:eastAsia="Times New Roman" w:hAnsi="Arial" w:cs="Arial"/>
              <w:szCs w:val="24"/>
            </w:rPr>
            <w:t>Madjidian</w:t>
          </w:r>
          <w:proofErr w:type="spellEnd"/>
          <w:r w:rsidRPr="003B3CFD">
            <w:rPr>
              <w:rFonts w:ascii="Arial" w:eastAsia="Times New Roman" w:hAnsi="Arial" w:cs="Arial"/>
              <w:szCs w:val="24"/>
            </w:rPr>
            <w:t xml:space="preserve">, K. </w:t>
          </w:r>
          <w:proofErr w:type="spellStart"/>
          <w:r w:rsidRPr="003B3CFD">
            <w:rPr>
              <w:rFonts w:ascii="Arial" w:eastAsia="Times New Roman" w:hAnsi="Arial" w:cs="Arial"/>
              <w:szCs w:val="24"/>
            </w:rPr>
            <w:t>Mårtensson</w:t>
          </w:r>
          <w:proofErr w:type="spellEnd"/>
          <w:r w:rsidRPr="003B3CFD">
            <w:rPr>
              <w:rFonts w:ascii="Arial" w:eastAsia="Times New Roman" w:hAnsi="Arial" w:cs="Arial"/>
              <w:szCs w:val="24"/>
            </w:rPr>
            <w:t xml:space="preserve">, and A. </w:t>
          </w:r>
          <w:proofErr w:type="spellStart"/>
          <w:r w:rsidRPr="003B3CFD">
            <w:rPr>
              <w:rFonts w:ascii="Arial" w:eastAsia="Times New Roman" w:hAnsi="Arial" w:cs="Arial"/>
              <w:szCs w:val="24"/>
            </w:rPr>
            <w:t>Rantzer</w:t>
          </w:r>
          <w:proofErr w:type="spellEnd"/>
          <w:r w:rsidRPr="003B3CFD">
            <w:rPr>
              <w:rFonts w:ascii="Arial" w:eastAsia="Times New Roman" w:hAnsi="Arial" w:cs="Arial"/>
              <w:szCs w:val="24"/>
            </w:rPr>
            <w:t xml:space="preserve">, “A distributed power coordination scheme for fatigue load reduction in wind farms,” Proceedings of the American Control Conference, pp. 5219–5224, 2011, </w:t>
          </w:r>
          <w:proofErr w:type="spellStart"/>
          <w:r w:rsidRPr="003B3CFD">
            <w:rPr>
              <w:rFonts w:ascii="Arial" w:eastAsia="Times New Roman" w:hAnsi="Arial" w:cs="Arial"/>
              <w:szCs w:val="24"/>
            </w:rPr>
            <w:t>doi</w:t>
          </w:r>
          <w:proofErr w:type="spellEnd"/>
          <w:r w:rsidRPr="003B3CFD">
            <w:rPr>
              <w:rFonts w:ascii="Arial" w:eastAsia="Times New Roman" w:hAnsi="Arial" w:cs="Arial"/>
              <w:szCs w:val="24"/>
            </w:rPr>
            <w:t>: 10.1109/acc.</w:t>
          </w:r>
          <w:proofErr w:type="gramStart"/>
          <w:r w:rsidRPr="003B3CFD">
            <w:rPr>
              <w:rFonts w:ascii="Arial" w:eastAsia="Times New Roman" w:hAnsi="Arial" w:cs="Arial"/>
              <w:szCs w:val="24"/>
            </w:rPr>
            <w:t>2011.5991399..</w:t>
          </w:r>
          <w:proofErr w:type="gramEnd"/>
        </w:p>
        <w:p w14:paraId="3BF047DF" w14:textId="77777777" w:rsidR="00623C24" w:rsidRPr="003B3CFD" w:rsidRDefault="00623C24" w:rsidP="00623C24">
          <w:pPr>
            <w:rPr>
              <w:rFonts w:ascii="Arial" w:eastAsia="宋体" w:hAnsi="Arial" w:cs="Arial"/>
              <w:szCs w:val="24"/>
              <w:lang w:val="en-US"/>
            </w:rPr>
          </w:pPr>
          <w:r w:rsidRPr="003B3CFD">
            <w:rPr>
              <w:rFonts w:ascii="Arial" w:eastAsia="Times New Roman" w:hAnsi="Arial" w:cs="Arial"/>
              <w:szCs w:val="24"/>
            </w:rPr>
            <w:t>[14]       M. DJAMAI* and N. K. MERZOUK, “</w:t>
          </w:r>
          <w:r w:rsidRPr="003B3CFD">
            <w:rPr>
              <w:rFonts w:ascii="Arial" w:eastAsia="宋体" w:hAnsi="Arial" w:cs="Arial"/>
              <w:szCs w:val="24"/>
            </w:rPr>
            <w:t xml:space="preserve">Wind farm feasibility study and site selection in </w:t>
          </w:r>
          <w:proofErr w:type="spellStart"/>
          <w:r w:rsidRPr="003B3CFD">
            <w:rPr>
              <w:rFonts w:ascii="Arial" w:eastAsia="宋体" w:hAnsi="Arial" w:cs="Arial"/>
              <w:szCs w:val="24"/>
            </w:rPr>
            <w:t>Adrar,Algeri</w:t>
          </w:r>
          <w:proofErr w:type="spellEnd"/>
          <w:r w:rsidRPr="003B3CFD">
            <w:rPr>
              <w:rFonts w:ascii="Arial" w:eastAsia="Times New Roman" w:hAnsi="Arial" w:cs="Arial"/>
              <w:szCs w:val="24"/>
            </w:rPr>
            <w:t xml:space="preserve">,” </w:t>
          </w:r>
          <w:hyperlink r:id="rId54" w:tooltip="Go to Energy Procedia on ScienceDirect" w:history="1">
            <w:r w:rsidRPr="00FA071E">
              <w:rPr>
                <w:rFonts w:ascii="Arial" w:eastAsia="宋体" w:hAnsi="Arial" w:cs="Arial"/>
                <w:szCs w:val="24"/>
              </w:rPr>
              <w:t>Energy Procedia</w:t>
            </w:r>
          </w:hyperlink>
          <w:r w:rsidRPr="003B3CFD">
            <w:rPr>
              <w:rFonts w:ascii="Arial" w:eastAsia="宋体" w:hAnsi="Arial" w:cs="Arial"/>
              <w:szCs w:val="24"/>
            </w:rPr>
            <w:t xml:space="preserve"> </w:t>
          </w:r>
          <w:hyperlink r:id="rId55" w:tooltip="Go to table of contents for this volume/issue" w:history="1">
            <w:r w:rsidRPr="00FA071E">
              <w:rPr>
                <w:rFonts w:ascii="Arial" w:eastAsia="宋体" w:hAnsi="Arial" w:cs="Arial"/>
                <w:szCs w:val="24"/>
              </w:rPr>
              <w:t>Volume 6</w:t>
            </w:r>
          </w:hyperlink>
          <w:r w:rsidRPr="00FA071E">
            <w:rPr>
              <w:rFonts w:ascii="Arial" w:eastAsia="宋体" w:hAnsi="Arial" w:cs="Arial"/>
              <w:szCs w:val="24"/>
            </w:rPr>
            <w:t>, 2011, P</w:t>
          </w:r>
          <w:r w:rsidRPr="003B3CFD">
            <w:rPr>
              <w:rFonts w:ascii="Arial" w:eastAsia="宋体" w:hAnsi="Arial" w:cs="Arial"/>
              <w:szCs w:val="24"/>
            </w:rPr>
            <w:t>P</w:t>
          </w:r>
          <w:r w:rsidRPr="00FA071E">
            <w:rPr>
              <w:rFonts w:ascii="Arial" w:eastAsia="宋体" w:hAnsi="Arial" w:cs="Arial"/>
              <w:szCs w:val="24"/>
            </w:rPr>
            <w:t xml:space="preserve"> 136-142</w:t>
          </w:r>
          <w:r w:rsidRPr="003B3CFD">
            <w:rPr>
              <w:rFonts w:ascii="Arial" w:eastAsia="Times New Roman" w:hAnsi="Arial" w:cs="Arial"/>
              <w:szCs w:val="24"/>
            </w:rPr>
            <w:t>.</w:t>
          </w:r>
          <w:r w:rsidRPr="003B3CFD">
            <w:rPr>
              <w:rFonts w:ascii="Arial" w:hAnsi="Arial" w:cs="Arial"/>
              <w:szCs w:val="24"/>
            </w:rPr>
            <w:t xml:space="preserve"> </w:t>
          </w:r>
          <w:hyperlink r:id="rId56" w:tgtFrame="_blank" w:tooltip="Persistent link using digital object identifier" w:history="1">
            <w:proofErr w:type="gramStart"/>
            <w:r w:rsidRPr="003B3CFD">
              <w:rPr>
                <w:rStyle w:val="a9"/>
                <w:rFonts w:ascii="Arial" w:hAnsi="Arial" w:cs="Arial"/>
              </w:rPr>
              <w:t>doi:10.1016/j.egypro</w:t>
            </w:r>
            <w:proofErr w:type="gramEnd"/>
            <w:r w:rsidRPr="003B3CFD">
              <w:rPr>
                <w:rStyle w:val="a9"/>
                <w:rFonts w:ascii="Arial" w:hAnsi="Arial" w:cs="Arial"/>
              </w:rPr>
              <w:t>.2011.05.016</w:t>
            </w:r>
          </w:hyperlink>
        </w:p>
        <w:p w14:paraId="0C02152D" w14:textId="77777777" w:rsidR="00623C24" w:rsidRPr="003B3CFD" w:rsidRDefault="00623C24" w:rsidP="00623C24">
          <w:pPr>
            <w:rPr>
              <w:rFonts w:ascii="Arial" w:eastAsia="宋体" w:hAnsi="Arial" w:cs="Arial"/>
              <w:szCs w:val="24"/>
              <w:lang w:val="en-US"/>
            </w:rPr>
          </w:pPr>
          <w:r w:rsidRPr="003B3CFD">
            <w:rPr>
              <w:rFonts w:ascii="Arial" w:eastAsia="Times New Roman" w:hAnsi="Arial" w:cs="Arial"/>
              <w:szCs w:val="24"/>
            </w:rPr>
            <w:t xml:space="preserve">[15]       B. </w:t>
          </w:r>
          <w:proofErr w:type="spellStart"/>
          <w:r w:rsidRPr="003B3CFD">
            <w:rPr>
              <w:rFonts w:ascii="Arial" w:eastAsia="Times New Roman" w:hAnsi="Arial" w:cs="Arial"/>
              <w:szCs w:val="24"/>
            </w:rPr>
            <w:t>Ozerdem</w:t>
          </w:r>
          <w:proofErr w:type="spellEnd"/>
          <w:r w:rsidRPr="003B3CFD">
            <w:rPr>
              <w:rFonts w:ascii="Arial" w:eastAsia="Times New Roman" w:hAnsi="Arial" w:cs="Arial"/>
              <w:szCs w:val="24"/>
            </w:rPr>
            <w:t xml:space="preserve">, S. Ozer, M. </w:t>
          </w:r>
          <w:proofErr w:type="spellStart"/>
          <w:r w:rsidRPr="003B3CFD">
            <w:rPr>
              <w:rFonts w:ascii="Arial" w:eastAsia="Times New Roman" w:hAnsi="Arial" w:cs="Arial"/>
              <w:szCs w:val="24"/>
            </w:rPr>
            <w:t>Tosun</w:t>
          </w:r>
          <w:proofErr w:type="spellEnd"/>
          <w:r w:rsidRPr="003B3CFD">
            <w:rPr>
              <w:rFonts w:ascii="Arial" w:eastAsia="Times New Roman" w:hAnsi="Arial" w:cs="Arial"/>
              <w:szCs w:val="24"/>
            </w:rPr>
            <w:t>, “Feasibility study of wind farms: A case study for Izmir, Turkey,”</w:t>
          </w:r>
          <w:r w:rsidRPr="003B3CFD">
            <w:rPr>
              <w:rFonts w:ascii="Arial" w:eastAsia="宋体" w:hAnsi="Arial" w:cs="Arial"/>
              <w:szCs w:val="24"/>
            </w:rPr>
            <w:t xml:space="preserve"> </w:t>
          </w:r>
          <w:hyperlink r:id="rId57" w:tooltip="Go to Journal of Wind Engineering and Industrial Aerodynamics on ScienceDirect" w:history="1">
            <w:r w:rsidRPr="00886E3B">
              <w:rPr>
                <w:rFonts w:ascii="Arial" w:eastAsia="宋体" w:hAnsi="Arial" w:cs="Arial"/>
                <w:szCs w:val="24"/>
              </w:rPr>
              <w:t>Journal of Wind</w:t>
            </w:r>
            <w:r w:rsidRPr="003B3CFD">
              <w:rPr>
                <w:rFonts w:ascii="Arial" w:eastAsia="宋体" w:hAnsi="Arial" w:cs="Arial"/>
                <w:szCs w:val="24"/>
              </w:rPr>
              <w:t xml:space="preserve"> </w:t>
            </w:r>
            <w:r w:rsidRPr="00886E3B">
              <w:rPr>
                <w:rFonts w:ascii="Arial" w:eastAsia="宋体" w:hAnsi="Arial" w:cs="Arial"/>
                <w:szCs w:val="24"/>
              </w:rPr>
              <w:t>Engineering and Industrial Aerodynamics</w:t>
            </w:r>
          </w:hyperlink>
          <w:r w:rsidRPr="003B3CFD">
            <w:rPr>
              <w:rFonts w:ascii="Arial" w:eastAsia="宋体" w:hAnsi="Arial" w:cs="Arial"/>
              <w:szCs w:val="24"/>
            </w:rPr>
            <w:t xml:space="preserve"> </w:t>
          </w:r>
          <w:hyperlink r:id="rId58" w:tooltip="Go to table of contents for this volume/issue" w:history="1">
            <w:r w:rsidRPr="00886E3B">
              <w:rPr>
                <w:rFonts w:ascii="Arial" w:eastAsia="宋体" w:hAnsi="Arial" w:cs="Arial"/>
                <w:szCs w:val="24"/>
              </w:rPr>
              <w:t>Volume 94, Issue 10</w:t>
            </w:r>
          </w:hyperlink>
          <w:r w:rsidRPr="00886E3B">
            <w:rPr>
              <w:rFonts w:ascii="Arial" w:eastAsia="宋体" w:hAnsi="Arial" w:cs="Arial"/>
              <w:szCs w:val="24"/>
            </w:rPr>
            <w:t>, October 2006, Pages 725-743</w:t>
          </w:r>
          <w:r w:rsidRPr="003B3CFD">
            <w:rPr>
              <w:rFonts w:ascii="Arial" w:eastAsia="宋体" w:hAnsi="Arial" w:cs="Arial"/>
              <w:szCs w:val="24"/>
              <w:lang w:eastAsia="zh-CN"/>
            </w:rPr>
            <w:t xml:space="preserve"> </w:t>
          </w:r>
          <w:proofErr w:type="spellStart"/>
          <w:r w:rsidRPr="003B3CFD">
            <w:rPr>
              <w:rFonts w:ascii="Arial" w:eastAsia="Times New Roman" w:hAnsi="Arial" w:cs="Arial"/>
              <w:szCs w:val="24"/>
            </w:rPr>
            <w:t>doi</w:t>
          </w:r>
          <w:proofErr w:type="spellEnd"/>
          <w:r w:rsidRPr="003B3CFD">
            <w:rPr>
              <w:rFonts w:ascii="Arial" w:eastAsia="Times New Roman" w:hAnsi="Arial" w:cs="Arial"/>
              <w:szCs w:val="24"/>
            </w:rPr>
            <w:t xml:space="preserve">: </w:t>
          </w:r>
          <w:hyperlink r:id="rId59" w:tgtFrame="_blank" w:tooltip="Persistent link using digital object identifier" w:history="1">
            <w:r w:rsidRPr="003B3CFD">
              <w:rPr>
                <w:rStyle w:val="a9"/>
                <w:rFonts w:ascii="Arial" w:hAnsi="Arial" w:cs="Arial"/>
              </w:rPr>
              <w:t>10.1016/j.jweia.2006.02.004</w:t>
            </w:r>
          </w:hyperlink>
          <w:r w:rsidRPr="003B3CFD">
            <w:rPr>
              <w:rFonts w:ascii="Arial" w:eastAsia="Times New Roman" w:hAnsi="Arial" w:cs="Arial"/>
              <w:szCs w:val="24"/>
            </w:rPr>
            <w:t>.</w:t>
          </w:r>
        </w:p>
        <w:p w14:paraId="46F306AF" w14:textId="77777777" w:rsidR="00623C24" w:rsidRPr="003B3CFD" w:rsidRDefault="00623C24" w:rsidP="00623C24">
          <w:pPr>
            <w:rPr>
              <w:rFonts w:ascii="Arial" w:eastAsia="宋体" w:hAnsi="Arial" w:cs="Arial"/>
              <w:szCs w:val="24"/>
              <w:lang w:val="en-US"/>
            </w:rPr>
          </w:pPr>
          <w:r w:rsidRPr="003B3CFD">
            <w:rPr>
              <w:rFonts w:ascii="Arial" w:eastAsia="Times New Roman" w:hAnsi="Arial" w:cs="Arial"/>
              <w:szCs w:val="24"/>
            </w:rPr>
            <w:t xml:space="preserve">[16]       A. Peña, P. </w:t>
          </w:r>
          <w:proofErr w:type="spellStart"/>
          <w:r w:rsidRPr="003B3CFD">
            <w:rPr>
              <w:rFonts w:ascii="Arial" w:eastAsia="Times New Roman" w:hAnsi="Arial" w:cs="Arial"/>
              <w:szCs w:val="24"/>
            </w:rPr>
            <w:t>Réthoré</w:t>
          </w:r>
          <w:proofErr w:type="spellEnd"/>
          <w:r w:rsidRPr="003B3CFD">
            <w:rPr>
              <w:rFonts w:ascii="Arial" w:eastAsia="Times New Roman" w:hAnsi="Arial" w:cs="Arial"/>
              <w:szCs w:val="24"/>
            </w:rPr>
            <w:t xml:space="preserve"> and M. Paul van der </w:t>
          </w:r>
          <w:proofErr w:type="spellStart"/>
          <w:r w:rsidRPr="003B3CFD">
            <w:rPr>
              <w:rFonts w:ascii="Arial" w:eastAsia="Times New Roman" w:hAnsi="Arial" w:cs="Arial"/>
              <w:szCs w:val="24"/>
            </w:rPr>
            <w:t>Laan</w:t>
          </w:r>
          <w:proofErr w:type="spellEnd"/>
          <w:r w:rsidRPr="003B3CFD">
            <w:rPr>
              <w:rFonts w:ascii="Arial" w:eastAsia="Times New Roman" w:hAnsi="Arial" w:cs="Arial"/>
              <w:szCs w:val="24"/>
            </w:rPr>
            <w:t xml:space="preserve">, “On the application of the Jensen wake model using a turbulence-dependent wake decay coefficient: the </w:t>
          </w:r>
          <w:proofErr w:type="spellStart"/>
          <w:r w:rsidRPr="003B3CFD">
            <w:rPr>
              <w:rFonts w:ascii="Arial" w:eastAsia="Times New Roman" w:hAnsi="Arial" w:cs="Arial"/>
              <w:szCs w:val="24"/>
            </w:rPr>
            <w:t>Sexbierum</w:t>
          </w:r>
          <w:proofErr w:type="spellEnd"/>
          <w:r w:rsidRPr="003B3CFD">
            <w:rPr>
              <w:rFonts w:ascii="Arial" w:eastAsia="Times New Roman" w:hAnsi="Arial" w:cs="Arial"/>
              <w:szCs w:val="24"/>
            </w:rPr>
            <w:t xml:space="preserve"> </w:t>
          </w:r>
          <w:proofErr w:type="spellStart"/>
          <w:r w:rsidRPr="003B3CFD">
            <w:rPr>
              <w:rFonts w:ascii="Arial" w:eastAsia="Times New Roman" w:hAnsi="Arial" w:cs="Arial"/>
              <w:szCs w:val="24"/>
            </w:rPr>
            <w:t>case</w:t>
          </w:r>
          <w:proofErr w:type="gramStart"/>
          <w:r w:rsidRPr="003B3CFD">
            <w:rPr>
              <w:rFonts w:ascii="Arial" w:eastAsia="Times New Roman" w:hAnsi="Arial" w:cs="Arial"/>
              <w:szCs w:val="24"/>
            </w:rPr>
            <w:t>,”</w:t>
          </w:r>
          <w:r w:rsidRPr="003B3CFD">
            <w:rPr>
              <w:rFonts w:ascii="Arial" w:eastAsia="Times New Roman" w:hAnsi="Arial" w:cs="Arial"/>
              <w:i/>
              <w:iCs/>
              <w:szCs w:val="24"/>
            </w:rPr>
            <w:t>wind</w:t>
          </w:r>
          <w:proofErr w:type="spellEnd"/>
          <w:proofErr w:type="gramEnd"/>
          <w:r w:rsidRPr="003B3CFD">
            <w:rPr>
              <w:rFonts w:ascii="Arial" w:eastAsia="Times New Roman" w:hAnsi="Arial" w:cs="Arial"/>
              <w:i/>
              <w:iCs/>
              <w:szCs w:val="24"/>
            </w:rPr>
            <w:t xml:space="preserve"> energy</w:t>
          </w:r>
          <w:r w:rsidRPr="003B3CFD">
            <w:rPr>
              <w:rFonts w:ascii="Arial" w:eastAsia="Times New Roman" w:hAnsi="Arial" w:cs="Arial"/>
              <w:szCs w:val="24"/>
            </w:rPr>
            <w:t xml:space="preserve">, vol.19, issue,4, pp. 763–776, 2016, </w:t>
          </w:r>
          <w:proofErr w:type="spellStart"/>
          <w:r w:rsidRPr="003B3CFD">
            <w:rPr>
              <w:rFonts w:ascii="Arial" w:eastAsia="Times New Roman" w:hAnsi="Arial" w:cs="Arial"/>
              <w:szCs w:val="24"/>
            </w:rPr>
            <w:t>doi</w:t>
          </w:r>
          <w:proofErr w:type="spellEnd"/>
          <w:r w:rsidRPr="003B3CFD">
            <w:rPr>
              <w:rFonts w:ascii="Arial" w:eastAsia="Times New Roman" w:hAnsi="Arial" w:cs="Arial"/>
              <w:szCs w:val="24"/>
            </w:rPr>
            <w:t xml:space="preserve">: </w:t>
          </w:r>
          <w:hyperlink r:id="rId60" w:history="1">
            <w:r w:rsidRPr="003B3CFD">
              <w:rPr>
                <w:rStyle w:val="a9"/>
                <w:rFonts w:ascii="Arial" w:hAnsi="Arial" w:cs="Arial"/>
                <w:shd w:val="clear" w:color="auto" w:fill="FFFFFF"/>
              </w:rPr>
              <w:t>10.1002/we.1863</w:t>
            </w:r>
          </w:hyperlink>
        </w:p>
        <w:p w14:paraId="74544F46" w14:textId="77777777" w:rsidR="00623C24" w:rsidRPr="003B3CFD" w:rsidRDefault="00623C24" w:rsidP="00623C24">
          <w:pPr>
            <w:rPr>
              <w:rFonts w:ascii="Arial" w:eastAsia="宋体" w:hAnsi="Arial" w:cs="Arial"/>
              <w:szCs w:val="24"/>
            </w:rPr>
          </w:pPr>
          <w:r w:rsidRPr="003B3CFD">
            <w:rPr>
              <w:rFonts w:ascii="Arial" w:eastAsia="Times New Roman" w:hAnsi="Arial" w:cs="Arial"/>
              <w:szCs w:val="24"/>
            </w:rPr>
            <w:t>[17]      </w:t>
          </w:r>
          <w:proofErr w:type="spellStart"/>
          <w:proofErr w:type="gramStart"/>
          <w:r w:rsidRPr="003B3CFD">
            <w:rPr>
              <w:rFonts w:ascii="Arial" w:eastAsia="宋体" w:hAnsi="Arial" w:cs="Arial"/>
              <w:szCs w:val="24"/>
            </w:rPr>
            <w:t>H.Kim</w:t>
          </w:r>
          <w:proofErr w:type="spellEnd"/>
          <w:proofErr w:type="gramEnd"/>
          <w:r w:rsidRPr="003B3CFD">
            <w:rPr>
              <w:rFonts w:ascii="Arial" w:eastAsia="宋体" w:hAnsi="Arial" w:cs="Arial"/>
              <w:szCs w:val="24"/>
            </w:rPr>
            <w:t xml:space="preserve">, K. Kim, C. L. </w:t>
          </w:r>
          <w:proofErr w:type="spellStart"/>
          <w:r w:rsidRPr="003B3CFD">
            <w:rPr>
              <w:rFonts w:ascii="Arial" w:eastAsia="宋体" w:hAnsi="Arial" w:cs="Arial"/>
              <w:szCs w:val="24"/>
            </w:rPr>
            <w:t>Bottasso</w:t>
          </w:r>
          <w:proofErr w:type="spellEnd"/>
          <w:r w:rsidRPr="003B3CFD">
            <w:rPr>
              <w:rFonts w:ascii="Arial" w:eastAsia="宋体" w:hAnsi="Arial" w:cs="Arial"/>
              <w:szCs w:val="24"/>
            </w:rPr>
            <w:t xml:space="preserve">, F. Campagnolo and I. </w:t>
          </w:r>
          <w:proofErr w:type="spellStart"/>
          <w:r w:rsidRPr="003B3CFD">
            <w:rPr>
              <w:rFonts w:ascii="Arial" w:eastAsia="宋体" w:hAnsi="Arial" w:cs="Arial"/>
              <w:szCs w:val="24"/>
            </w:rPr>
            <w:t>Paek</w:t>
          </w:r>
          <w:proofErr w:type="spellEnd"/>
          <w:r w:rsidRPr="003B3CFD">
            <w:rPr>
              <w:rFonts w:ascii="Arial" w:eastAsia="宋体" w:hAnsi="Arial" w:cs="Arial"/>
              <w:szCs w:val="24"/>
              <w:lang w:eastAsia="zh-CN"/>
            </w:rPr>
            <w:t xml:space="preserve"> </w:t>
          </w:r>
          <w:r w:rsidRPr="003B3CFD">
            <w:rPr>
              <w:rFonts w:ascii="Arial" w:eastAsia="Times New Roman" w:hAnsi="Arial" w:cs="Arial"/>
              <w:szCs w:val="24"/>
            </w:rPr>
            <w:t>“</w:t>
          </w:r>
          <w:r w:rsidRPr="003B3CFD">
            <w:rPr>
              <w:rFonts w:ascii="Arial" w:eastAsia="宋体" w:hAnsi="Arial" w:cs="Arial"/>
              <w:szCs w:val="24"/>
            </w:rPr>
            <w:t>Wind Turbine Wake Characterization for Improvement of the Ainslie Eddy Viscosity Wake Model”</w:t>
          </w:r>
          <w:r w:rsidRPr="003B3CFD">
            <w:rPr>
              <w:rFonts w:ascii="Arial" w:eastAsia="Times New Roman" w:hAnsi="Arial" w:cs="Arial"/>
              <w:i/>
              <w:iCs/>
              <w:szCs w:val="24"/>
            </w:rPr>
            <w:t xml:space="preserve"> energy</w:t>
          </w:r>
          <w:r w:rsidRPr="003B3CFD">
            <w:rPr>
              <w:rFonts w:ascii="Arial" w:eastAsia="Times New Roman" w:hAnsi="Arial" w:cs="Arial"/>
              <w:szCs w:val="24"/>
            </w:rPr>
            <w:t xml:space="preserve">, vol.11, no,4, 2018, </w:t>
          </w:r>
          <w:proofErr w:type="spellStart"/>
          <w:r w:rsidRPr="003B3CFD">
            <w:rPr>
              <w:rFonts w:ascii="Arial" w:eastAsia="Times New Roman" w:hAnsi="Arial" w:cs="Arial"/>
              <w:szCs w:val="24"/>
            </w:rPr>
            <w:t>doi</w:t>
          </w:r>
          <w:proofErr w:type="spellEnd"/>
          <w:r w:rsidRPr="003B3CFD">
            <w:rPr>
              <w:rFonts w:ascii="Arial" w:eastAsia="Times New Roman" w:hAnsi="Arial" w:cs="Arial"/>
              <w:szCs w:val="24"/>
            </w:rPr>
            <w:t xml:space="preserve">: </w:t>
          </w:r>
          <w:hyperlink r:id="rId61" w:history="1">
            <w:r w:rsidRPr="003B3CFD">
              <w:rPr>
                <w:rStyle w:val="a9"/>
                <w:rFonts w:ascii="Arial" w:hAnsi="Arial" w:cs="Arial"/>
                <w:shd w:val="clear" w:color="auto" w:fill="FFFFFF"/>
              </w:rPr>
              <w:t>10.3390/en11102823</w:t>
            </w:r>
          </w:hyperlink>
        </w:p>
        <w:p w14:paraId="61721941" w14:textId="77777777" w:rsidR="00623C24" w:rsidRPr="003B3CFD" w:rsidRDefault="00623C24" w:rsidP="00623C24">
          <w:pPr>
            <w:ind w:leftChars="250" w:left="600"/>
            <w:rPr>
              <w:rFonts w:ascii="Arial" w:eastAsia="宋体" w:hAnsi="Arial" w:cs="Arial"/>
              <w:szCs w:val="24"/>
            </w:rPr>
          </w:pPr>
          <w:r w:rsidRPr="003B3CFD">
            <w:rPr>
              <w:rFonts w:ascii="Arial" w:eastAsia="Times New Roman" w:hAnsi="Arial" w:cs="Arial"/>
              <w:szCs w:val="24"/>
            </w:rPr>
            <w:t xml:space="preserve">[18]      J W van </w:t>
          </w:r>
          <w:proofErr w:type="spellStart"/>
          <w:r w:rsidRPr="003B3CFD">
            <w:rPr>
              <w:rFonts w:ascii="Arial" w:eastAsia="Times New Roman" w:hAnsi="Arial" w:cs="Arial"/>
              <w:szCs w:val="24"/>
            </w:rPr>
            <w:t>Heemst</w:t>
          </w:r>
          <w:proofErr w:type="spellEnd"/>
          <w:r w:rsidRPr="003B3CFD">
            <w:rPr>
              <w:rFonts w:ascii="Arial" w:eastAsia="Times New Roman" w:hAnsi="Arial" w:cs="Arial"/>
              <w:szCs w:val="24"/>
            </w:rPr>
            <w:t xml:space="preserve"> et al, “</w:t>
          </w:r>
          <w:r w:rsidRPr="003B3CFD">
            <w:rPr>
              <w:rFonts w:ascii="Arial" w:eastAsia="宋体" w:hAnsi="Arial" w:cs="Arial"/>
              <w:szCs w:val="24"/>
            </w:rPr>
            <w:t>Coupling of a free wake vortex ring near-wake model with the Jensen and Larsen far-wake deficit models</w:t>
          </w:r>
          <w:r w:rsidRPr="003B3CFD">
            <w:rPr>
              <w:rFonts w:ascii="Arial" w:eastAsia="Times New Roman" w:hAnsi="Arial" w:cs="Arial"/>
              <w:szCs w:val="24"/>
            </w:rPr>
            <w:t xml:space="preserve">,” </w:t>
          </w:r>
          <w:hyperlink r:id="rId62" w:history="1">
            <w:r w:rsidRPr="003B3CFD">
              <w:rPr>
                <w:rStyle w:val="a9"/>
                <w:rFonts w:ascii="Arial" w:hAnsi="Arial" w:cs="Arial"/>
                <w:bdr w:val="none" w:sz="0" w:space="0" w:color="auto" w:frame="1"/>
              </w:rPr>
              <w:t>Journal of Physics: Conference Series</w:t>
            </w:r>
          </w:hyperlink>
          <w:r w:rsidRPr="003B3CFD">
            <w:rPr>
              <w:rFonts w:ascii="Arial" w:hAnsi="Arial" w:cs="Arial"/>
              <w:szCs w:val="24"/>
            </w:rPr>
            <w:t>, </w:t>
          </w:r>
          <w:hyperlink r:id="rId63" w:history="1">
            <w:r w:rsidRPr="003B3CFD">
              <w:rPr>
                <w:rStyle w:val="a9"/>
                <w:rFonts w:ascii="Arial" w:hAnsi="Arial" w:cs="Arial"/>
                <w:bdr w:val="none" w:sz="0" w:space="0" w:color="auto" w:frame="1"/>
              </w:rPr>
              <w:t>Vol. 625</w:t>
            </w:r>
          </w:hyperlink>
          <w:r w:rsidRPr="003B3CFD">
            <w:rPr>
              <w:rFonts w:ascii="Arial" w:hAnsi="Arial" w:cs="Arial"/>
              <w:szCs w:val="24"/>
            </w:rPr>
            <w:t>, </w:t>
          </w:r>
          <w:hyperlink r:id="rId64" w:history="1">
            <w:r w:rsidRPr="003B3CFD">
              <w:rPr>
                <w:rStyle w:val="a9"/>
                <w:rFonts w:ascii="Arial" w:hAnsi="Arial" w:cs="Arial"/>
                <w:bdr w:val="none" w:sz="0" w:space="0" w:color="auto" w:frame="1"/>
              </w:rPr>
              <w:t xml:space="preserve">Wake Conference 2015 June, </w:t>
            </w:r>
          </w:hyperlink>
        </w:p>
        <w:p w14:paraId="713FB0F2" w14:textId="77777777" w:rsidR="00623C24" w:rsidRPr="003B3CFD" w:rsidRDefault="00623C24" w:rsidP="00623C24">
          <w:pPr>
            <w:ind w:leftChars="250" w:left="600"/>
            <w:rPr>
              <w:rFonts w:ascii="Arial" w:hAnsi="Arial" w:cs="Arial"/>
              <w:szCs w:val="24"/>
            </w:rPr>
          </w:pPr>
          <w:r w:rsidRPr="003B3CFD">
            <w:rPr>
              <w:rFonts w:ascii="Arial" w:eastAsia="Times New Roman" w:hAnsi="Arial" w:cs="Arial"/>
              <w:szCs w:val="24"/>
            </w:rPr>
            <w:t>[19]      </w:t>
          </w:r>
          <w:r w:rsidRPr="003B3CFD">
            <w:rPr>
              <w:rFonts w:ascii="Arial" w:eastAsia="宋体" w:hAnsi="Arial" w:cs="Arial"/>
              <w:szCs w:val="24"/>
            </w:rPr>
            <w:t xml:space="preserve">H. G. Beyer, T. </w:t>
          </w:r>
          <w:proofErr w:type="spellStart"/>
          <w:r w:rsidRPr="003B3CFD">
            <w:rPr>
              <w:rFonts w:ascii="Arial" w:eastAsia="宋体" w:hAnsi="Arial" w:cs="Arial"/>
              <w:szCs w:val="24"/>
            </w:rPr>
            <w:t>Pahlke</w:t>
          </w:r>
          <w:proofErr w:type="spellEnd"/>
          <w:r w:rsidRPr="003B3CFD">
            <w:rPr>
              <w:rFonts w:ascii="Arial" w:eastAsia="宋体" w:hAnsi="Arial" w:cs="Arial"/>
              <w:szCs w:val="24"/>
            </w:rPr>
            <w:t xml:space="preserve">, W. Schmidt, H. </w:t>
          </w:r>
          <w:proofErr w:type="spellStart"/>
          <w:r w:rsidRPr="003B3CFD">
            <w:rPr>
              <w:rFonts w:ascii="Arial" w:eastAsia="宋体" w:hAnsi="Arial" w:cs="Arial"/>
              <w:szCs w:val="24"/>
            </w:rPr>
            <w:t>Waldl</w:t>
          </w:r>
          <w:proofErr w:type="spellEnd"/>
          <w:r w:rsidRPr="003B3CFD">
            <w:rPr>
              <w:rFonts w:ascii="Arial" w:eastAsia="宋体" w:hAnsi="Arial" w:cs="Arial"/>
              <w:szCs w:val="24"/>
            </w:rPr>
            <w:t>, U. Witt,</w:t>
          </w:r>
          <w:r w:rsidRPr="003B3CFD">
            <w:rPr>
              <w:rFonts w:ascii="Arial" w:eastAsia="Times New Roman" w:hAnsi="Arial" w:cs="Arial"/>
              <w:szCs w:val="24"/>
            </w:rPr>
            <w:t> </w:t>
          </w:r>
          <w:r w:rsidRPr="003B3CFD">
            <w:rPr>
              <w:rStyle w:val="title-text"/>
              <w:rFonts w:ascii="Arial" w:hAnsi="Arial" w:cs="Arial"/>
              <w:szCs w:val="24"/>
            </w:rPr>
            <w:t>Wake effects in a linear wind farm</w:t>
          </w:r>
          <w:r w:rsidRPr="003B3CFD">
            <w:rPr>
              <w:rFonts w:ascii="Arial" w:eastAsia="Times New Roman" w:hAnsi="Arial" w:cs="Arial"/>
              <w:szCs w:val="24"/>
            </w:rPr>
            <w:t xml:space="preserve">,” </w:t>
          </w:r>
          <w:hyperlink r:id="rId65" w:tooltip="Go to Journal of Wind Engineering and Industrial Aerodynamics on ScienceDirect" w:history="1">
            <w:r w:rsidRPr="00175B19">
              <w:rPr>
                <w:rFonts w:ascii="Arial" w:eastAsia="宋体" w:hAnsi="Arial" w:cs="Arial"/>
                <w:szCs w:val="24"/>
              </w:rPr>
              <w:t>Journal</w:t>
            </w:r>
            <w:r w:rsidRPr="003B3CFD">
              <w:rPr>
                <w:rFonts w:ascii="Arial" w:eastAsia="宋体" w:hAnsi="Arial" w:cs="Arial"/>
                <w:szCs w:val="24"/>
              </w:rPr>
              <w:t xml:space="preserve"> </w:t>
            </w:r>
            <w:r w:rsidRPr="00175B19">
              <w:rPr>
                <w:rFonts w:ascii="Arial" w:eastAsia="宋体" w:hAnsi="Arial" w:cs="Arial"/>
                <w:szCs w:val="24"/>
              </w:rPr>
              <w:t>of Wind Engineering and Industrial</w:t>
            </w:r>
            <w:r w:rsidRPr="003B3CFD">
              <w:rPr>
                <w:rFonts w:ascii="Arial" w:eastAsia="宋体" w:hAnsi="Arial" w:cs="Arial"/>
                <w:szCs w:val="24"/>
              </w:rPr>
              <w:t xml:space="preserve"> </w:t>
            </w:r>
            <w:r w:rsidRPr="00175B19">
              <w:rPr>
                <w:rFonts w:ascii="Arial" w:eastAsia="宋体" w:hAnsi="Arial" w:cs="Arial"/>
                <w:szCs w:val="24"/>
              </w:rPr>
              <w:lastRenderedPageBreak/>
              <w:t>Aerodynamics</w:t>
            </w:r>
          </w:hyperlink>
          <w:r w:rsidRPr="003B3CFD">
            <w:rPr>
              <w:rFonts w:ascii="Arial" w:eastAsia="宋体" w:hAnsi="Arial" w:cs="Arial"/>
              <w:szCs w:val="24"/>
            </w:rPr>
            <w:t xml:space="preserve"> </w:t>
          </w:r>
          <w:hyperlink r:id="rId66" w:tooltip="Go to table of contents for this volume/issue" w:history="1">
            <w:r w:rsidRPr="00175B19">
              <w:rPr>
                <w:rFonts w:ascii="Arial" w:eastAsia="宋体" w:hAnsi="Arial" w:cs="Arial"/>
                <w:szCs w:val="24"/>
              </w:rPr>
              <w:t>Vol 51, Issue 3</w:t>
            </w:r>
          </w:hyperlink>
          <w:r w:rsidRPr="00175B19">
            <w:rPr>
              <w:rFonts w:ascii="Arial" w:eastAsia="宋体" w:hAnsi="Arial" w:cs="Arial"/>
              <w:szCs w:val="24"/>
            </w:rPr>
            <w:t>, May 1994, P</w:t>
          </w:r>
          <w:r w:rsidRPr="003B3CFD">
            <w:rPr>
              <w:rFonts w:ascii="Arial" w:eastAsia="宋体" w:hAnsi="Arial" w:cs="Arial"/>
              <w:szCs w:val="24"/>
            </w:rPr>
            <w:t>P</w:t>
          </w:r>
          <w:r w:rsidRPr="00175B19">
            <w:rPr>
              <w:rFonts w:ascii="Arial" w:eastAsia="宋体" w:hAnsi="Arial" w:cs="Arial"/>
              <w:szCs w:val="24"/>
            </w:rPr>
            <w:t xml:space="preserve"> 303-318</w:t>
          </w:r>
          <w:r w:rsidRPr="003B3CFD">
            <w:rPr>
              <w:rFonts w:ascii="Arial" w:hAnsi="Arial" w:cs="Arial"/>
              <w:szCs w:val="24"/>
              <w:lang w:eastAsia="zh-CN"/>
            </w:rPr>
            <w:t xml:space="preserve"> </w:t>
          </w:r>
          <w:hyperlink r:id="rId67" w:tgtFrame="_blank" w:tooltip="Persistent link using digital object identifier" w:history="1">
            <w:r w:rsidRPr="003B3CFD">
              <w:rPr>
                <w:rStyle w:val="a9"/>
                <w:rFonts w:ascii="Arial" w:hAnsi="Arial" w:cs="Arial"/>
              </w:rPr>
              <w:t>doi.: 10.1016/0167-6105(94)90065-5</w:t>
            </w:r>
          </w:hyperlink>
          <w:r w:rsidRPr="003B3CFD">
            <w:rPr>
              <w:rFonts w:ascii="Arial" w:hAnsi="Arial" w:cs="Arial"/>
              <w:szCs w:val="24"/>
            </w:rPr>
            <w:t xml:space="preserve"> </w:t>
          </w:r>
        </w:p>
        <w:p w14:paraId="3374280E" w14:textId="77777777" w:rsidR="00623C24" w:rsidRPr="003B3CFD" w:rsidRDefault="00623C24" w:rsidP="00623C24">
          <w:pPr>
            <w:ind w:leftChars="250" w:left="600"/>
            <w:rPr>
              <w:rFonts w:ascii="Arial" w:eastAsia="宋体" w:hAnsi="Arial" w:cs="Arial"/>
              <w:color w:val="505050"/>
              <w:szCs w:val="24"/>
              <w:lang w:val="en-US"/>
            </w:rPr>
          </w:pPr>
          <w:r w:rsidRPr="003B3CFD">
            <w:rPr>
              <w:rFonts w:ascii="Arial" w:eastAsia="Times New Roman" w:hAnsi="Arial" w:cs="Arial"/>
              <w:szCs w:val="24"/>
            </w:rPr>
            <w:t xml:space="preserve">[20]     </w:t>
          </w:r>
          <w:r w:rsidRPr="003B3CFD">
            <w:rPr>
              <w:rFonts w:ascii="Arial" w:eastAsia="宋体" w:hAnsi="Arial" w:cs="Arial"/>
              <w:szCs w:val="24"/>
            </w:rPr>
            <w:t>A. Barros N. Gonçalves G. Massa D. Freitas</w:t>
          </w:r>
          <w:r w:rsidRPr="003B3CFD">
            <w:rPr>
              <w:rFonts w:ascii="Arial" w:eastAsia="宋体" w:hAnsi="Arial" w:cs="Arial"/>
              <w:szCs w:val="24"/>
              <w:lang w:val="en-US" w:eastAsia="zh-CN"/>
            </w:rPr>
            <w:t>, “</w:t>
          </w:r>
          <w:r w:rsidRPr="003B3CFD">
            <w:rPr>
              <w:rFonts w:ascii="Arial" w:eastAsia="宋体" w:hAnsi="Arial" w:cs="Arial"/>
              <w:szCs w:val="24"/>
            </w:rPr>
            <w:t>A REVIEW OF WIND TURBINE WAKE MODELS FOR WIND PARK OPTIMIZATION</w:t>
          </w:r>
          <w:r w:rsidRPr="003B3CFD">
            <w:rPr>
              <w:rFonts w:ascii="Arial" w:eastAsia="宋体" w:hAnsi="Arial" w:cs="Arial"/>
              <w:szCs w:val="24"/>
              <w:lang w:eastAsia="zh-CN"/>
            </w:rPr>
            <w:t>”</w:t>
          </w:r>
          <w:r w:rsidRPr="003B3CFD">
            <w:rPr>
              <w:rFonts w:ascii="Arial" w:eastAsia="宋体" w:hAnsi="Arial" w:cs="Arial"/>
              <w:color w:val="505050"/>
              <w:szCs w:val="24"/>
              <w:lang w:eastAsia="zh-CN"/>
            </w:rPr>
            <w:t xml:space="preserve"> </w:t>
          </w:r>
        </w:p>
        <w:p w14:paraId="0A31698C" w14:textId="77777777" w:rsidR="00623C24" w:rsidRPr="003B3CFD" w:rsidRDefault="00623C24" w:rsidP="00623C24">
          <w:pPr>
            <w:widowControl w:val="0"/>
            <w:spacing w:before="0" w:after="0" w:line="240" w:lineRule="auto"/>
            <w:ind w:leftChars="250" w:left="600"/>
            <w:rPr>
              <w:rFonts w:ascii="Arial" w:eastAsia="Times New Roman" w:hAnsi="Arial" w:cs="Arial"/>
              <w:szCs w:val="24"/>
            </w:rPr>
          </w:pPr>
          <w:r w:rsidRPr="003B3CFD">
            <w:rPr>
              <w:rFonts w:ascii="Arial" w:eastAsia="Times New Roman" w:hAnsi="Arial" w:cs="Arial"/>
              <w:szCs w:val="24"/>
            </w:rPr>
            <w:t xml:space="preserve">[21]     </w:t>
          </w:r>
          <w:proofErr w:type="spellStart"/>
          <w:r w:rsidRPr="003B3CFD">
            <w:rPr>
              <w:rFonts w:ascii="Arial" w:hAnsi="Arial" w:cs="Arial"/>
              <w:color w:val="222222"/>
              <w:szCs w:val="24"/>
              <w:shd w:val="clear" w:color="auto" w:fill="FFFFFF"/>
            </w:rPr>
            <w:t>Gaumond</w:t>
          </w:r>
          <w:proofErr w:type="spellEnd"/>
          <w:r w:rsidRPr="003B3CFD">
            <w:rPr>
              <w:rFonts w:ascii="Arial" w:hAnsi="Arial" w:cs="Arial"/>
              <w:color w:val="222222"/>
              <w:szCs w:val="24"/>
              <w:shd w:val="clear" w:color="auto" w:fill="FFFFFF"/>
            </w:rPr>
            <w:t xml:space="preserve">, M., </w:t>
          </w:r>
          <w:proofErr w:type="spellStart"/>
          <w:r w:rsidRPr="003B3CFD">
            <w:rPr>
              <w:rFonts w:ascii="Arial" w:hAnsi="Arial" w:cs="Arial"/>
              <w:color w:val="222222"/>
              <w:szCs w:val="24"/>
              <w:shd w:val="clear" w:color="auto" w:fill="FFFFFF"/>
            </w:rPr>
            <w:t>Réthoré</w:t>
          </w:r>
          <w:proofErr w:type="spellEnd"/>
          <w:r w:rsidRPr="003B3CFD">
            <w:rPr>
              <w:rFonts w:ascii="Arial" w:hAnsi="Arial" w:cs="Arial"/>
              <w:color w:val="222222"/>
              <w:szCs w:val="24"/>
              <w:shd w:val="clear" w:color="auto" w:fill="FFFFFF"/>
            </w:rPr>
            <w:t xml:space="preserve">, P.E., </w:t>
          </w:r>
          <w:proofErr w:type="spellStart"/>
          <w:r w:rsidRPr="003B3CFD">
            <w:rPr>
              <w:rFonts w:ascii="Arial" w:hAnsi="Arial" w:cs="Arial"/>
              <w:color w:val="222222"/>
              <w:szCs w:val="24"/>
              <w:shd w:val="clear" w:color="auto" w:fill="FFFFFF"/>
            </w:rPr>
            <w:t>Bechmann</w:t>
          </w:r>
          <w:proofErr w:type="spellEnd"/>
          <w:r w:rsidRPr="003B3CFD">
            <w:rPr>
              <w:rFonts w:ascii="Arial" w:hAnsi="Arial" w:cs="Arial"/>
              <w:color w:val="222222"/>
              <w:szCs w:val="24"/>
              <w:shd w:val="clear" w:color="auto" w:fill="FFFFFF"/>
            </w:rPr>
            <w:t>, A., Ott, S., Larsen, G.C., Peña, A. and Hansen, K.S., 2012, October. Benchmarking of wind turbine wake models in large offshore wind farms. In </w:t>
          </w:r>
          <w:r w:rsidRPr="003B3CFD">
            <w:rPr>
              <w:rFonts w:ascii="Arial" w:hAnsi="Arial" w:cs="Arial"/>
              <w:i/>
              <w:iCs/>
              <w:color w:val="222222"/>
              <w:szCs w:val="24"/>
              <w:shd w:val="clear" w:color="auto" w:fill="FFFFFF"/>
            </w:rPr>
            <w:t>Proceedings of the science of making torque from wind conference</w:t>
          </w:r>
          <w:r w:rsidRPr="003B3CFD">
            <w:rPr>
              <w:rFonts w:ascii="Arial" w:hAnsi="Arial" w:cs="Arial"/>
              <w:color w:val="222222"/>
              <w:szCs w:val="24"/>
              <w:shd w:val="clear" w:color="auto" w:fill="FFFFFF"/>
            </w:rPr>
            <w:t>.</w:t>
          </w:r>
        </w:p>
        <w:p w14:paraId="24AAC5C6" w14:textId="77777777" w:rsidR="00623C24" w:rsidRPr="003B3CFD" w:rsidRDefault="00623C24" w:rsidP="00623C24">
          <w:pPr>
            <w:ind w:leftChars="250" w:left="600"/>
            <w:rPr>
              <w:rFonts w:ascii="Arial" w:eastAsia="Times New Roman" w:hAnsi="Arial" w:cs="Arial"/>
              <w:szCs w:val="24"/>
            </w:rPr>
          </w:pPr>
          <w:r w:rsidRPr="003B3CFD">
            <w:rPr>
              <w:rFonts w:ascii="Arial" w:eastAsia="Times New Roman" w:hAnsi="Arial" w:cs="Arial"/>
              <w:szCs w:val="24"/>
            </w:rPr>
            <w:t xml:space="preserve">[22]     </w:t>
          </w:r>
          <w:proofErr w:type="spellStart"/>
          <w:r w:rsidRPr="003B3CFD">
            <w:rPr>
              <w:rFonts w:ascii="Arial" w:hAnsi="Arial" w:cs="Arial"/>
              <w:color w:val="222222"/>
              <w:szCs w:val="24"/>
              <w:shd w:val="clear" w:color="auto" w:fill="FFFFFF"/>
            </w:rPr>
            <w:t>Khanali</w:t>
          </w:r>
          <w:proofErr w:type="spellEnd"/>
          <w:r w:rsidRPr="003B3CFD">
            <w:rPr>
              <w:rFonts w:ascii="Arial" w:hAnsi="Arial" w:cs="Arial"/>
              <w:color w:val="222222"/>
              <w:szCs w:val="24"/>
              <w:shd w:val="clear" w:color="auto" w:fill="FFFFFF"/>
            </w:rPr>
            <w:t xml:space="preserve">, M., </w:t>
          </w:r>
          <w:proofErr w:type="spellStart"/>
          <w:r w:rsidRPr="003B3CFD">
            <w:rPr>
              <w:rFonts w:ascii="Arial" w:hAnsi="Arial" w:cs="Arial"/>
              <w:color w:val="222222"/>
              <w:szCs w:val="24"/>
              <w:shd w:val="clear" w:color="auto" w:fill="FFFFFF"/>
            </w:rPr>
            <w:t>Ahmadzadegan</w:t>
          </w:r>
          <w:proofErr w:type="spellEnd"/>
          <w:r w:rsidRPr="003B3CFD">
            <w:rPr>
              <w:rFonts w:ascii="Arial" w:hAnsi="Arial" w:cs="Arial"/>
              <w:color w:val="222222"/>
              <w:szCs w:val="24"/>
              <w:shd w:val="clear" w:color="auto" w:fill="FFFFFF"/>
            </w:rPr>
            <w:t xml:space="preserve">, S., Omid, M., </w:t>
          </w:r>
          <w:proofErr w:type="spellStart"/>
          <w:r w:rsidRPr="003B3CFD">
            <w:rPr>
              <w:rFonts w:ascii="Arial" w:hAnsi="Arial" w:cs="Arial"/>
              <w:color w:val="222222"/>
              <w:szCs w:val="24"/>
              <w:shd w:val="clear" w:color="auto" w:fill="FFFFFF"/>
            </w:rPr>
            <w:t>Nasab</w:t>
          </w:r>
          <w:proofErr w:type="spellEnd"/>
          <w:r w:rsidRPr="003B3CFD">
            <w:rPr>
              <w:rFonts w:ascii="Arial" w:hAnsi="Arial" w:cs="Arial"/>
              <w:color w:val="222222"/>
              <w:szCs w:val="24"/>
              <w:shd w:val="clear" w:color="auto" w:fill="FFFFFF"/>
            </w:rPr>
            <w:t>, F.K. and Chau, K.W., 2018. Optimizing layout of wind farm turbines using genetic algorithms in Tehran province, Iran. </w:t>
          </w:r>
          <w:r w:rsidRPr="003B3CFD">
            <w:rPr>
              <w:rFonts w:ascii="Arial" w:hAnsi="Arial" w:cs="Arial"/>
              <w:i/>
              <w:iCs/>
              <w:color w:val="222222"/>
              <w:szCs w:val="24"/>
              <w:shd w:val="clear" w:color="auto" w:fill="FFFFFF"/>
            </w:rPr>
            <w:t>International Journal of Energy and Environmental Engineering</w:t>
          </w:r>
          <w:r w:rsidRPr="003B3CFD">
            <w:rPr>
              <w:rFonts w:ascii="Arial" w:hAnsi="Arial" w:cs="Arial"/>
              <w:color w:val="222222"/>
              <w:szCs w:val="24"/>
              <w:shd w:val="clear" w:color="auto" w:fill="FFFFFF"/>
            </w:rPr>
            <w:t>, </w:t>
          </w:r>
          <w:r w:rsidRPr="003B3CFD">
            <w:rPr>
              <w:rFonts w:ascii="Arial" w:hAnsi="Arial" w:cs="Arial"/>
              <w:i/>
              <w:iCs/>
              <w:color w:val="222222"/>
              <w:szCs w:val="24"/>
              <w:shd w:val="clear" w:color="auto" w:fill="FFFFFF"/>
            </w:rPr>
            <w:t>9</w:t>
          </w:r>
          <w:r w:rsidRPr="003B3CFD">
            <w:rPr>
              <w:rFonts w:ascii="Arial" w:hAnsi="Arial" w:cs="Arial"/>
              <w:color w:val="222222"/>
              <w:szCs w:val="24"/>
              <w:shd w:val="clear" w:color="auto" w:fill="FFFFFF"/>
            </w:rPr>
            <w:t>(4), pp.399-411.</w:t>
          </w:r>
        </w:p>
        <w:p w14:paraId="46721352" w14:textId="77777777" w:rsidR="00623C24" w:rsidRPr="003B3CFD" w:rsidRDefault="00623C24" w:rsidP="00623C24">
          <w:pPr>
            <w:ind w:leftChars="250" w:left="600"/>
            <w:rPr>
              <w:rFonts w:ascii="Arial" w:eastAsia="Times New Roman" w:hAnsi="Arial" w:cs="Arial"/>
              <w:szCs w:val="24"/>
            </w:rPr>
          </w:pPr>
          <w:r w:rsidRPr="003B3CFD">
            <w:rPr>
              <w:rFonts w:ascii="Arial" w:eastAsia="Times New Roman" w:hAnsi="Arial" w:cs="Arial"/>
              <w:szCs w:val="24"/>
            </w:rPr>
            <w:t xml:space="preserve">[23]    </w:t>
          </w:r>
          <w:r w:rsidRPr="003B3CFD">
            <w:rPr>
              <w:rFonts w:ascii="Arial" w:hAnsi="Arial" w:cs="Arial"/>
              <w:color w:val="222222"/>
              <w:szCs w:val="24"/>
              <w:shd w:val="clear" w:color="auto" w:fill="FFFFFF"/>
            </w:rPr>
            <w:t xml:space="preserve">Chowdhury, S., Zhang, J., </w:t>
          </w:r>
          <w:proofErr w:type="spellStart"/>
          <w:r w:rsidRPr="003B3CFD">
            <w:rPr>
              <w:rFonts w:ascii="Arial" w:hAnsi="Arial" w:cs="Arial"/>
              <w:color w:val="222222"/>
              <w:szCs w:val="24"/>
              <w:shd w:val="clear" w:color="auto" w:fill="FFFFFF"/>
            </w:rPr>
            <w:t>Messac</w:t>
          </w:r>
          <w:proofErr w:type="spellEnd"/>
          <w:r w:rsidRPr="003B3CFD">
            <w:rPr>
              <w:rFonts w:ascii="Arial" w:hAnsi="Arial" w:cs="Arial"/>
              <w:color w:val="222222"/>
              <w:szCs w:val="24"/>
              <w:shd w:val="clear" w:color="auto" w:fill="FFFFFF"/>
            </w:rPr>
            <w:t>, A. and Castillo, L., 2012. Unrestricted wind farm layout optimization (UWFLO): Investigating key factors influencing the maximum power generation. </w:t>
          </w:r>
          <w:r w:rsidRPr="003B3CFD">
            <w:rPr>
              <w:rFonts w:ascii="Arial" w:hAnsi="Arial" w:cs="Arial"/>
              <w:i/>
              <w:iCs/>
              <w:color w:val="222222"/>
              <w:szCs w:val="24"/>
              <w:shd w:val="clear" w:color="auto" w:fill="FFFFFF"/>
            </w:rPr>
            <w:t>Renewable Energy</w:t>
          </w:r>
          <w:r w:rsidRPr="003B3CFD">
            <w:rPr>
              <w:rFonts w:ascii="Arial" w:hAnsi="Arial" w:cs="Arial"/>
              <w:color w:val="222222"/>
              <w:szCs w:val="24"/>
              <w:shd w:val="clear" w:color="auto" w:fill="FFFFFF"/>
            </w:rPr>
            <w:t>, </w:t>
          </w:r>
          <w:r w:rsidRPr="003B3CFD">
            <w:rPr>
              <w:rFonts w:ascii="Arial" w:hAnsi="Arial" w:cs="Arial"/>
              <w:i/>
              <w:iCs/>
              <w:color w:val="222222"/>
              <w:szCs w:val="24"/>
              <w:shd w:val="clear" w:color="auto" w:fill="FFFFFF"/>
            </w:rPr>
            <w:t>38</w:t>
          </w:r>
          <w:r w:rsidRPr="003B3CFD">
            <w:rPr>
              <w:rFonts w:ascii="Arial" w:hAnsi="Arial" w:cs="Arial"/>
              <w:color w:val="222222"/>
              <w:szCs w:val="24"/>
              <w:shd w:val="clear" w:color="auto" w:fill="FFFFFF"/>
            </w:rPr>
            <w:t>(1), pp.16-30.</w:t>
          </w:r>
        </w:p>
        <w:p w14:paraId="215C1B30" w14:textId="77777777" w:rsidR="00623C24" w:rsidRPr="003B3CFD" w:rsidRDefault="00623C24" w:rsidP="00623C24">
          <w:pPr>
            <w:ind w:leftChars="250" w:left="600"/>
            <w:rPr>
              <w:rFonts w:ascii="Arial" w:eastAsia="Times New Roman" w:hAnsi="Arial" w:cs="Arial"/>
              <w:szCs w:val="24"/>
            </w:rPr>
          </w:pPr>
          <w:r w:rsidRPr="003B3CFD">
            <w:rPr>
              <w:rFonts w:ascii="Arial" w:eastAsia="Times New Roman" w:hAnsi="Arial" w:cs="Arial"/>
              <w:szCs w:val="24"/>
            </w:rPr>
            <w:t xml:space="preserve">[24]     </w:t>
          </w:r>
          <w:r w:rsidRPr="003B3CFD">
            <w:rPr>
              <w:rFonts w:ascii="Arial" w:hAnsi="Arial" w:cs="Arial"/>
              <w:color w:val="222222"/>
              <w:szCs w:val="24"/>
              <w:shd w:val="clear" w:color="auto" w:fill="FFFFFF"/>
            </w:rPr>
            <w:t xml:space="preserve">Neubert, A., Shah, A. and </w:t>
          </w:r>
          <w:proofErr w:type="spellStart"/>
          <w:r w:rsidRPr="003B3CFD">
            <w:rPr>
              <w:rFonts w:ascii="Arial" w:hAnsi="Arial" w:cs="Arial"/>
              <w:color w:val="222222"/>
              <w:szCs w:val="24"/>
              <w:shd w:val="clear" w:color="auto" w:fill="FFFFFF"/>
            </w:rPr>
            <w:t>Schlez</w:t>
          </w:r>
          <w:proofErr w:type="spellEnd"/>
          <w:r w:rsidRPr="003B3CFD">
            <w:rPr>
              <w:rFonts w:ascii="Arial" w:hAnsi="Arial" w:cs="Arial"/>
              <w:color w:val="222222"/>
              <w:szCs w:val="24"/>
              <w:shd w:val="clear" w:color="auto" w:fill="FFFFFF"/>
            </w:rPr>
            <w:t>, W., 2010, November. Maximum yield from symmetrical wind farm layouts. In </w:t>
          </w:r>
          <w:r w:rsidRPr="003B3CFD">
            <w:rPr>
              <w:rFonts w:ascii="Arial" w:hAnsi="Arial" w:cs="Arial"/>
              <w:i/>
              <w:iCs/>
              <w:color w:val="222222"/>
              <w:szCs w:val="24"/>
              <w:shd w:val="clear" w:color="auto" w:fill="FFFFFF"/>
            </w:rPr>
            <w:t>Proceedings of DEWEK</w:t>
          </w:r>
          <w:r w:rsidRPr="003B3CFD">
            <w:rPr>
              <w:rFonts w:ascii="Arial" w:hAnsi="Arial" w:cs="Arial"/>
              <w:color w:val="222222"/>
              <w:szCs w:val="24"/>
              <w:shd w:val="clear" w:color="auto" w:fill="FFFFFF"/>
            </w:rPr>
            <w:t> (Vol. 98).</w:t>
          </w:r>
        </w:p>
        <w:p w14:paraId="658BD794" w14:textId="77777777" w:rsidR="00623C24" w:rsidRPr="003B3CFD" w:rsidRDefault="00623C24" w:rsidP="00623C24">
          <w:pPr>
            <w:ind w:leftChars="250" w:left="600"/>
            <w:rPr>
              <w:rFonts w:ascii="Arial" w:eastAsia="Times New Roman" w:hAnsi="Arial" w:cs="Arial"/>
              <w:szCs w:val="24"/>
            </w:rPr>
          </w:pPr>
          <w:r w:rsidRPr="003B3CFD">
            <w:rPr>
              <w:rFonts w:ascii="Arial" w:eastAsia="Times New Roman" w:hAnsi="Arial" w:cs="Arial"/>
              <w:szCs w:val="24"/>
            </w:rPr>
            <w:t xml:space="preserve">[25]     </w:t>
          </w:r>
          <w:r w:rsidRPr="003B3CFD">
            <w:rPr>
              <w:rFonts w:ascii="Arial" w:hAnsi="Arial" w:cs="Arial"/>
              <w:color w:val="222222"/>
              <w:szCs w:val="24"/>
              <w:shd w:val="clear" w:color="auto" w:fill="FFFFFF"/>
            </w:rPr>
            <w:t xml:space="preserve">Grady, S.A., </w:t>
          </w:r>
          <w:proofErr w:type="spellStart"/>
          <w:r w:rsidRPr="003B3CFD">
            <w:rPr>
              <w:rFonts w:ascii="Arial" w:hAnsi="Arial" w:cs="Arial"/>
              <w:color w:val="222222"/>
              <w:szCs w:val="24"/>
              <w:shd w:val="clear" w:color="auto" w:fill="FFFFFF"/>
            </w:rPr>
            <w:t>Hussaini</w:t>
          </w:r>
          <w:proofErr w:type="spellEnd"/>
          <w:r w:rsidRPr="003B3CFD">
            <w:rPr>
              <w:rFonts w:ascii="Arial" w:hAnsi="Arial" w:cs="Arial"/>
              <w:color w:val="222222"/>
              <w:szCs w:val="24"/>
              <w:shd w:val="clear" w:color="auto" w:fill="FFFFFF"/>
            </w:rPr>
            <w:t>, M.Y. and Abdullah, M.M., 2005. Placement of wind turbines using genetic algorithms. </w:t>
          </w:r>
          <w:r w:rsidRPr="003B3CFD">
            <w:rPr>
              <w:rFonts w:ascii="Arial" w:hAnsi="Arial" w:cs="Arial"/>
              <w:i/>
              <w:iCs/>
              <w:color w:val="222222"/>
              <w:szCs w:val="24"/>
              <w:shd w:val="clear" w:color="auto" w:fill="FFFFFF"/>
            </w:rPr>
            <w:t>Renewable energy</w:t>
          </w:r>
          <w:r w:rsidRPr="003B3CFD">
            <w:rPr>
              <w:rFonts w:ascii="Arial" w:hAnsi="Arial" w:cs="Arial"/>
              <w:color w:val="222222"/>
              <w:szCs w:val="24"/>
              <w:shd w:val="clear" w:color="auto" w:fill="FFFFFF"/>
            </w:rPr>
            <w:t>, </w:t>
          </w:r>
          <w:r w:rsidRPr="003B3CFD">
            <w:rPr>
              <w:rFonts w:ascii="Arial" w:hAnsi="Arial" w:cs="Arial"/>
              <w:i/>
              <w:iCs/>
              <w:color w:val="222222"/>
              <w:szCs w:val="24"/>
              <w:shd w:val="clear" w:color="auto" w:fill="FFFFFF"/>
            </w:rPr>
            <w:t>30</w:t>
          </w:r>
          <w:r w:rsidRPr="003B3CFD">
            <w:rPr>
              <w:rFonts w:ascii="Arial" w:hAnsi="Arial" w:cs="Arial"/>
              <w:color w:val="222222"/>
              <w:szCs w:val="24"/>
              <w:shd w:val="clear" w:color="auto" w:fill="FFFFFF"/>
            </w:rPr>
            <w:t>(2), pp.259-270.</w:t>
          </w:r>
        </w:p>
        <w:p w14:paraId="40DA2C1F" w14:textId="77777777" w:rsidR="00623C24" w:rsidRPr="003B3CFD" w:rsidRDefault="00623C24" w:rsidP="00623C24">
          <w:pPr>
            <w:ind w:leftChars="250" w:left="600"/>
            <w:rPr>
              <w:rFonts w:ascii="Arial" w:eastAsia="Times New Roman" w:hAnsi="Arial" w:cs="Arial"/>
              <w:szCs w:val="24"/>
            </w:rPr>
          </w:pPr>
          <w:r w:rsidRPr="003B3CFD">
            <w:rPr>
              <w:rFonts w:ascii="Arial" w:eastAsia="Times New Roman" w:hAnsi="Arial" w:cs="Arial"/>
              <w:szCs w:val="24"/>
            </w:rPr>
            <w:t>[26</w:t>
          </w:r>
          <w:proofErr w:type="gramStart"/>
          <w:r w:rsidRPr="003B3CFD">
            <w:rPr>
              <w:rFonts w:ascii="Arial" w:eastAsia="Times New Roman" w:hAnsi="Arial" w:cs="Arial"/>
              <w:szCs w:val="24"/>
            </w:rPr>
            <w:t>]  Goldberg</w:t>
          </w:r>
          <w:proofErr w:type="gramEnd"/>
          <w:r w:rsidRPr="003B3CFD">
            <w:rPr>
              <w:rFonts w:ascii="Arial" w:eastAsia="Times New Roman" w:hAnsi="Arial" w:cs="Arial"/>
              <w:szCs w:val="24"/>
            </w:rPr>
            <w:t xml:space="preserve"> DE. Genetic Algorithms in Search, Optimization, and Machine Learning. Reading (MA) Addison-Wesley; 1989.</w:t>
          </w:r>
        </w:p>
        <w:p w14:paraId="0CDB758F" w14:textId="77777777" w:rsidR="00623C24" w:rsidRPr="003B3CFD" w:rsidRDefault="00623C24" w:rsidP="00623C24">
          <w:pPr>
            <w:ind w:leftChars="250" w:left="600"/>
            <w:rPr>
              <w:rFonts w:ascii="Arial" w:eastAsia="Times New Roman" w:hAnsi="Arial" w:cs="Arial"/>
              <w:szCs w:val="24"/>
            </w:rPr>
          </w:pPr>
          <w:r w:rsidRPr="003B3CFD">
            <w:rPr>
              <w:rFonts w:ascii="Arial" w:eastAsia="Times New Roman" w:hAnsi="Arial" w:cs="Arial"/>
              <w:szCs w:val="24"/>
            </w:rPr>
            <w:t xml:space="preserve">[27]     </w:t>
          </w:r>
          <w:r w:rsidRPr="003B3CFD">
            <w:rPr>
              <w:rFonts w:ascii="Arial" w:hAnsi="Arial" w:cs="Arial"/>
              <w:color w:val="222222"/>
              <w:szCs w:val="24"/>
              <w:shd w:val="clear" w:color="auto" w:fill="FFFFFF"/>
            </w:rPr>
            <w:t>Kirchner-</w:t>
          </w:r>
          <w:proofErr w:type="spellStart"/>
          <w:r w:rsidRPr="003B3CFD">
            <w:rPr>
              <w:rFonts w:ascii="Arial" w:hAnsi="Arial" w:cs="Arial"/>
              <w:color w:val="222222"/>
              <w:szCs w:val="24"/>
              <w:shd w:val="clear" w:color="auto" w:fill="FFFFFF"/>
            </w:rPr>
            <w:t>Bossi</w:t>
          </w:r>
          <w:proofErr w:type="spellEnd"/>
          <w:r w:rsidRPr="003B3CFD">
            <w:rPr>
              <w:rFonts w:ascii="Arial" w:hAnsi="Arial" w:cs="Arial"/>
              <w:color w:val="222222"/>
              <w:szCs w:val="24"/>
              <w:shd w:val="clear" w:color="auto" w:fill="FFFFFF"/>
            </w:rPr>
            <w:t xml:space="preserve">, N. and </w:t>
          </w:r>
          <w:proofErr w:type="spellStart"/>
          <w:r w:rsidRPr="003B3CFD">
            <w:rPr>
              <w:rFonts w:ascii="Arial" w:hAnsi="Arial" w:cs="Arial"/>
              <w:color w:val="222222"/>
              <w:szCs w:val="24"/>
              <w:shd w:val="clear" w:color="auto" w:fill="FFFFFF"/>
            </w:rPr>
            <w:t>Porté-Agel</w:t>
          </w:r>
          <w:proofErr w:type="spellEnd"/>
          <w:r w:rsidRPr="003B3CFD">
            <w:rPr>
              <w:rFonts w:ascii="Arial" w:hAnsi="Arial" w:cs="Arial"/>
              <w:color w:val="222222"/>
              <w:szCs w:val="24"/>
              <w:shd w:val="clear" w:color="auto" w:fill="FFFFFF"/>
            </w:rPr>
            <w:t>, F., 2018. Realistic wind farm layout optimization through genetic algorithms using a Gaussian wake model. </w:t>
          </w:r>
          <w:r w:rsidRPr="003B3CFD">
            <w:rPr>
              <w:rFonts w:ascii="Arial" w:hAnsi="Arial" w:cs="Arial"/>
              <w:i/>
              <w:iCs/>
              <w:color w:val="222222"/>
              <w:szCs w:val="24"/>
              <w:shd w:val="clear" w:color="auto" w:fill="FFFFFF"/>
            </w:rPr>
            <w:t>Energies</w:t>
          </w:r>
          <w:r w:rsidRPr="003B3CFD">
            <w:rPr>
              <w:rFonts w:ascii="Arial" w:hAnsi="Arial" w:cs="Arial"/>
              <w:color w:val="222222"/>
              <w:szCs w:val="24"/>
              <w:shd w:val="clear" w:color="auto" w:fill="FFFFFF"/>
            </w:rPr>
            <w:t>, </w:t>
          </w:r>
          <w:r w:rsidRPr="003B3CFD">
            <w:rPr>
              <w:rFonts w:ascii="Arial" w:hAnsi="Arial" w:cs="Arial"/>
              <w:i/>
              <w:iCs/>
              <w:color w:val="222222"/>
              <w:szCs w:val="24"/>
              <w:shd w:val="clear" w:color="auto" w:fill="FFFFFF"/>
            </w:rPr>
            <w:t>11</w:t>
          </w:r>
          <w:r w:rsidRPr="003B3CFD">
            <w:rPr>
              <w:rFonts w:ascii="Arial" w:hAnsi="Arial" w:cs="Arial"/>
              <w:color w:val="222222"/>
              <w:szCs w:val="24"/>
              <w:shd w:val="clear" w:color="auto" w:fill="FFFFFF"/>
            </w:rPr>
            <w:t>(12), p.3268.</w:t>
          </w:r>
        </w:p>
        <w:p w14:paraId="5A39AFB0" w14:textId="77777777" w:rsidR="00623C24" w:rsidRPr="003B3CFD" w:rsidRDefault="00623C24" w:rsidP="00623C24">
          <w:pPr>
            <w:ind w:leftChars="250" w:left="600"/>
            <w:rPr>
              <w:rFonts w:ascii="Arial" w:eastAsia="Times New Roman" w:hAnsi="Arial" w:cs="Arial"/>
              <w:szCs w:val="24"/>
            </w:rPr>
          </w:pPr>
          <w:r w:rsidRPr="003B3CFD">
            <w:rPr>
              <w:rFonts w:ascii="Arial" w:eastAsia="Times New Roman" w:hAnsi="Arial" w:cs="Arial"/>
              <w:szCs w:val="24"/>
            </w:rPr>
            <w:t xml:space="preserve">[28]     </w:t>
          </w:r>
          <w:proofErr w:type="spellStart"/>
          <w:r w:rsidRPr="003B3CFD">
            <w:rPr>
              <w:rFonts w:ascii="Arial" w:hAnsi="Arial" w:cs="Arial"/>
              <w:color w:val="222222"/>
              <w:szCs w:val="24"/>
              <w:shd w:val="clear" w:color="auto" w:fill="FFFFFF"/>
            </w:rPr>
            <w:t>Şişbot</w:t>
          </w:r>
          <w:proofErr w:type="spellEnd"/>
          <w:r w:rsidRPr="003B3CFD">
            <w:rPr>
              <w:rFonts w:ascii="Arial" w:hAnsi="Arial" w:cs="Arial"/>
              <w:color w:val="222222"/>
              <w:szCs w:val="24"/>
              <w:shd w:val="clear" w:color="auto" w:fill="FFFFFF"/>
            </w:rPr>
            <w:t xml:space="preserve">, S., Turgut, Ö., </w:t>
          </w:r>
          <w:proofErr w:type="spellStart"/>
          <w:r w:rsidRPr="003B3CFD">
            <w:rPr>
              <w:rFonts w:ascii="Arial" w:hAnsi="Arial" w:cs="Arial"/>
              <w:color w:val="222222"/>
              <w:szCs w:val="24"/>
              <w:shd w:val="clear" w:color="auto" w:fill="FFFFFF"/>
            </w:rPr>
            <w:t>Tunç</w:t>
          </w:r>
          <w:proofErr w:type="spellEnd"/>
          <w:r w:rsidRPr="003B3CFD">
            <w:rPr>
              <w:rFonts w:ascii="Arial" w:hAnsi="Arial" w:cs="Arial"/>
              <w:color w:val="222222"/>
              <w:szCs w:val="24"/>
              <w:shd w:val="clear" w:color="auto" w:fill="FFFFFF"/>
            </w:rPr>
            <w:t xml:space="preserve">, M. and </w:t>
          </w:r>
          <w:proofErr w:type="spellStart"/>
          <w:r w:rsidRPr="003B3CFD">
            <w:rPr>
              <w:rFonts w:ascii="Arial" w:hAnsi="Arial" w:cs="Arial"/>
              <w:color w:val="222222"/>
              <w:szCs w:val="24"/>
              <w:shd w:val="clear" w:color="auto" w:fill="FFFFFF"/>
            </w:rPr>
            <w:t>Çamdalı</w:t>
          </w:r>
          <w:proofErr w:type="spellEnd"/>
          <w:r w:rsidRPr="003B3CFD">
            <w:rPr>
              <w:rFonts w:ascii="Arial" w:hAnsi="Arial" w:cs="Arial"/>
              <w:color w:val="222222"/>
              <w:szCs w:val="24"/>
              <w:shd w:val="clear" w:color="auto" w:fill="FFFFFF"/>
            </w:rPr>
            <w:t xml:space="preserve">, Ü., 2010. Optimal positioning of wind turbines on </w:t>
          </w:r>
          <w:proofErr w:type="spellStart"/>
          <w:r w:rsidRPr="003B3CFD">
            <w:rPr>
              <w:rFonts w:ascii="Arial" w:hAnsi="Arial" w:cs="Arial"/>
              <w:color w:val="222222"/>
              <w:szCs w:val="24"/>
              <w:shd w:val="clear" w:color="auto" w:fill="FFFFFF"/>
            </w:rPr>
            <w:t>Gökçeada</w:t>
          </w:r>
          <w:proofErr w:type="spellEnd"/>
          <w:r w:rsidRPr="003B3CFD">
            <w:rPr>
              <w:rFonts w:ascii="Arial" w:hAnsi="Arial" w:cs="Arial"/>
              <w:color w:val="222222"/>
              <w:szCs w:val="24"/>
              <w:shd w:val="clear" w:color="auto" w:fill="FFFFFF"/>
            </w:rPr>
            <w:t xml:space="preserve"> using multi</w:t>
          </w:r>
          <w:r w:rsidRPr="003B3CFD">
            <w:rPr>
              <w:rFonts w:ascii="宋体" w:eastAsia="宋体" w:hAnsi="宋体" w:cs="宋体" w:hint="eastAsia"/>
              <w:color w:val="222222"/>
              <w:szCs w:val="24"/>
              <w:shd w:val="clear" w:color="auto" w:fill="FFFFFF"/>
            </w:rPr>
            <w:t>‐</w:t>
          </w:r>
          <w:r w:rsidRPr="003B3CFD">
            <w:rPr>
              <w:rFonts w:ascii="Arial" w:hAnsi="Arial" w:cs="Arial"/>
              <w:color w:val="222222"/>
              <w:szCs w:val="24"/>
              <w:shd w:val="clear" w:color="auto" w:fill="FFFFFF"/>
            </w:rPr>
            <w:t>objective genetic algorithm. </w:t>
          </w:r>
          <w:r w:rsidRPr="003B3CFD">
            <w:rPr>
              <w:rFonts w:ascii="Arial" w:hAnsi="Arial" w:cs="Arial"/>
              <w:i/>
              <w:iCs/>
              <w:color w:val="222222"/>
              <w:szCs w:val="24"/>
              <w:shd w:val="clear" w:color="auto" w:fill="FFFFFF"/>
            </w:rPr>
            <w:t>Wind Energy: An International Journal for Progress and Applications in Wind Power Conversion Technology</w:t>
          </w:r>
          <w:r w:rsidRPr="003B3CFD">
            <w:rPr>
              <w:rFonts w:ascii="Arial" w:hAnsi="Arial" w:cs="Arial"/>
              <w:color w:val="222222"/>
              <w:szCs w:val="24"/>
              <w:shd w:val="clear" w:color="auto" w:fill="FFFFFF"/>
            </w:rPr>
            <w:t>, </w:t>
          </w:r>
          <w:r w:rsidRPr="003B3CFD">
            <w:rPr>
              <w:rFonts w:ascii="Arial" w:hAnsi="Arial" w:cs="Arial"/>
              <w:i/>
              <w:iCs/>
              <w:color w:val="222222"/>
              <w:szCs w:val="24"/>
              <w:shd w:val="clear" w:color="auto" w:fill="FFFFFF"/>
            </w:rPr>
            <w:t>13</w:t>
          </w:r>
          <w:r w:rsidRPr="003B3CFD">
            <w:rPr>
              <w:rFonts w:ascii="Arial" w:hAnsi="Arial" w:cs="Arial"/>
              <w:color w:val="222222"/>
              <w:szCs w:val="24"/>
              <w:shd w:val="clear" w:color="auto" w:fill="FFFFFF"/>
            </w:rPr>
            <w:t>(4), pp.297-306.</w:t>
          </w:r>
        </w:p>
        <w:p w14:paraId="7215CA60" w14:textId="77777777" w:rsidR="00623C24" w:rsidRPr="003B3CFD" w:rsidRDefault="00623C24" w:rsidP="00623C24">
          <w:pPr>
            <w:ind w:leftChars="250" w:left="600"/>
            <w:rPr>
              <w:rFonts w:ascii="Arial" w:eastAsia="Times New Roman" w:hAnsi="Arial" w:cs="Arial"/>
              <w:szCs w:val="24"/>
            </w:rPr>
          </w:pPr>
          <w:r w:rsidRPr="003B3CFD">
            <w:rPr>
              <w:rFonts w:ascii="Arial" w:eastAsia="Times New Roman" w:hAnsi="Arial" w:cs="Arial"/>
              <w:szCs w:val="24"/>
            </w:rPr>
            <w:lastRenderedPageBreak/>
            <w:t xml:space="preserve">[29]     </w:t>
          </w:r>
          <w:proofErr w:type="spellStart"/>
          <w:r w:rsidRPr="003B3CFD">
            <w:rPr>
              <w:rFonts w:ascii="Arial" w:hAnsi="Arial" w:cs="Arial"/>
              <w:color w:val="222222"/>
              <w:szCs w:val="24"/>
              <w:shd w:val="clear" w:color="auto" w:fill="FFFFFF"/>
            </w:rPr>
            <w:t>Abdelsalam</w:t>
          </w:r>
          <w:proofErr w:type="spellEnd"/>
          <w:r w:rsidRPr="003B3CFD">
            <w:rPr>
              <w:rFonts w:ascii="Arial" w:hAnsi="Arial" w:cs="Arial"/>
              <w:color w:val="222222"/>
              <w:szCs w:val="24"/>
              <w:shd w:val="clear" w:color="auto" w:fill="FFFFFF"/>
            </w:rPr>
            <w:t>, A.M. and El-</w:t>
          </w:r>
          <w:proofErr w:type="spellStart"/>
          <w:r w:rsidRPr="003B3CFD">
            <w:rPr>
              <w:rFonts w:ascii="Arial" w:hAnsi="Arial" w:cs="Arial"/>
              <w:color w:val="222222"/>
              <w:szCs w:val="24"/>
              <w:shd w:val="clear" w:color="auto" w:fill="FFFFFF"/>
            </w:rPr>
            <w:t>Shorbagy</w:t>
          </w:r>
          <w:proofErr w:type="spellEnd"/>
          <w:r w:rsidRPr="003B3CFD">
            <w:rPr>
              <w:rFonts w:ascii="Arial" w:hAnsi="Arial" w:cs="Arial"/>
              <w:color w:val="222222"/>
              <w:szCs w:val="24"/>
              <w:shd w:val="clear" w:color="auto" w:fill="FFFFFF"/>
            </w:rPr>
            <w:t>, M.A., 2018. Optimization of wind turbines siting in a wind farm using genetic algorithm based local search. </w:t>
          </w:r>
          <w:r w:rsidRPr="003B3CFD">
            <w:rPr>
              <w:rFonts w:ascii="Arial" w:hAnsi="Arial" w:cs="Arial"/>
              <w:i/>
              <w:iCs/>
              <w:color w:val="222222"/>
              <w:szCs w:val="24"/>
              <w:shd w:val="clear" w:color="auto" w:fill="FFFFFF"/>
            </w:rPr>
            <w:t>Renewable energy</w:t>
          </w:r>
          <w:r w:rsidRPr="003B3CFD">
            <w:rPr>
              <w:rFonts w:ascii="Arial" w:hAnsi="Arial" w:cs="Arial"/>
              <w:color w:val="222222"/>
              <w:szCs w:val="24"/>
              <w:shd w:val="clear" w:color="auto" w:fill="FFFFFF"/>
            </w:rPr>
            <w:t>, </w:t>
          </w:r>
          <w:r w:rsidRPr="003B3CFD">
            <w:rPr>
              <w:rFonts w:ascii="Arial" w:hAnsi="Arial" w:cs="Arial"/>
              <w:i/>
              <w:iCs/>
              <w:color w:val="222222"/>
              <w:szCs w:val="24"/>
              <w:shd w:val="clear" w:color="auto" w:fill="FFFFFF"/>
            </w:rPr>
            <w:t>123</w:t>
          </w:r>
          <w:r w:rsidRPr="003B3CFD">
            <w:rPr>
              <w:rFonts w:ascii="Arial" w:hAnsi="Arial" w:cs="Arial"/>
              <w:color w:val="222222"/>
              <w:szCs w:val="24"/>
              <w:shd w:val="clear" w:color="auto" w:fill="FFFFFF"/>
            </w:rPr>
            <w:t>, pp.748-755.</w:t>
          </w:r>
        </w:p>
        <w:p w14:paraId="4901C41A" w14:textId="77777777" w:rsidR="00623C24" w:rsidRPr="003B3CFD" w:rsidRDefault="00623C24" w:rsidP="00623C24">
          <w:pPr>
            <w:ind w:leftChars="250" w:left="600"/>
            <w:rPr>
              <w:rFonts w:ascii="Arial" w:hAnsi="Arial" w:cs="Arial"/>
              <w:color w:val="222222"/>
              <w:szCs w:val="24"/>
              <w:shd w:val="clear" w:color="auto" w:fill="FFFFFF"/>
            </w:rPr>
          </w:pPr>
          <w:r w:rsidRPr="003B3CFD">
            <w:rPr>
              <w:rFonts w:ascii="Arial" w:eastAsia="Times New Roman" w:hAnsi="Arial" w:cs="Arial"/>
              <w:szCs w:val="24"/>
            </w:rPr>
            <w:t xml:space="preserve">[30]     </w:t>
          </w:r>
          <w:r w:rsidRPr="003B3CFD">
            <w:rPr>
              <w:rFonts w:ascii="Arial" w:hAnsi="Arial" w:cs="Arial"/>
              <w:color w:val="222222"/>
              <w:szCs w:val="24"/>
              <w:shd w:val="clear" w:color="auto" w:fill="FFFFFF"/>
            </w:rPr>
            <w:t>Parada, L., Herrera, C., Flores, P. and Parada, V., 2017. Wind farm layout optimization using a Gaussian-based wake model. </w:t>
          </w:r>
          <w:r w:rsidRPr="003B3CFD">
            <w:rPr>
              <w:rFonts w:ascii="Arial" w:hAnsi="Arial" w:cs="Arial"/>
              <w:i/>
              <w:iCs/>
              <w:color w:val="222222"/>
              <w:szCs w:val="24"/>
              <w:shd w:val="clear" w:color="auto" w:fill="FFFFFF"/>
            </w:rPr>
            <w:t>Renewable energy</w:t>
          </w:r>
          <w:r w:rsidRPr="003B3CFD">
            <w:rPr>
              <w:rFonts w:ascii="Arial" w:hAnsi="Arial" w:cs="Arial"/>
              <w:color w:val="222222"/>
              <w:szCs w:val="24"/>
              <w:shd w:val="clear" w:color="auto" w:fill="FFFFFF"/>
            </w:rPr>
            <w:t>, </w:t>
          </w:r>
          <w:r w:rsidRPr="003B3CFD">
            <w:rPr>
              <w:rFonts w:ascii="Arial" w:hAnsi="Arial" w:cs="Arial"/>
              <w:i/>
              <w:iCs/>
              <w:color w:val="222222"/>
              <w:szCs w:val="24"/>
              <w:shd w:val="clear" w:color="auto" w:fill="FFFFFF"/>
            </w:rPr>
            <w:t>107</w:t>
          </w:r>
          <w:r w:rsidRPr="003B3CFD">
            <w:rPr>
              <w:rFonts w:ascii="Arial" w:hAnsi="Arial" w:cs="Arial"/>
              <w:color w:val="222222"/>
              <w:szCs w:val="24"/>
              <w:shd w:val="clear" w:color="auto" w:fill="FFFFFF"/>
            </w:rPr>
            <w:t>, pp.531-541.</w:t>
          </w:r>
        </w:p>
        <w:p w14:paraId="63CD03C4" w14:textId="77777777" w:rsidR="00623C24" w:rsidRPr="003B3CFD" w:rsidRDefault="00623C24" w:rsidP="00623C24">
          <w:pPr>
            <w:ind w:leftChars="250" w:left="600"/>
            <w:rPr>
              <w:rFonts w:ascii="Arial" w:eastAsia="Times New Roman" w:hAnsi="Arial" w:cs="Arial"/>
              <w:szCs w:val="24"/>
            </w:rPr>
          </w:pPr>
          <w:r w:rsidRPr="003B3CFD">
            <w:rPr>
              <w:rFonts w:ascii="Arial" w:eastAsia="Times New Roman" w:hAnsi="Arial" w:cs="Arial"/>
              <w:szCs w:val="24"/>
            </w:rPr>
            <w:t xml:space="preserve">[31]     </w:t>
          </w:r>
          <w:r w:rsidRPr="003B3CFD">
            <w:rPr>
              <w:rFonts w:ascii="Arial" w:hAnsi="Arial" w:cs="Arial"/>
              <w:color w:val="222222"/>
              <w:szCs w:val="24"/>
              <w:shd w:val="clear" w:color="auto" w:fill="FFFFFF"/>
            </w:rPr>
            <w:t xml:space="preserve">Chen, Y., Li, H., </w:t>
          </w:r>
          <w:proofErr w:type="spellStart"/>
          <w:r w:rsidRPr="003B3CFD">
            <w:rPr>
              <w:rFonts w:ascii="Arial" w:hAnsi="Arial" w:cs="Arial"/>
              <w:color w:val="222222"/>
              <w:szCs w:val="24"/>
              <w:shd w:val="clear" w:color="auto" w:fill="FFFFFF"/>
            </w:rPr>
            <w:t>Jin</w:t>
          </w:r>
          <w:proofErr w:type="spellEnd"/>
          <w:r w:rsidRPr="003B3CFD">
            <w:rPr>
              <w:rFonts w:ascii="Arial" w:hAnsi="Arial" w:cs="Arial"/>
              <w:color w:val="222222"/>
              <w:szCs w:val="24"/>
              <w:shd w:val="clear" w:color="auto" w:fill="FFFFFF"/>
            </w:rPr>
            <w:t>, K. and Song, Q., 2013. Wind farm layout optimization using genetic algorithm with different hub height wind turbines. </w:t>
          </w:r>
          <w:r w:rsidRPr="003B3CFD">
            <w:rPr>
              <w:rFonts w:ascii="Arial" w:hAnsi="Arial" w:cs="Arial"/>
              <w:i/>
              <w:iCs/>
              <w:color w:val="222222"/>
              <w:szCs w:val="24"/>
              <w:shd w:val="clear" w:color="auto" w:fill="FFFFFF"/>
            </w:rPr>
            <w:t>Energy Conversion and Management</w:t>
          </w:r>
          <w:r w:rsidRPr="003B3CFD">
            <w:rPr>
              <w:rFonts w:ascii="Arial" w:hAnsi="Arial" w:cs="Arial"/>
              <w:color w:val="222222"/>
              <w:szCs w:val="24"/>
              <w:shd w:val="clear" w:color="auto" w:fill="FFFFFF"/>
            </w:rPr>
            <w:t>, </w:t>
          </w:r>
          <w:r w:rsidRPr="003B3CFD">
            <w:rPr>
              <w:rFonts w:ascii="Arial" w:hAnsi="Arial" w:cs="Arial"/>
              <w:i/>
              <w:iCs/>
              <w:color w:val="222222"/>
              <w:szCs w:val="24"/>
              <w:shd w:val="clear" w:color="auto" w:fill="FFFFFF"/>
            </w:rPr>
            <w:t>70</w:t>
          </w:r>
          <w:r w:rsidRPr="003B3CFD">
            <w:rPr>
              <w:rFonts w:ascii="Arial" w:hAnsi="Arial" w:cs="Arial"/>
              <w:color w:val="222222"/>
              <w:szCs w:val="24"/>
              <w:shd w:val="clear" w:color="auto" w:fill="FFFFFF"/>
            </w:rPr>
            <w:t>, pp.56-65.</w:t>
          </w:r>
        </w:p>
        <w:p w14:paraId="4B166CBD" w14:textId="77777777" w:rsidR="00623C24" w:rsidRPr="003B3CFD" w:rsidRDefault="00623C24" w:rsidP="00623C24">
          <w:pPr>
            <w:ind w:leftChars="250" w:left="600"/>
            <w:rPr>
              <w:rFonts w:ascii="Arial" w:eastAsia="Times New Roman" w:hAnsi="Arial" w:cs="Arial"/>
              <w:szCs w:val="24"/>
            </w:rPr>
          </w:pPr>
          <w:r w:rsidRPr="003B3CFD">
            <w:rPr>
              <w:rFonts w:ascii="Arial" w:eastAsia="Times New Roman" w:hAnsi="Arial" w:cs="Arial"/>
              <w:szCs w:val="24"/>
            </w:rPr>
            <w:t xml:space="preserve">[32]     </w:t>
          </w:r>
          <w:r w:rsidRPr="003B3CFD">
            <w:rPr>
              <w:rFonts w:ascii="Arial" w:hAnsi="Arial" w:cs="Arial"/>
              <w:color w:val="222222"/>
              <w:szCs w:val="24"/>
              <w:shd w:val="clear" w:color="auto" w:fill="FFFFFF"/>
            </w:rPr>
            <w:t>Gao, X., Yang, H., Lin, L. and Koo, P., 2015. Wind turbine layout optimization using multi-population genetic algorithm and a case study in Hong Kong offshore. </w:t>
          </w:r>
          <w:r w:rsidRPr="003B3CFD">
            <w:rPr>
              <w:rFonts w:ascii="Arial" w:hAnsi="Arial" w:cs="Arial"/>
              <w:i/>
              <w:iCs/>
              <w:color w:val="222222"/>
              <w:szCs w:val="24"/>
              <w:shd w:val="clear" w:color="auto" w:fill="FFFFFF"/>
            </w:rPr>
            <w:t>Journal of Wind Engineering and Industrial Aerodynamics</w:t>
          </w:r>
          <w:r w:rsidRPr="003B3CFD">
            <w:rPr>
              <w:rFonts w:ascii="Arial" w:hAnsi="Arial" w:cs="Arial"/>
              <w:color w:val="222222"/>
              <w:szCs w:val="24"/>
              <w:shd w:val="clear" w:color="auto" w:fill="FFFFFF"/>
            </w:rPr>
            <w:t>, </w:t>
          </w:r>
          <w:r w:rsidRPr="003B3CFD">
            <w:rPr>
              <w:rFonts w:ascii="Arial" w:hAnsi="Arial" w:cs="Arial"/>
              <w:i/>
              <w:iCs/>
              <w:color w:val="222222"/>
              <w:szCs w:val="24"/>
              <w:shd w:val="clear" w:color="auto" w:fill="FFFFFF"/>
            </w:rPr>
            <w:t>139</w:t>
          </w:r>
          <w:r w:rsidRPr="003B3CFD">
            <w:rPr>
              <w:rFonts w:ascii="Arial" w:hAnsi="Arial" w:cs="Arial"/>
              <w:color w:val="222222"/>
              <w:szCs w:val="24"/>
              <w:shd w:val="clear" w:color="auto" w:fill="FFFFFF"/>
            </w:rPr>
            <w:t>, pp.89-99.</w:t>
          </w:r>
        </w:p>
        <w:p w14:paraId="36567623" w14:textId="7B8B0342" w:rsidR="00623C24" w:rsidRDefault="00623C24" w:rsidP="00623C24">
          <w:pPr>
            <w:overflowPunct/>
            <w:autoSpaceDE/>
            <w:autoSpaceDN/>
            <w:adjustRightInd/>
            <w:spacing w:before="0" w:after="0" w:line="240" w:lineRule="auto"/>
            <w:jc w:val="left"/>
            <w:textAlignment w:val="auto"/>
            <w:rPr>
              <w:rFonts w:ascii="Arial" w:eastAsia="Times New Roman" w:hAnsi="Arial" w:cs="Arial"/>
              <w:szCs w:val="24"/>
            </w:rPr>
          </w:pPr>
          <w:r>
            <w:rPr>
              <w:rFonts w:ascii="Arial" w:eastAsia="Times New Roman" w:hAnsi="Arial" w:cs="Arial"/>
              <w:szCs w:val="24"/>
            </w:rPr>
            <w:br w:type="page"/>
          </w:r>
        </w:p>
      </w:sdtContent>
    </w:sdt>
    <w:p w14:paraId="2DFEF0A3" w14:textId="77777777" w:rsidR="00623C24" w:rsidRPr="00623C24" w:rsidRDefault="00623C24" w:rsidP="00623C24">
      <w:pPr>
        <w:pStyle w:val="aa"/>
      </w:pPr>
      <w:bookmarkStart w:id="51" w:name="_Toc71402406"/>
      <w:r w:rsidRPr="00623C24">
        <w:lastRenderedPageBreak/>
        <w:t>Appendix</w:t>
      </w:r>
      <w:bookmarkEnd w:id="51"/>
    </w:p>
    <w:p w14:paraId="2862617A" w14:textId="17870F6B" w:rsidR="00E53E63" w:rsidRPr="00E53E63" w:rsidRDefault="00E53E63" w:rsidP="00E53E63">
      <w:pPr>
        <w:rPr>
          <w:kern w:val="28"/>
          <w:lang w:eastAsia="zh-CN"/>
        </w:rPr>
      </w:pPr>
      <w:r w:rsidRPr="00E53E63">
        <w:rPr>
          <w:kern w:val="28"/>
          <w:lang w:eastAsia="zh-CN"/>
        </w:rPr>
        <w:t>In the draft for research proposal, our research project is to determine how to solve the wind file</w:t>
      </w:r>
      <w:r>
        <w:rPr>
          <w:rFonts w:hint="eastAsia"/>
          <w:kern w:val="28"/>
          <w:lang w:eastAsia="zh-CN"/>
        </w:rPr>
        <w:t>d</w:t>
      </w:r>
      <w:r w:rsidRPr="00E53E63">
        <w:rPr>
          <w:kern w:val="28"/>
          <w:lang w:eastAsia="zh-CN"/>
        </w:rPr>
        <w:t xml:space="preserve"> layout with micro</w:t>
      </w:r>
      <w:r w:rsidR="00605A6D">
        <w:rPr>
          <w:kern w:val="28"/>
          <w:lang w:eastAsia="zh-CN"/>
        </w:rPr>
        <w:t>-</w:t>
      </w:r>
      <w:r w:rsidRPr="00E53E63">
        <w:rPr>
          <w:kern w:val="28"/>
          <w:lang w:eastAsia="zh-CN"/>
        </w:rPr>
        <w:t>siting and macro</w:t>
      </w:r>
      <w:r w:rsidR="00605A6D">
        <w:rPr>
          <w:kern w:val="28"/>
          <w:lang w:eastAsia="zh-CN"/>
        </w:rPr>
        <w:t>-</w:t>
      </w:r>
      <w:r w:rsidRPr="00E53E63">
        <w:rPr>
          <w:kern w:val="28"/>
          <w:lang w:eastAsia="zh-CN"/>
        </w:rPr>
        <w:t xml:space="preserve">sting, while </w:t>
      </w:r>
      <w:r>
        <w:rPr>
          <w:rFonts w:hint="eastAsia"/>
          <w:kern w:val="28"/>
          <w:lang w:eastAsia="zh-CN"/>
        </w:rPr>
        <w:t xml:space="preserve">we </w:t>
      </w:r>
      <w:r w:rsidRPr="00E53E63">
        <w:rPr>
          <w:kern w:val="28"/>
          <w:lang w:eastAsia="zh-CN"/>
        </w:rPr>
        <w:t xml:space="preserve">considering a lot of international advanced achievements and technologies. However, after considering the comments of other students and the feedback from teachers, we explored for a period of time and found that this problem is very mature in the world, and it is difficult to have a better strategy with our current academic level. </w:t>
      </w:r>
    </w:p>
    <w:p w14:paraId="61424B00" w14:textId="0E781D94" w:rsidR="0047266C" w:rsidRDefault="001942BF" w:rsidP="00E53E63">
      <w:r w:rsidRPr="00E53E63">
        <w:rPr>
          <w:kern w:val="28"/>
          <w:lang w:eastAsia="zh-CN"/>
        </w:rPr>
        <w:t>So,</w:t>
      </w:r>
      <w:r w:rsidR="00E53E63" w:rsidRPr="00E53E63">
        <w:rPr>
          <w:kern w:val="28"/>
          <w:lang w:eastAsia="zh-CN"/>
        </w:rPr>
        <w:t xml:space="preserve"> we changed the direction of research to the cut-edged technology multi-population genetic algorithm in the optimization of the wind farm, looking for innovation and inspiration. Based on the other feedback, we review the work of other and critically assess it </w:t>
      </w:r>
      <w:r w:rsidRPr="00E53E63">
        <w:rPr>
          <w:kern w:val="28"/>
          <w:lang w:eastAsia="zh-CN"/>
        </w:rPr>
        <w:t>correctly and</w:t>
      </w:r>
      <w:r w:rsidR="00E53E63" w:rsidRPr="00E53E63">
        <w:rPr>
          <w:kern w:val="28"/>
          <w:lang w:eastAsia="zh-CN"/>
        </w:rPr>
        <w:t xml:space="preserve"> give brief overview of the previous work and what is going to be discussed in the manuscript in the first paragraph of introduction.</w:t>
      </w:r>
    </w:p>
    <w:sectPr w:rsidR="0047266C" w:rsidSect="0070732B">
      <w:pgSz w:w="11906" w:h="16838" w:code="9"/>
      <w:pgMar w:top="1418" w:right="1701" w:bottom="709" w:left="1701" w:header="720" w:footer="438" w:gutter="0"/>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Zhang Haonan" w:date="2021-05-09T20:06:00Z" w:initials="ZH">
    <w:p w14:paraId="599FD80B" w14:textId="6FCAB7AB" w:rsidR="00705D9D" w:rsidRDefault="00705D9D" w:rsidP="00705D9D">
      <w:pPr>
        <w:pStyle w:val="afb"/>
      </w:pPr>
      <w:r>
        <w:rPr>
          <w:rStyle w:val="afa"/>
        </w:rPr>
        <w:annotationRef/>
      </w:r>
      <w:r>
        <w:t>At the beginning, we tried to study from two aspects of macro site selection and micro site selection, but the effect is not very good, because this direction is too extensive, many aspects need to be considered, and it is difficult to write the quality of the whole topic well, so we changed to this research direction.</w:t>
      </w:r>
    </w:p>
  </w:comment>
  <w:comment w:id="4" w:author="Zhang Haonan" w:date="2021-05-09T20:07:00Z" w:initials="ZH">
    <w:p w14:paraId="320E6A1D" w14:textId="11C104E8" w:rsidR="00705D9D" w:rsidRDefault="00705D9D" w:rsidP="00705D9D">
      <w:pPr>
        <w:pStyle w:val="afb"/>
      </w:pPr>
      <w:r>
        <w:rPr>
          <w:rStyle w:val="afa"/>
        </w:rPr>
        <w:annotationRef/>
      </w:r>
      <w:r>
        <w:t>It’s a new and hot topic, and which is more practical than the topic on draft</w:t>
      </w:r>
    </w:p>
  </w:comment>
  <w:comment w:id="5" w:author="Zhang Haonan" w:date="2021-05-09T20:07:00Z" w:initials="ZH">
    <w:p w14:paraId="407278D2" w14:textId="6FDE4F70" w:rsidR="00705D9D" w:rsidRDefault="00705D9D" w:rsidP="00705D9D">
      <w:pPr>
        <w:pStyle w:val="afb"/>
      </w:pPr>
      <w:r>
        <w:rPr>
          <w:rStyle w:val="afa"/>
        </w:rPr>
        <w:annotationRef/>
      </w:r>
      <w:r>
        <w:t>Although it’s a hot research topic, it still has some drawbacks, and have some gaps and omissions which are more than the Draft topic, cause the macro and micro siting is mature enough.</w:t>
      </w:r>
    </w:p>
  </w:comment>
  <w:comment w:id="7" w:author="Zhang Haonan" w:date="2021-05-09T20:10:00Z" w:initials="ZH">
    <w:p w14:paraId="6ACCBE60" w14:textId="687739D9" w:rsidR="00705D9D" w:rsidRDefault="00705D9D" w:rsidP="00705D9D">
      <w:pPr>
        <w:pStyle w:val="afb"/>
      </w:pPr>
      <w:r>
        <w:rPr>
          <w:rStyle w:val="afa"/>
        </w:rPr>
        <w:annotationRef/>
      </w:r>
      <w:r>
        <w:t>In the draft, we used a small number of references, only 6-9, and did not fully explain the background of the research. In the final report, we searched a lot of relevant literature and enriched the background content.</w:t>
      </w:r>
    </w:p>
  </w:comment>
  <w:comment w:id="9" w:author="Zhang Haonan" w:date="2021-05-09T20:15:00Z" w:initials="ZH">
    <w:p w14:paraId="76A9B8A9" w14:textId="48C1DC7A" w:rsidR="00705D9D" w:rsidRDefault="00705D9D" w:rsidP="00705D9D">
      <w:pPr>
        <w:pStyle w:val="afb"/>
      </w:pPr>
      <w:r>
        <w:rPr>
          <w:rStyle w:val="afa"/>
        </w:rPr>
        <w:annotationRef/>
      </w:r>
      <w:r>
        <w:t>Based on the other feedback, we review the work of other and critically assess it correctly and give brief overview of the previous work and what is going to be discussed in the manuscript in the first paragraph of introduction.</w:t>
      </w:r>
    </w:p>
  </w:comment>
  <w:comment w:id="16" w:author="Zhang Haonan" w:date="2021-05-09T20:09:00Z" w:initials="ZH">
    <w:p w14:paraId="50C2731E" w14:textId="61E3EB39" w:rsidR="00705D9D" w:rsidRDefault="00705D9D" w:rsidP="00705D9D">
      <w:pPr>
        <w:pStyle w:val="afb"/>
      </w:pPr>
      <w:r>
        <w:rPr>
          <w:rStyle w:val="afa"/>
        </w:rPr>
        <w:annotationRef/>
      </w:r>
      <w:r>
        <w:t>In the final report, we not only summarized the definition, but also reviewed the work of others to verify the feasibility of our research and put forward our innovations.</w:t>
      </w:r>
    </w:p>
  </w:comment>
  <w:comment w:id="18" w:author="Zhang Haonan" w:date="2021-05-09T15:50:00Z" w:initials="ZH">
    <w:p w14:paraId="22B93E33" w14:textId="1C0F847D" w:rsidR="00B6655B" w:rsidRDefault="00B6655B" w:rsidP="00B6655B">
      <w:pPr>
        <w:pStyle w:val="afb"/>
      </w:pPr>
      <w:r>
        <w:rPr>
          <w:rStyle w:val="afa"/>
        </w:rPr>
        <w:annotationRef/>
      </w:r>
      <w:r>
        <w:t>This new proposal explains the significant and innovation by introducing the importance of implementing this algorithm.</w:t>
      </w:r>
    </w:p>
  </w:comment>
  <w:comment w:id="20" w:author="Zhang Haonan" w:date="2021-05-09T15:52:00Z" w:initials="ZH">
    <w:p w14:paraId="764BBAB2" w14:textId="3AD103E8" w:rsidR="00005559" w:rsidRDefault="00005559" w:rsidP="00005559">
      <w:pPr>
        <w:pStyle w:val="afb"/>
      </w:pPr>
      <w:r>
        <w:rPr>
          <w:rStyle w:val="afa"/>
        </w:rPr>
        <w:annotationRef/>
      </w:r>
      <w:r>
        <w:rPr>
          <w:lang w:val="en-US"/>
        </w:rPr>
        <w:t>Try to use comparison to illustrate the significance of  extend wind energy.</w:t>
      </w:r>
    </w:p>
  </w:comment>
  <w:comment w:id="22" w:author="Zhang Haonan" w:date="2021-05-09T15:54:00Z" w:initials="ZH">
    <w:p w14:paraId="5D7AFB7B" w14:textId="665CD3F7" w:rsidR="00005559" w:rsidRDefault="00005559" w:rsidP="00005559">
      <w:pPr>
        <w:pStyle w:val="afb"/>
      </w:pPr>
      <w:r>
        <w:rPr>
          <w:rStyle w:val="afa"/>
        </w:rPr>
        <w:annotationRef/>
      </w:r>
      <w:r>
        <w:rPr>
          <w:lang w:val="en-US"/>
        </w:rPr>
        <w:t>Make the point where the innovation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9FD80B" w15:done="0"/>
  <w15:commentEx w15:paraId="320E6A1D" w15:done="0"/>
  <w15:commentEx w15:paraId="407278D2" w15:done="0"/>
  <w15:commentEx w15:paraId="6ACCBE60" w15:done="0"/>
  <w15:commentEx w15:paraId="76A9B8A9" w15:done="0"/>
  <w15:commentEx w15:paraId="50C2731E" w15:done="0"/>
  <w15:commentEx w15:paraId="22B93E33" w15:done="0"/>
  <w15:commentEx w15:paraId="764BBAB2" w15:done="0"/>
  <w15:commentEx w15:paraId="5D7AFB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2BF5F" w16cex:dateUtc="2021-05-09T12:06:00Z"/>
  <w16cex:commentExtensible w16cex:durableId="2442BF83" w16cex:dateUtc="2021-05-09T12:07:00Z"/>
  <w16cex:commentExtensible w16cex:durableId="2442BF99" w16cex:dateUtc="2021-05-09T12:07:00Z"/>
  <w16cex:commentExtensible w16cex:durableId="2442C051" w16cex:dateUtc="2021-05-09T12:10:00Z"/>
  <w16cex:commentExtensible w16cex:durableId="2442C16F" w16cex:dateUtc="2021-05-09T12:15:00Z"/>
  <w16cex:commentExtensible w16cex:durableId="2442BFF4" w16cex:dateUtc="2021-05-09T12:09:00Z"/>
  <w16cex:commentExtensible w16cex:durableId="24428330" w16cex:dateUtc="2021-05-09T07:50:00Z"/>
  <w16cex:commentExtensible w16cex:durableId="244283D6" w16cex:dateUtc="2021-05-09T07:52:00Z"/>
  <w16cex:commentExtensible w16cex:durableId="2442843D" w16cex:dateUtc="2021-05-09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9FD80B" w16cid:durableId="2442BF5F"/>
  <w16cid:commentId w16cid:paraId="320E6A1D" w16cid:durableId="2442BF83"/>
  <w16cid:commentId w16cid:paraId="407278D2" w16cid:durableId="2442BF99"/>
  <w16cid:commentId w16cid:paraId="6ACCBE60" w16cid:durableId="2442C051"/>
  <w16cid:commentId w16cid:paraId="76A9B8A9" w16cid:durableId="2442C16F"/>
  <w16cid:commentId w16cid:paraId="50C2731E" w16cid:durableId="2442BFF4"/>
  <w16cid:commentId w16cid:paraId="22B93E33" w16cid:durableId="24428330"/>
  <w16cid:commentId w16cid:paraId="764BBAB2" w16cid:durableId="244283D6"/>
  <w16cid:commentId w16cid:paraId="5D7AFB7B" w16cid:durableId="244284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4EC99" w14:textId="77777777" w:rsidR="00A15ED5" w:rsidRDefault="00A15ED5">
      <w:pPr>
        <w:spacing w:before="0" w:after="0" w:line="240" w:lineRule="auto"/>
      </w:pPr>
      <w:r>
        <w:separator/>
      </w:r>
    </w:p>
  </w:endnote>
  <w:endnote w:type="continuationSeparator" w:id="0">
    <w:p w14:paraId="6B1195B9" w14:textId="77777777" w:rsidR="00A15ED5" w:rsidRDefault="00A15ED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74DFE" w14:textId="77777777" w:rsidR="004512F8" w:rsidRDefault="00163A51">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3947CEBC" w14:textId="77777777" w:rsidR="004512F8" w:rsidRDefault="00A15ED5">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C562" w14:textId="77777777" w:rsidR="004512F8" w:rsidRDefault="00A15ED5">
    <w:pPr>
      <w:pStyle w:val="a4"/>
      <w:jc w:val="right"/>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09001" w14:textId="77777777" w:rsidR="00D20D40" w:rsidRDefault="00163A51">
    <w:pPr>
      <w:pStyle w:val="a4"/>
    </w:pPr>
    <w:r>
      <w:t>GSOE9011 Research Proposal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1990F" w14:textId="77777777" w:rsidR="00A15ED5" w:rsidRDefault="00A15ED5">
      <w:pPr>
        <w:spacing w:before="0" w:after="0" w:line="240" w:lineRule="auto"/>
      </w:pPr>
      <w:r>
        <w:separator/>
      </w:r>
    </w:p>
  </w:footnote>
  <w:footnote w:type="continuationSeparator" w:id="0">
    <w:p w14:paraId="5BFA4E42" w14:textId="77777777" w:rsidR="00A15ED5" w:rsidRDefault="00A15ED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A808DF"/>
    <w:multiLevelType w:val="singleLevel"/>
    <w:tmpl w:val="B5A808DF"/>
    <w:lvl w:ilvl="0">
      <w:start w:val="1"/>
      <w:numFmt w:val="bullet"/>
      <w:lvlText w:val=""/>
      <w:lvlJc w:val="left"/>
      <w:pPr>
        <w:ind w:left="420" w:hanging="420"/>
      </w:pPr>
      <w:rPr>
        <w:rFonts w:ascii="Wingdings" w:hAnsi="Wingdings" w:hint="default"/>
      </w:rPr>
    </w:lvl>
  </w:abstractNum>
  <w:abstractNum w:abstractNumId="1" w15:restartNumberingAfterBreak="0">
    <w:nsid w:val="FFFFFF89"/>
    <w:multiLevelType w:val="singleLevel"/>
    <w:tmpl w:val="CD56F114"/>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55253E2"/>
    <w:multiLevelType w:val="multilevel"/>
    <w:tmpl w:val="8A6A82C6"/>
    <w:lvl w:ilvl="0">
      <w:start w:val="2"/>
      <w:numFmt w:val="decimal"/>
      <w:lvlText w:val="%1"/>
      <w:lvlJc w:val="left"/>
      <w:pPr>
        <w:ind w:left="405" w:hanging="405"/>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 w15:restartNumberingAfterBreak="0">
    <w:nsid w:val="07AA35AF"/>
    <w:multiLevelType w:val="hybridMultilevel"/>
    <w:tmpl w:val="671CFE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F20CEB"/>
    <w:multiLevelType w:val="hybridMultilevel"/>
    <w:tmpl w:val="81F2BF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D725EE"/>
    <w:multiLevelType w:val="hybridMultilevel"/>
    <w:tmpl w:val="85E88902"/>
    <w:lvl w:ilvl="0" w:tplc="09E4B83A">
      <w:start w:val="6"/>
      <w:numFmt w:val="bullet"/>
      <w:lvlText w:val="-"/>
      <w:lvlJc w:val="left"/>
      <w:pPr>
        <w:ind w:left="1080" w:hanging="360"/>
      </w:pPr>
      <w:rPr>
        <w:rFonts w:ascii="Calibri" w:eastAsia="Times New Roman" w:hAnsi="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165D1039"/>
    <w:multiLevelType w:val="multilevel"/>
    <w:tmpl w:val="CC7C499E"/>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C97775E"/>
    <w:multiLevelType w:val="hybridMultilevel"/>
    <w:tmpl w:val="2AC6724C"/>
    <w:lvl w:ilvl="0" w:tplc="09E4B83A">
      <w:start w:val="6"/>
      <w:numFmt w:val="bullet"/>
      <w:lvlText w:val="-"/>
      <w:lvlJc w:val="left"/>
      <w:pPr>
        <w:ind w:left="780" w:hanging="360"/>
      </w:pPr>
      <w:rPr>
        <w:rFonts w:ascii="Calibri" w:eastAsia="Times New Roman" w:hAnsi="Calibri"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8" w15:restartNumberingAfterBreak="0">
    <w:nsid w:val="23233EBC"/>
    <w:multiLevelType w:val="hybridMultilevel"/>
    <w:tmpl w:val="635C4602"/>
    <w:lvl w:ilvl="0" w:tplc="2BF22AAC">
      <w:start w:val="1"/>
      <w:numFmt w:val="bullet"/>
      <w:lvlText w:val="-"/>
      <w:lvlJc w:val="left"/>
      <w:pPr>
        <w:ind w:left="420" w:hanging="360"/>
      </w:pPr>
      <w:rPr>
        <w:rFonts w:ascii="Times New Roman" w:eastAsia="Times New Roman" w:hAnsi="Times New Roman" w:cs="Times New Roman"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9" w15:restartNumberingAfterBreak="0">
    <w:nsid w:val="27AE74B9"/>
    <w:multiLevelType w:val="hybridMultilevel"/>
    <w:tmpl w:val="635E83B4"/>
    <w:lvl w:ilvl="0" w:tplc="0C090001">
      <w:start w:val="1"/>
      <w:numFmt w:val="bullet"/>
      <w:lvlText w:val=""/>
      <w:lvlJc w:val="left"/>
      <w:pPr>
        <w:ind w:left="4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A33D4B"/>
    <w:multiLevelType w:val="multilevel"/>
    <w:tmpl w:val="3166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241363"/>
    <w:multiLevelType w:val="hybridMultilevel"/>
    <w:tmpl w:val="E89E8EE0"/>
    <w:lvl w:ilvl="0" w:tplc="B32C108A">
      <w:start w:val="7"/>
      <w:numFmt w:val="decimal"/>
      <w:lvlText w:val="%1"/>
      <w:lvlJc w:val="left"/>
      <w:pPr>
        <w:ind w:left="360" w:hanging="360"/>
      </w:pPr>
      <w:rPr>
        <w:rFonts w:hint="default"/>
        <w:color w:val="auto"/>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F759D9"/>
    <w:multiLevelType w:val="multilevel"/>
    <w:tmpl w:val="4AFE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5F00A6"/>
    <w:multiLevelType w:val="hybridMultilevel"/>
    <w:tmpl w:val="9E56D546"/>
    <w:lvl w:ilvl="0" w:tplc="09E4B83A">
      <w:start w:val="6"/>
      <w:numFmt w:val="bullet"/>
      <w:lvlText w:val="-"/>
      <w:lvlJc w:val="left"/>
      <w:pPr>
        <w:ind w:left="720" w:hanging="360"/>
      </w:pPr>
      <w:rPr>
        <w:rFonts w:ascii="Calibri" w:eastAsia="Times New Roman" w:hAnsi="Calibri"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48A4D06"/>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34CF2448"/>
    <w:multiLevelType w:val="hybridMultilevel"/>
    <w:tmpl w:val="1CBCD176"/>
    <w:lvl w:ilvl="0" w:tplc="972AA7FA">
      <w:start w:val="1"/>
      <w:numFmt w:val="bullet"/>
      <w:lvlText w:val=""/>
      <w:lvlJc w:val="left"/>
      <w:pPr>
        <w:ind w:left="720" w:hanging="360"/>
      </w:pPr>
      <w:rPr>
        <w:rFonts w:ascii="Symbol" w:hAnsi="Symbol" w:hint="default"/>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16" w15:restartNumberingAfterBreak="0">
    <w:nsid w:val="40A6566F"/>
    <w:multiLevelType w:val="multilevel"/>
    <w:tmpl w:val="7398F6F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33519C5"/>
    <w:multiLevelType w:val="hybridMultilevel"/>
    <w:tmpl w:val="B6242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9D726A"/>
    <w:multiLevelType w:val="hybridMultilevel"/>
    <w:tmpl w:val="4F524A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8203ACF"/>
    <w:multiLevelType w:val="hybridMultilevel"/>
    <w:tmpl w:val="5F3E454A"/>
    <w:lvl w:ilvl="0" w:tplc="DBCA4DE2">
      <w:start w:val="1"/>
      <w:numFmt w:val="lowerLetter"/>
      <w:lvlText w:val="(%1)"/>
      <w:lvlJc w:val="left"/>
      <w:pPr>
        <w:ind w:left="1665" w:hanging="360"/>
      </w:pPr>
      <w:rPr>
        <w:rFonts w:hint="default"/>
      </w:rPr>
    </w:lvl>
    <w:lvl w:ilvl="1" w:tplc="0C090019" w:tentative="1">
      <w:start w:val="1"/>
      <w:numFmt w:val="lowerLetter"/>
      <w:lvlText w:val="%2."/>
      <w:lvlJc w:val="left"/>
      <w:pPr>
        <w:ind w:left="2385" w:hanging="360"/>
      </w:pPr>
    </w:lvl>
    <w:lvl w:ilvl="2" w:tplc="0C09001B" w:tentative="1">
      <w:start w:val="1"/>
      <w:numFmt w:val="lowerRoman"/>
      <w:lvlText w:val="%3."/>
      <w:lvlJc w:val="right"/>
      <w:pPr>
        <w:ind w:left="3105" w:hanging="180"/>
      </w:pPr>
    </w:lvl>
    <w:lvl w:ilvl="3" w:tplc="0C09000F" w:tentative="1">
      <w:start w:val="1"/>
      <w:numFmt w:val="decimal"/>
      <w:lvlText w:val="%4."/>
      <w:lvlJc w:val="left"/>
      <w:pPr>
        <w:ind w:left="3825" w:hanging="360"/>
      </w:pPr>
    </w:lvl>
    <w:lvl w:ilvl="4" w:tplc="0C090019" w:tentative="1">
      <w:start w:val="1"/>
      <w:numFmt w:val="lowerLetter"/>
      <w:lvlText w:val="%5."/>
      <w:lvlJc w:val="left"/>
      <w:pPr>
        <w:ind w:left="4545" w:hanging="360"/>
      </w:pPr>
    </w:lvl>
    <w:lvl w:ilvl="5" w:tplc="0C09001B" w:tentative="1">
      <w:start w:val="1"/>
      <w:numFmt w:val="lowerRoman"/>
      <w:lvlText w:val="%6."/>
      <w:lvlJc w:val="right"/>
      <w:pPr>
        <w:ind w:left="5265" w:hanging="180"/>
      </w:pPr>
    </w:lvl>
    <w:lvl w:ilvl="6" w:tplc="0C09000F" w:tentative="1">
      <w:start w:val="1"/>
      <w:numFmt w:val="decimal"/>
      <w:lvlText w:val="%7."/>
      <w:lvlJc w:val="left"/>
      <w:pPr>
        <w:ind w:left="5985" w:hanging="360"/>
      </w:pPr>
    </w:lvl>
    <w:lvl w:ilvl="7" w:tplc="0C090019" w:tentative="1">
      <w:start w:val="1"/>
      <w:numFmt w:val="lowerLetter"/>
      <w:lvlText w:val="%8."/>
      <w:lvlJc w:val="left"/>
      <w:pPr>
        <w:ind w:left="6705" w:hanging="360"/>
      </w:pPr>
    </w:lvl>
    <w:lvl w:ilvl="8" w:tplc="0C09001B" w:tentative="1">
      <w:start w:val="1"/>
      <w:numFmt w:val="lowerRoman"/>
      <w:lvlText w:val="%9."/>
      <w:lvlJc w:val="right"/>
      <w:pPr>
        <w:ind w:left="7425" w:hanging="180"/>
      </w:pPr>
    </w:lvl>
  </w:abstractNum>
  <w:abstractNum w:abstractNumId="20" w15:restartNumberingAfterBreak="0">
    <w:nsid w:val="488D087C"/>
    <w:multiLevelType w:val="hybridMultilevel"/>
    <w:tmpl w:val="FA9CD5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7B5A1B"/>
    <w:multiLevelType w:val="hybridMultilevel"/>
    <w:tmpl w:val="2FDA1936"/>
    <w:lvl w:ilvl="0" w:tplc="1FF0A68A">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D032220"/>
    <w:multiLevelType w:val="hybridMultilevel"/>
    <w:tmpl w:val="EC201502"/>
    <w:lvl w:ilvl="0" w:tplc="678AB0AE">
      <w:start w:val="1"/>
      <w:numFmt w:val="decimal"/>
      <w:lvlText w:val="%1)"/>
      <w:lvlJc w:val="left"/>
      <w:pPr>
        <w:ind w:left="4814" w:hanging="420"/>
      </w:pPr>
      <w:rPr>
        <w:sz w:val="24"/>
        <w:szCs w:val="24"/>
      </w:rPr>
    </w:lvl>
    <w:lvl w:ilvl="1" w:tplc="04090019" w:tentative="1">
      <w:start w:val="1"/>
      <w:numFmt w:val="lowerLetter"/>
      <w:lvlText w:val="%2)"/>
      <w:lvlJc w:val="left"/>
      <w:pPr>
        <w:ind w:left="5234" w:hanging="420"/>
      </w:pPr>
    </w:lvl>
    <w:lvl w:ilvl="2" w:tplc="0409001B" w:tentative="1">
      <w:start w:val="1"/>
      <w:numFmt w:val="lowerRoman"/>
      <w:lvlText w:val="%3."/>
      <w:lvlJc w:val="right"/>
      <w:pPr>
        <w:ind w:left="5654" w:hanging="420"/>
      </w:pPr>
    </w:lvl>
    <w:lvl w:ilvl="3" w:tplc="0409000F" w:tentative="1">
      <w:start w:val="1"/>
      <w:numFmt w:val="decimal"/>
      <w:lvlText w:val="%4."/>
      <w:lvlJc w:val="left"/>
      <w:pPr>
        <w:ind w:left="6074" w:hanging="420"/>
      </w:pPr>
    </w:lvl>
    <w:lvl w:ilvl="4" w:tplc="04090019" w:tentative="1">
      <w:start w:val="1"/>
      <w:numFmt w:val="lowerLetter"/>
      <w:lvlText w:val="%5)"/>
      <w:lvlJc w:val="left"/>
      <w:pPr>
        <w:ind w:left="6494" w:hanging="420"/>
      </w:pPr>
    </w:lvl>
    <w:lvl w:ilvl="5" w:tplc="0409001B" w:tentative="1">
      <w:start w:val="1"/>
      <w:numFmt w:val="lowerRoman"/>
      <w:lvlText w:val="%6."/>
      <w:lvlJc w:val="right"/>
      <w:pPr>
        <w:ind w:left="6914" w:hanging="420"/>
      </w:pPr>
    </w:lvl>
    <w:lvl w:ilvl="6" w:tplc="0409000F" w:tentative="1">
      <w:start w:val="1"/>
      <w:numFmt w:val="decimal"/>
      <w:lvlText w:val="%7."/>
      <w:lvlJc w:val="left"/>
      <w:pPr>
        <w:ind w:left="7334" w:hanging="420"/>
      </w:pPr>
    </w:lvl>
    <w:lvl w:ilvl="7" w:tplc="04090019" w:tentative="1">
      <w:start w:val="1"/>
      <w:numFmt w:val="lowerLetter"/>
      <w:lvlText w:val="%8)"/>
      <w:lvlJc w:val="left"/>
      <w:pPr>
        <w:ind w:left="7754" w:hanging="420"/>
      </w:pPr>
    </w:lvl>
    <w:lvl w:ilvl="8" w:tplc="0409001B" w:tentative="1">
      <w:start w:val="1"/>
      <w:numFmt w:val="lowerRoman"/>
      <w:lvlText w:val="%9."/>
      <w:lvlJc w:val="right"/>
      <w:pPr>
        <w:ind w:left="8174" w:hanging="420"/>
      </w:pPr>
    </w:lvl>
  </w:abstractNum>
  <w:abstractNum w:abstractNumId="23" w15:restartNumberingAfterBreak="0">
    <w:nsid w:val="50161C65"/>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C015C94"/>
    <w:multiLevelType w:val="hybridMultilevel"/>
    <w:tmpl w:val="3954D3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8B412A5"/>
    <w:multiLevelType w:val="hybridMultilevel"/>
    <w:tmpl w:val="DA6888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9DE34E8"/>
    <w:multiLevelType w:val="multilevel"/>
    <w:tmpl w:val="CFA8FCB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6E480609"/>
    <w:multiLevelType w:val="hybridMultilevel"/>
    <w:tmpl w:val="33522C20"/>
    <w:lvl w:ilvl="0" w:tplc="05E0C850">
      <w:start w:val="1"/>
      <w:numFmt w:val="lowerLetter"/>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28" w15:restartNumberingAfterBreak="0">
    <w:nsid w:val="6F590791"/>
    <w:multiLevelType w:val="hybridMultilevel"/>
    <w:tmpl w:val="DF9043BC"/>
    <w:lvl w:ilvl="0" w:tplc="5060F23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2074AC7"/>
    <w:multiLevelType w:val="hybridMultilevel"/>
    <w:tmpl w:val="F9746B4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73D32F58"/>
    <w:multiLevelType w:val="hybridMultilevel"/>
    <w:tmpl w:val="4C8E3E6C"/>
    <w:lvl w:ilvl="0" w:tplc="3D3441A8">
      <w:start w:val="2"/>
      <w:numFmt w:val="bullet"/>
      <w:lvlText w:val="-"/>
      <w:lvlJc w:val="left"/>
      <w:pPr>
        <w:ind w:left="420" w:hanging="360"/>
      </w:pPr>
      <w:rPr>
        <w:rFonts w:ascii="Arial" w:eastAsia="Times New Roman" w:hAnsi="Arial" w:cs="Arial"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31" w15:restartNumberingAfterBreak="0">
    <w:nsid w:val="79AE6A63"/>
    <w:multiLevelType w:val="multilevel"/>
    <w:tmpl w:val="58CAD21C"/>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A2A69B4"/>
    <w:multiLevelType w:val="hybridMultilevel"/>
    <w:tmpl w:val="12BAA950"/>
    <w:lvl w:ilvl="0" w:tplc="F3DA7A1C">
      <w:start w:val="1"/>
      <w:numFmt w:val="upperLetter"/>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B861749"/>
    <w:multiLevelType w:val="multilevel"/>
    <w:tmpl w:val="1D64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F831A7"/>
    <w:multiLevelType w:val="multilevel"/>
    <w:tmpl w:val="46045BF2"/>
    <w:lvl w:ilvl="0">
      <w:start w:val="2"/>
      <w:numFmt w:val="decimal"/>
      <w:lvlText w:val="%1"/>
      <w:lvlJc w:val="left"/>
      <w:pPr>
        <w:ind w:left="360" w:hanging="360"/>
      </w:pPr>
      <w:rPr>
        <w:rFonts w:hint="default"/>
      </w:rPr>
    </w:lvl>
    <w:lvl w:ilvl="1">
      <w:start w:val="3"/>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652" w:hanging="1800"/>
      </w:pPr>
      <w:rPr>
        <w:rFonts w:hint="default"/>
      </w:rPr>
    </w:lvl>
    <w:lvl w:ilvl="7">
      <w:start w:val="1"/>
      <w:numFmt w:val="decimal"/>
      <w:isLgl/>
      <w:lvlText w:val="%1.%2.%3.%4.%5.%6.%7.%8"/>
      <w:lvlJc w:val="left"/>
      <w:pPr>
        <w:ind w:left="2794" w:hanging="1800"/>
      </w:pPr>
      <w:rPr>
        <w:rFonts w:hint="default"/>
      </w:rPr>
    </w:lvl>
    <w:lvl w:ilvl="8">
      <w:start w:val="1"/>
      <w:numFmt w:val="decimal"/>
      <w:isLgl/>
      <w:lvlText w:val="%1.%2.%3.%4.%5.%6.%7.%8.%9"/>
      <w:lvlJc w:val="left"/>
      <w:pPr>
        <w:ind w:left="3296" w:hanging="2160"/>
      </w:pPr>
      <w:rPr>
        <w:rFonts w:hint="default"/>
      </w:rPr>
    </w:lvl>
  </w:abstractNum>
  <w:abstractNum w:abstractNumId="35" w15:restartNumberingAfterBreak="0">
    <w:nsid w:val="7C896C3C"/>
    <w:multiLevelType w:val="multilevel"/>
    <w:tmpl w:val="17EE815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8"/>
  </w:num>
  <w:num w:numId="2">
    <w:abstractNumId w:val="3"/>
  </w:num>
  <w:num w:numId="3">
    <w:abstractNumId w:val="30"/>
  </w:num>
  <w:num w:numId="4">
    <w:abstractNumId w:val="9"/>
  </w:num>
  <w:num w:numId="5">
    <w:abstractNumId w:val="8"/>
  </w:num>
  <w:num w:numId="6">
    <w:abstractNumId w:val="7"/>
  </w:num>
  <w:num w:numId="7">
    <w:abstractNumId w:val="5"/>
  </w:num>
  <w:num w:numId="8">
    <w:abstractNumId w:val="25"/>
  </w:num>
  <w:num w:numId="9">
    <w:abstractNumId w:val="15"/>
  </w:num>
  <w:num w:numId="10">
    <w:abstractNumId w:val="13"/>
  </w:num>
  <w:num w:numId="11">
    <w:abstractNumId w:val="21"/>
  </w:num>
  <w:num w:numId="12">
    <w:abstractNumId w:val="28"/>
  </w:num>
  <w:num w:numId="13">
    <w:abstractNumId w:val="23"/>
  </w:num>
  <w:num w:numId="14">
    <w:abstractNumId w:val="14"/>
  </w:num>
  <w:num w:numId="15">
    <w:abstractNumId w:val="1"/>
  </w:num>
  <w:num w:numId="16">
    <w:abstractNumId w:val="27"/>
  </w:num>
  <w:num w:numId="17">
    <w:abstractNumId w:val="4"/>
  </w:num>
  <w:num w:numId="18">
    <w:abstractNumId w:val="20"/>
  </w:num>
  <w:num w:numId="19">
    <w:abstractNumId w:val="19"/>
  </w:num>
  <w:num w:numId="20">
    <w:abstractNumId w:val="16"/>
  </w:num>
  <w:num w:numId="21">
    <w:abstractNumId w:val="26"/>
  </w:num>
  <w:num w:numId="22">
    <w:abstractNumId w:val="35"/>
  </w:num>
  <w:num w:numId="23">
    <w:abstractNumId w:val="29"/>
  </w:num>
  <w:num w:numId="24">
    <w:abstractNumId w:val="24"/>
  </w:num>
  <w:num w:numId="25">
    <w:abstractNumId w:val="33"/>
  </w:num>
  <w:num w:numId="26">
    <w:abstractNumId w:val="10"/>
  </w:num>
  <w:num w:numId="27">
    <w:abstractNumId w:val="12"/>
  </w:num>
  <w:num w:numId="28">
    <w:abstractNumId w:val="22"/>
  </w:num>
  <w:num w:numId="29">
    <w:abstractNumId w:val="17"/>
  </w:num>
  <w:num w:numId="30">
    <w:abstractNumId w:val="0"/>
  </w:num>
  <w:num w:numId="31">
    <w:abstractNumId w:val="14"/>
    <w:lvlOverride w:ilvl="0">
      <w:startOverride w:val="4"/>
    </w:lvlOverride>
    <w:lvlOverride w:ilvl="1">
      <w:startOverride w:val="6"/>
    </w:lvlOverride>
  </w:num>
  <w:num w:numId="32">
    <w:abstractNumId w:val="14"/>
    <w:lvlOverride w:ilvl="0">
      <w:startOverride w:val="4"/>
    </w:lvlOverride>
    <w:lvlOverride w:ilvl="1">
      <w:startOverride w:val="6"/>
    </w:lvlOverride>
  </w:num>
  <w:num w:numId="33">
    <w:abstractNumId w:val="14"/>
    <w:lvlOverride w:ilvl="0">
      <w:startOverride w:val="4"/>
    </w:lvlOverride>
    <w:lvlOverride w:ilvl="1">
      <w:startOverride w:val="6"/>
    </w:lvlOverride>
  </w:num>
  <w:num w:numId="34">
    <w:abstractNumId w:val="14"/>
    <w:lvlOverride w:ilvl="0">
      <w:startOverride w:val="6"/>
    </w:lvlOverride>
  </w:num>
  <w:num w:numId="35">
    <w:abstractNumId w:val="11"/>
  </w:num>
  <w:num w:numId="36">
    <w:abstractNumId w:val="32"/>
  </w:num>
  <w:num w:numId="37">
    <w:abstractNumId w:val="34"/>
  </w:num>
  <w:num w:numId="38">
    <w:abstractNumId w:val="6"/>
  </w:num>
  <w:num w:numId="39">
    <w:abstractNumId w:val="2"/>
  </w:num>
  <w:num w:numId="40">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Haonan">
    <w15:presenceInfo w15:providerId="Windows Live" w15:userId="e5a34994df5a6c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261C"/>
    <w:rsid w:val="00005559"/>
    <w:rsid w:val="00006D10"/>
    <w:rsid w:val="000C2791"/>
    <w:rsid w:val="00103A07"/>
    <w:rsid w:val="00163A51"/>
    <w:rsid w:val="001942BF"/>
    <w:rsid w:val="00207282"/>
    <w:rsid w:val="002D1D86"/>
    <w:rsid w:val="0047266C"/>
    <w:rsid w:val="005379B7"/>
    <w:rsid w:val="00605A6D"/>
    <w:rsid w:val="00623C24"/>
    <w:rsid w:val="00653048"/>
    <w:rsid w:val="00686605"/>
    <w:rsid w:val="006F25BB"/>
    <w:rsid w:val="00701589"/>
    <w:rsid w:val="00705D9D"/>
    <w:rsid w:val="008A261C"/>
    <w:rsid w:val="00A15ED5"/>
    <w:rsid w:val="00A26482"/>
    <w:rsid w:val="00AC3227"/>
    <w:rsid w:val="00B040E7"/>
    <w:rsid w:val="00B6655B"/>
    <w:rsid w:val="00E11C22"/>
    <w:rsid w:val="00E53E63"/>
    <w:rsid w:val="00FE7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8B5FA"/>
  <w15:docId w15:val="{A3D7F178-C505-41F5-8FED-B519DC90E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23C24"/>
    <w:pPr>
      <w:overflowPunct w:val="0"/>
      <w:autoSpaceDE w:val="0"/>
      <w:autoSpaceDN w:val="0"/>
      <w:adjustRightInd w:val="0"/>
      <w:spacing w:before="120" w:after="120" w:line="360" w:lineRule="auto"/>
      <w:jc w:val="both"/>
      <w:textAlignment w:val="baseline"/>
    </w:pPr>
    <w:rPr>
      <w:rFonts w:ascii="Times New Roman" w:hAnsi="Times New Roman" w:cs="Times New Roman"/>
      <w:kern w:val="0"/>
      <w:sz w:val="24"/>
      <w:szCs w:val="20"/>
      <w:lang w:val="en-AU" w:eastAsia="en-US"/>
    </w:rPr>
  </w:style>
  <w:style w:type="paragraph" w:styleId="1">
    <w:name w:val="heading 1"/>
    <w:basedOn w:val="a0"/>
    <w:next w:val="a0"/>
    <w:link w:val="10"/>
    <w:qFormat/>
    <w:rsid w:val="00623C24"/>
    <w:pPr>
      <w:keepNext/>
      <w:spacing w:after="0"/>
      <w:ind w:left="432"/>
      <w:outlineLvl w:val="0"/>
    </w:pPr>
    <w:rPr>
      <w:b/>
      <w:kern w:val="28"/>
      <w:sz w:val="32"/>
    </w:rPr>
  </w:style>
  <w:style w:type="paragraph" w:styleId="2">
    <w:name w:val="heading 2"/>
    <w:basedOn w:val="a0"/>
    <w:next w:val="a0"/>
    <w:link w:val="20"/>
    <w:qFormat/>
    <w:rsid w:val="00623C24"/>
    <w:pPr>
      <w:keepNext/>
      <w:spacing w:after="0"/>
      <w:outlineLvl w:val="1"/>
    </w:pPr>
    <w:rPr>
      <w:b/>
      <w:sz w:val="28"/>
      <w:lang w:eastAsia="zh-CN"/>
    </w:rPr>
  </w:style>
  <w:style w:type="paragraph" w:styleId="3">
    <w:name w:val="heading 3"/>
    <w:basedOn w:val="a0"/>
    <w:next w:val="a0"/>
    <w:link w:val="30"/>
    <w:qFormat/>
    <w:rsid w:val="00623C24"/>
    <w:pPr>
      <w:keepNext/>
      <w:spacing w:after="60"/>
      <w:outlineLvl w:val="2"/>
    </w:pPr>
    <w:rPr>
      <w:rFonts w:ascii="Arial" w:hAnsi="Arial"/>
      <w:b/>
      <w:lang w:eastAsia="zh-CN"/>
    </w:rPr>
  </w:style>
  <w:style w:type="paragraph" w:styleId="4">
    <w:name w:val="heading 4"/>
    <w:basedOn w:val="a0"/>
    <w:next w:val="a0"/>
    <w:link w:val="40"/>
    <w:qFormat/>
    <w:rsid w:val="00623C24"/>
    <w:pPr>
      <w:keepNext/>
      <w:spacing w:after="60"/>
      <w:outlineLvl w:val="3"/>
    </w:pPr>
    <w:rPr>
      <w:rFonts w:ascii="Arial" w:hAnsi="Arial"/>
      <w:b/>
      <w:i/>
      <w:lang w:eastAsia="zh-CN"/>
    </w:rPr>
  </w:style>
  <w:style w:type="paragraph" w:styleId="5">
    <w:name w:val="heading 5"/>
    <w:basedOn w:val="a0"/>
    <w:next w:val="a0"/>
    <w:link w:val="50"/>
    <w:uiPriority w:val="9"/>
    <w:semiHidden/>
    <w:unhideWhenUsed/>
    <w:qFormat/>
    <w:rsid w:val="00623C24"/>
    <w:pPr>
      <w:numPr>
        <w:ilvl w:val="4"/>
        <w:numId w:val="14"/>
      </w:numPr>
      <w:spacing w:after="60"/>
      <w:outlineLvl w:val="4"/>
    </w:pPr>
    <w:rPr>
      <w:rFonts w:ascii="Calibri" w:hAnsi="Calibri"/>
      <w:b/>
      <w:bCs/>
      <w:i/>
      <w:iCs/>
      <w:sz w:val="26"/>
      <w:szCs w:val="26"/>
    </w:rPr>
  </w:style>
  <w:style w:type="paragraph" w:styleId="6">
    <w:name w:val="heading 6"/>
    <w:basedOn w:val="a0"/>
    <w:next w:val="a0"/>
    <w:link w:val="60"/>
    <w:uiPriority w:val="9"/>
    <w:semiHidden/>
    <w:unhideWhenUsed/>
    <w:qFormat/>
    <w:rsid w:val="00623C24"/>
    <w:pPr>
      <w:numPr>
        <w:ilvl w:val="5"/>
        <w:numId w:val="14"/>
      </w:numPr>
      <w:spacing w:after="60"/>
      <w:outlineLvl w:val="5"/>
    </w:pPr>
    <w:rPr>
      <w:rFonts w:ascii="Calibri" w:hAnsi="Calibri"/>
      <w:b/>
      <w:bCs/>
      <w:sz w:val="22"/>
      <w:szCs w:val="22"/>
    </w:rPr>
  </w:style>
  <w:style w:type="paragraph" w:styleId="7">
    <w:name w:val="heading 7"/>
    <w:basedOn w:val="a0"/>
    <w:next w:val="a0"/>
    <w:link w:val="70"/>
    <w:uiPriority w:val="9"/>
    <w:semiHidden/>
    <w:unhideWhenUsed/>
    <w:qFormat/>
    <w:rsid w:val="00623C24"/>
    <w:pPr>
      <w:numPr>
        <w:ilvl w:val="6"/>
        <w:numId w:val="14"/>
      </w:numPr>
      <w:spacing w:after="60"/>
      <w:outlineLvl w:val="6"/>
    </w:pPr>
    <w:rPr>
      <w:rFonts w:ascii="Calibri" w:hAnsi="Calibri"/>
      <w:szCs w:val="24"/>
    </w:rPr>
  </w:style>
  <w:style w:type="paragraph" w:styleId="8">
    <w:name w:val="heading 8"/>
    <w:basedOn w:val="a0"/>
    <w:next w:val="a0"/>
    <w:link w:val="80"/>
    <w:uiPriority w:val="9"/>
    <w:semiHidden/>
    <w:unhideWhenUsed/>
    <w:qFormat/>
    <w:rsid w:val="00623C24"/>
    <w:pPr>
      <w:numPr>
        <w:ilvl w:val="7"/>
        <w:numId w:val="14"/>
      </w:numPr>
      <w:spacing w:after="60"/>
      <w:outlineLvl w:val="7"/>
    </w:pPr>
    <w:rPr>
      <w:rFonts w:ascii="Calibri" w:hAnsi="Calibri"/>
      <w:i/>
      <w:iCs/>
      <w:szCs w:val="24"/>
    </w:rPr>
  </w:style>
  <w:style w:type="paragraph" w:styleId="9">
    <w:name w:val="heading 9"/>
    <w:basedOn w:val="a0"/>
    <w:next w:val="a0"/>
    <w:link w:val="90"/>
    <w:uiPriority w:val="9"/>
    <w:semiHidden/>
    <w:unhideWhenUsed/>
    <w:qFormat/>
    <w:rsid w:val="00623C24"/>
    <w:pPr>
      <w:numPr>
        <w:ilvl w:val="8"/>
        <w:numId w:val="14"/>
      </w:numPr>
      <w:spacing w:after="60"/>
      <w:outlineLvl w:val="8"/>
    </w:pPr>
    <w:rPr>
      <w:rFonts w:ascii="Cambria" w:hAnsi="Cambria"/>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623C24"/>
    <w:rPr>
      <w:rFonts w:ascii="Times New Roman" w:hAnsi="Times New Roman" w:cs="Times New Roman"/>
      <w:b/>
      <w:kern w:val="28"/>
      <w:sz w:val="32"/>
      <w:szCs w:val="20"/>
      <w:lang w:val="en-AU" w:eastAsia="en-US"/>
    </w:rPr>
  </w:style>
  <w:style w:type="character" w:customStyle="1" w:styleId="20">
    <w:name w:val="标题 2 字符"/>
    <w:basedOn w:val="a1"/>
    <w:link w:val="2"/>
    <w:rsid w:val="00623C24"/>
    <w:rPr>
      <w:rFonts w:ascii="Times New Roman" w:hAnsi="Times New Roman" w:cs="Times New Roman"/>
      <w:b/>
      <w:kern w:val="0"/>
      <w:sz w:val="28"/>
      <w:szCs w:val="20"/>
      <w:lang w:val="en-AU"/>
    </w:rPr>
  </w:style>
  <w:style w:type="character" w:customStyle="1" w:styleId="30">
    <w:name w:val="标题 3 字符"/>
    <w:basedOn w:val="a1"/>
    <w:link w:val="3"/>
    <w:rsid w:val="00623C24"/>
    <w:rPr>
      <w:rFonts w:ascii="Arial" w:hAnsi="Arial" w:cs="Times New Roman"/>
      <w:b/>
      <w:kern w:val="0"/>
      <w:sz w:val="24"/>
      <w:szCs w:val="20"/>
      <w:lang w:val="en-AU"/>
    </w:rPr>
  </w:style>
  <w:style w:type="character" w:customStyle="1" w:styleId="40">
    <w:name w:val="标题 4 字符"/>
    <w:basedOn w:val="a1"/>
    <w:link w:val="4"/>
    <w:rsid w:val="00623C24"/>
    <w:rPr>
      <w:rFonts w:ascii="Arial" w:hAnsi="Arial" w:cs="Times New Roman"/>
      <w:b/>
      <w:i/>
      <w:kern w:val="0"/>
      <w:sz w:val="24"/>
      <w:szCs w:val="20"/>
      <w:lang w:val="en-AU"/>
    </w:rPr>
  </w:style>
  <w:style w:type="character" w:customStyle="1" w:styleId="50">
    <w:name w:val="标题 5 字符"/>
    <w:basedOn w:val="a1"/>
    <w:link w:val="5"/>
    <w:uiPriority w:val="9"/>
    <w:semiHidden/>
    <w:rsid w:val="00623C24"/>
    <w:rPr>
      <w:rFonts w:ascii="Calibri" w:hAnsi="Calibri" w:cs="Times New Roman"/>
      <w:b/>
      <w:bCs/>
      <w:i/>
      <w:iCs/>
      <w:kern w:val="0"/>
      <w:sz w:val="26"/>
      <w:szCs w:val="26"/>
      <w:lang w:val="en-AU" w:eastAsia="en-US"/>
    </w:rPr>
  </w:style>
  <w:style w:type="character" w:customStyle="1" w:styleId="60">
    <w:name w:val="标题 6 字符"/>
    <w:basedOn w:val="a1"/>
    <w:link w:val="6"/>
    <w:uiPriority w:val="9"/>
    <w:semiHidden/>
    <w:rsid w:val="00623C24"/>
    <w:rPr>
      <w:rFonts w:ascii="Calibri" w:hAnsi="Calibri" w:cs="Times New Roman"/>
      <w:b/>
      <w:bCs/>
      <w:kern w:val="0"/>
      <w:sz w:val="22"/>
      <w:lang w:val="en-AU" w:eastAsia="en-US"/>
    </w:rPr>
  </w:style>
  <w:style w:type="character" w:customStyle="1" w:styleId="70">
    <w:name w:val="标题 7 字符"/>
    <w:basedOn w:val="a1"/>
    <w:link w:val="7"/>
    <w:uiPriority w:val="9"/>
    <w:semiHidden/>
    <w:rsid w:val="00623C24"/>
    <w:rPr>
      <w:rFonts w:ascii="Calibri" w:hAnsi="Calibri" w:cs="Times New Roman"/>
      <w:kern w:val="0"/>
      <w:sz w:val="24"/>
      <w:szCs w:val="24"/>
      <w:lang w:val="en-AU" w:eastAsia="en-US"/>
    </w:rPr>
  </w:style>
  <w:style w:type="character" w:customStyle="1" w:styleId="80">
    <w:name w:val="标题 8 字符"/>
    <w:basedOn w:val="a1"/>
    <w:link w:val="8"/>
    <w:uiPriority w:val="9"/>
    <w:semiHidden/>
    <w:rsid w:val="00623C24"/>
    <w:rPr>
      <w:rFonts w:ascii="Calibri" w:hAnsi="Calibri" w:cs="Times New Roman"/>
      <w:i/>
      <w:iCs/>
      <w:kern w:val="0"/>
      <w:sz w:val="24"/>
      <w:szCs w:val="24"/>
      <w:lang w:val="en-AU" w:eastAsia="en-US"/>
    </w:rPr>
  </w:style>
  <w:style w:type="character" w:customStyle="1" w:styleId="90">
    <w:name w:val="标题 9 字符"/>
    <w:basedOn w:val="a1"/>
    <w:link w:val="9"/>
    <w:uiPriority w:val="9"/>
    <w:semiHidden/>
    <w:rsid w:val="00623C24"/>
    <w:rPr>
      <w:rFonts w:ascii="Cambria" w:hAnsi="Cambria" w:cs="Times New Roman"/>
      <w:kern w:val="0"/>
      <w:sz w:val="22"/>
      <w:lang w:val="en-AU" w:eastAsia="en-US"/>
    </w:rPr>
  </w:style>
  <w:style w:type="paragraph" w:customStyle="1" w:styleId="Formatinstructions">
    <w:name w:val="Format instructions"/>
    <w:basedOn w:val="a0"/>
    <w:rsid w:val="00623C24"/>
    <w:rPr>
      <w:rFonts w:ascii="Arial" w:hAnsi="Arial"/>
      <w:i/>
      <w:sz w:val="20"/>
      <w:lang w:val="en-US"/>
    </w:rPr>
  </w:style>
  <w:style w:type="paragraph" w:customStyle="1" w:styleId="Author">
    <w:name w:val="Author"/>
    <w:basedOn w:val="3"/>
    <w:rsid w:val="00623C24"/>
    <w:pPr>
      <w:jc w:val="center"/>
      <w:outlineLvl w:val="9"/>
    </w:pPr>
  </w:style>
  <w:style w:type="paragraph" w:customStyle="1" w:styleId="Authoraffiliation">
    <w:name w:val="Author affiliation"/>
    <w:basedOn w:val="a0"/>
    <w:rsid w:val="00623C24"/>
    <w:pPr>
      <w:spacing w:after="0"/>
      <w:jc w:val="center"/>
    </w:pPr>
  </w:style>
  <w:style w:type="paragraph" w:customStyle="1" w:styleId="FigureTablecaption">
    <w:name w:val="Figure &amp; Table caption"/>
    <w:basedOn w:val="a0"/>
    <w:rsid w:val="00623C24"/>
    <w:pPr>
      <w:jc w:val="center"/>
    </w:pPr>
  </w:style>
  <w:style w:type="paragraph" w:styleId="a4">
    <w:name w:val="footer"/>
    <w:basedOn w:val="a0"/>
    <w:link w:val="a5"/>
    <w:uiPriority w:val="99"/>
    <w:rsid w:val="00623C24"/>
    <w:pPr>
      <w:tabs>
        <w:tab w:val="center" w:pos="4153"/>
        <w:tab w:val="right" w:pos="8306"/>
      </w:tabs>
    </w:pPr>
  </w:style>
  <w:style w:type="character" w:customStyle="1" w:styleId="a5">
    <w:name w:val="页脚 字符"/>
    <w:basedOn w:val="a1"/>
    <w:link w:val="a4"/>
    <w:uiPriority w:val="99"/>
    <w:rsid w:val="00623C24"/>
    <w:rPr>
      <w:rFonts w:ascii="Times New Roman" w:hAnsi="Times New Roman" w:cs="Times New Roman"/>
      <w:kern w:val="0"/>
      <w:sz w:val="24"/>
      <w:szCs w:val="20"/>
      <w:lang w:val="en-AU" w:eastAsia="en-US"/>
    </w:rPr>
  </w:style>
  <w:style w:type="character" w:styleId="a6">
    <w:name w:val="page number"/>
    <w:basedOn w:val="a1"/>
    <w:semiHidden/>
    <w:rsid w:val="00623C24"/>
  </w:style>
  <w:style w:type="paragraph" w:styleId="a7">
    <w:name w:val="Document Map"/>
    <w:basedOn w:val="a0"/>
    <w:link w:val="a8"/>
    <w:semiHidden/>
    <w:rsid w:val="00623C24"/>
    <w:pPr>
      <w:shd w:val="clear" w:color="auto" w:fill="000080"/>
    </w:pPr>
    <w:rPr>
      <w:rFonts w:ascii="Tahoma" w:hAnsi="Tahoma"/>
    </w:rPr>
  </w:style>
  <w:style w:type="character" w:customStyle="1" w:styleId="a8">
    <w:name w:val="文档结构图 字符"/>
    <w:basedOn w:val="a1"/>
    <w:link w:val="a7"/>
    <w:semiHidden/>
    <w:rsid w:val="00623C24"/>
    <w:rPr>
      <w:rFonts w:ascii="Tahoma" w:hAnsi="Tahoma" w:cs="Times New Roman"/>
      <w:kern w:val="0"/>
      <w:sz w:val="24"/>
      <w:szCs w:val="20"/>
      <w:shd w:val="clear" w:color="auto" w:fill="000080"/>
      <w:lang w:val="en-AU" w:eastAsia="en-US"/>
    </w:rPr>
  </w:style>
  <w:style w:type="character" w:styleId="a9">
    <w:name w:val="Hyperlink"/>
    <w:uiPriority w:val="99"/>
    <w:rsid w:val="00623C24"/>
    <w:rPr>
      <w:color w:val="0000FF"/>
      <w:u w:val="single"/>
    </w:rPr>
  </w:style>
  <w:style w:type="character" w:customStyle="1" w:styleId="BibFirstPage">
    <w:name w:val="Bib FirstPage"/>
    <w:rsid w:val="00623C24"/>
    <w:rPr>
      <w:rFonts w:ascii="Times New Roman" w:hAnsi="Times New Roman"/>
    </w:rPr>
  </w:style>
  <w:style w:type="character" w:customStyle="1" w:styleId="BibLastPage">
    <w:name w:val="Bib LastPage"/>
    <w:rsid w:val="00623C24"/>
    <w:rPr>
      <w:rFonts w:ascii="Times New Roman" w:hAnsi="Times New Roman"/>
    </w:rPr>
  </w:style>
  <w:style w:type="character" w:customStyle="1" w:styleId="BibPubName">
    <w:name w:val="Bib PubName"/>
    <w:rsid w:val="00623C24"/>
    <w:rPr>
      <w:rFonts w:ascii="Times New Roman" w:hAnsi="Times New Roman"/>
    </w:rPr>
  </w:style>
  <w:style w:type="character" w:customStyle="1" w:styleId="BibPubCity">
    <w:name w:val="Bib PubCity"/>
    <w:rsid w:val="00623C24"/>
    <w:rPr>
      <w:rFonts w:ascii="Times New Roman" w:hAnsi="Times New Roman"/>
    </w:rPr>
  </w:style>
  <w:style w:type="character" w:customStyle="1" w:styleId="BibLastName">
    <w:name w:val="Bib LastName"/>
    <w:rsid w:val="00623C24"/>
    <w:rPr>
      <w:rFonts w:ascii="Times New Roman" w:hAnsi="Times New Roman"/>
      <w:smallCaps/>
      <w:spacing w:val="0"/>
      <w:kern w:val="0"/>
      <w:sz w:val="24"/>
      <w:szCs w:val="24"/>
    </w:rPr>
  </w:style>
  <w:style w:type="character" w:customStyle="1" w:styleId="BibYear">
    <w:name w:val="Bib Year"/>
    <w:rsid w:val="00623C24"/>
    <w:rPr>
      <w:rFonts w:ascii="Times New Roman" w:hAnsi="Times New Roman"/>
    </w:rPr>
  </w:style>
  <w:style w:type="character" w:customStyle="1" w:styleId="BibInitials">
    <w:name w:val="Bib Initials"/>
    <w:rsid w:val="00623C24"/>
    <w:rPr>
      <w:rFonts w:ascii="Times New Roman" w:hAnsi="Times New Roman"/>
      <w:spacing w:val="0"/>
      <w:kern w:val="0"/>
      <w:sz w:val="24"/>
      <w:szCs w:val="24"/>
    </w:rPr>
  </w:style>
  <w:style w:type="paragraph" w:customStyle="1" w:styleId="BibBookTitle">
    <w:name w:val="Bib BookTitle"/>
    <w:basedOn w:val="a0"/>
    <w:autoRedefine/>
    <w:rsid w:val="00623C24"/>
    <w:pPr>
      <w:overflowPunct/>
      <w:autoSpaceDE/>
      <w:autoSpaceDN/>
      <w:adjustRightInd/>
      <w:spacing w:after="0"/>
      <w:jc w:val="left"/>
      <w:textAlignment w:val="auto"/>
    </w:pPr>
    <w:rPr>
      <w:i/>
      <w:iCs/>
      <w:szCs w:val="24"/>
      <w:lang w:val="en-US"/>
    </w:rPr>
  </w:style>
  <w:style w:type="character" w:customStyle="1" w:styleId="BibBookTitleChar">
    <w:name w:val="Bib BookTitle Char"/>
    <w:rsid w:val="00623C24"/>
    <w:rPr>
      <w:i/>
      <w:iCs/>
      <w:noProof w:val="0"/>
      <w:sz w:val="24"/>
      <w:szCs w:val="24"/>
      <w:lang w:val="en-US" w:eastAsia="en-US" w:bidi="ar-SA"/>
    </w:rPr>
  </w:style>
  <w:style w:type="paragraph" w:styleId="aa">
    <w:name w:val="Title"/>
    <w:basedOn w:val="a0"/>
    <w:link w:val="ab"/>
    <w:qFormat/>
    <w:rsid w:val="00623C24"/>
    <w:pPr>
      <w:spacing w:after="60"/>
      <w:jc w:val="center"/>
      <w:outlineLvl w:val="0"/>
    </w:pPr>
    <w:rPr>
      <w:rFonts w:ascii="Arial" w:hAnsi="Arial" w:cs="Arial"/>
      <w:b/>
      <w:bCs/>
      <w:kern w:val="28"/>
      <w:sz w:val="32"/>
      <w:szCs w:val="32"/>
    </w:rPr>
  </w:style>
  <w:style w:type="character" w:customStyle="1" w:styleId="ab">
    <w:name w:val="标题 字符"/>
    <w:basedOn w:val="a1"/>
    <w:link w:val="aa"/>
    <w:rsid w:val="00623C24"/>
    <w:rPr>
      <w:rFonts w:ascii="Arial" w:hAnsi="Arial" w:cs="Arial"/>
      <w:b/>
      <w:bCs/>
      <w:kern w:val="28"/>
      <w:sz w:val="32"/>
      <w:szCs w:val="32"/>
      <w:lang w:val="en-AU" w:eastAsia="en-US"/>
    </w:rPr>
  </w:style>
  <w:style w:type="paragraph" w:customStyle="1" w:styleId="Title1">
    <w:name w:val="Title 1"/>
    <w:basedOn w:val="a0"/>
    <w:next w:val="a0"/>
    <w:rsid w:val="00623C24"/>
    <w:pPr>
      <w:jc w:val="center"/>
    </w:pPr>
    <w:rPr>
      <w:rFonts w:ascii="Arial" w:hAnsi="Arial"/>
      <w:b/>
      <w:caps/>
      <w:sz w:val="28"/>
    </w:rPr>
  </w:style>
  <w:style w:type="paragraph" w:styleId="ac">
    <w:name w:val="header"/>
    <w:basedOn w:val="a0"/>
    <w:link w:val="ad"/>
    <w:uiPriority w:val="99"/>
    <w:rsid w:val="00623C24"/>
    <w:pPr>
      <w:tabs>
        <w:tab w:val="center" w:pos="4153"/>
        <w:tab w:val="right" w:pos="8306"/>
      </w:tabs>
    </w:pPr>
  </w:style>
  <w:style w:type="character" w:customStyle="1" w:styleId="ad">
    <w:name w:val="页眉 字符"/>
    <w:basedOn w:val="a1"/>
    <w:link w:val="ac"/>
    <w:uiPriority w:val="99"/>
    <w:rsid w:val="00623C24"/>
    <w:rPr>
      <w:rFonts w:ascii="Times New Roman" w:hAnsi="Times New Roman" w:cs="Times New Roman"/>
      <w:kern w:val="0"/>
      <w:sz w:val="24"/>
      <w:szCs w:val="20"/>
      <w:lang w:val="en-AU" w:eastAsia="en-US"/>
    </w:rPr>
  </w:style>
  <w:style w:type="paragraph" w:styleId="ae">
    <w:name w:val="Balloon Text"/>
    <w:basedOn w:val="a0"/>
    <w:link w:val="af"/>
    <w:semiHidden/>
    <w:rsid w:val="00623C24"/>
    <w:rPr>
      <w:rFonts w:ascii="Tahoma" w:hAnsi="Tahoma" w:cs="Tahoma"/>
      <w:sz w:val="16"/>
      <w:szCs w:val="16"/>
    </w:rPr>
  </w:style>
  <w:style w:type="character" w:customStyle="1" w:styleId="af">
    <w:name w:val="批注框文本 字符"/>
    <w:basedOn w:val="a1"/>
    <w:link w:val="ae"/>
    <w:semiHidden/>
    <w:rsid w:val="00623C24"/>
    <w:rPr>
      <w:rFonts w:ascii="Tahoma" w:hAnsi="Tahoma" w:cs="Tahoma"/>
      <w:kern w:val="0"/>
      <w:sz w:val="16"/>
      <w:szCs w:val="16"/>
      <w:lang w:val="en-AU" w:eastAsia="en-US"/>
    </w:rPr>
  </w:style>
  <w:style w:type="character" w:styleId="af0">
    <w:name w:val="line number"/>
    <w:basedOn w:val="a1"/>
    <w:semiHidden/>
    <w:rsid w:val="00623C24"/>
  </w:style>
  <w:style w:type="paragraph" w:styleId="af1">
    <w:name w:val="Body Text"/>
    <w:basedOn w:val="a0"/>
    <w:link w:val="af2"/>
    <w:semiHidden/>
    <w:rsid w:val="00623C24"/>
    <w:pPr>
      <w:widowControl w:val="0"/>
      <w:overflowPunct/>
      <w:autoSpaceDE/>
      <w:autoSpaceDN/>
      <w:adjustRightInd/>
      <w:spacing w:after="0"/>
      <w:textAlignment w:val="auto"/>
    </w:pPr>
    <w:rPr>
      <w:sz w:val="22"/>
      <w:lang w:val="en-US"/>
    </w:rPr>
  </w:style>
  <w:style w:type="character" w:customStyle="1" w:styleId="af2">
    <w:name w:val="正文文本 字符"/>
    <w:basedOn w:val="a1"/>
    <w:link w:val="af1"/>
    <w:semiHidden/>
    <w:rsid w:val="00623C24"/>
    <w:rPr>
      <w:rFonts w:ascii="Times New Roman" w:hAnsi="Times New Roman" w:cs="Times New Roman"/>
      <w:kern w:val="0"/>
      <w:sz w:val="22"/>
      <w:szCs w:val="20"/>
      <w:lang w:eastAsia="en-US"/>
    </w:rPr>
  </w:style>
  <w:style w:type="paragraph" w:styleId="af3">
    <w:name w:val="List Paragraph"/>
    <w:basedOn w:val="a0"/>
    <w:uiPriority w:val="34"/>
    <w:qFormat/>
    <w:rsid w:val="00623C24"/>
    <w:pPr>
      <w:suppressAutoHyphens/>
      <w:overflowPunct/>
      <w:autoSpaceDE/>
      <w:autoSpaceDN/>
      <w:adjustRightInd/>
      <w:ind w:left="720"/>
      <w:contextualSpacing/>
      <w:textAlignment w:val="auto"/>
    </w:pPr>
    <w:rPr>
      <w:rFonts w:ascii="Arial" w:hAnsi="Arial"/>
      <w:sz w:val="22"/>
    </w:rPr>
  </w:style>
  <w:style w:type="paragraph" w:styleId="af4">
    <w:name w:val="caption"/>
    <w:basedOn w:val="a0"/>
    <w:next w:val="a0"/>
    <w:uiPriority w:val="35"/>
    <w:qFormat/>
    <w:rsid w:val="00623C24"/>
    <w:pPr>
      <w:overflowPunct/>
      <w:autoSpaceDE/>
      <w:autoSpaceDN/>
      <w:adjustRightInd/>
      <w:spacing w:line="240" w:lineRule="auto"/>
      <w:textAlignment w:val="auto"/>
    </w:pPr>
    <w:rPr>
      <w:rFonts w:eastAsia="Calibri"/>
      <w:b/>
      <w:bCs/>
      <w:color w:val="0070C0"/>
      <w:sz w:val="22"/>
      <w:szCs w:val="18"/>
      <w:lang w:val="en-US"/>
    </w:rPr>
  </w:style>
  <w:style w:type="table" w:styleId="af5">
    <w:name w:val="Table Grid"/>
    <w:basedOn w:val="a2"/>
    <w:uiPriority w:val="59"/>
    <w:rsid w:val="00623C24"/>
    <w:rPr>
      <w:rFonts w:ascii="Calibri" w:eastAsia="Calibri" w:hAnsi="Calibri" w:cs="Times New Roman"/>
      <w:kern w:val="0"/>
      <w:sz w:val="22"/>
      <w:lang w:val="en-A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11">
    <w:name w:val="Normal111"/>
    <w:basedOn w:val="a0"/>
    <w:link w:val="Normal111Char"/>
    <w:uiPriority w:val="99"/>
    <w:rsid w:val="00623C24"/>
    <w:pPr>
      <w:overflowPunct/>
      <w:autoSpaceDE/>
      <w:autoSpaceDN/>
      <w:adjustRightInd/>
      <w:spacing w:after="200" w:line="480" w:lineRule="auto"/>
      <w:textAlignment w:val="auto"/>
    </w:pPr>
    <w:rPr>
      <w:rFonts w:ascii="Arial" w:eastAsia="Calibri" w:hAnsi="Arial"/>
      <w:szCs w:val="22"/>
    </w:rPr>
  </w:style>
  <w:style w:type="character" w:customStyle="1" w:styleId="Normal111Char">
    <w:name w:val="Normal111 Char"/>
    <w:link w:val="Normal111"/>
    <w:uiPriority w:val="99"/>
    <w:locked/>
    <w:rsid w:val="00623C24"/>
    <w:rPr>
      <w:rFonts w:ascii="Arial" w:eastAsia="Calibri" w:hAnsi="Arial" w:cs="Times New Roman"/>
      <w:kern w:val="0"/>
      <w:sz w:val="24"/>
      <w:lang w:val="en-AU" w:eastAsia="en-US"/>
    </w:rPr>
  </w:style>
  <w:style w:type="character" w:styleId="af6">
    <w:name w:val="Emphasis"/>
    <w:uiPriority w:val="20"/>
    <w:qFormat/>
    <w:rsid w:val="00623C24"/>
    <w:rPr>
      <w:i/>
      <w:iCs/>
    </w:rPr>
  </w:style>
  <w:style w:type="paragraph" w:customStyle="1" w:styleId="svarticle">
    <w:name w:val="svarticle"/>
    <w:basedOn w:val="a0"/>
    <w:rsid w:val="00623C24"/>
    <w:pPr>
      <w:overflowPunct/>
      <w:autoSpaceDE/>
      <w:autoSpaceDN/>
      <w:adjustRightInd/>
      <w:spacing w:before="100" w:beforeAutospacing="1" w:after="100" w:afterAutospacing="1"/>
      <w:jc w:val="left"/>
      <w:textAlignment w:val="auto"/>
    </w:pPr>
    <w:rPr>
      <w:szCs w:val="24"/>
      <w:lang w:eastAsia="en-AU"/>
    </w:rPr>
  </w:style>
  <w:style w:type="character" w:styleId="af7">
    <w:name w:val="Placeholder Text"/>
    <w:uiPriority w:val="99"/>
    <w:semiHidden/>
    <w:rsid w:val="00623C24"/>
    <w:rPr>
      <w:color w:val="808080"/>
    </w:rPr>
  </w:style>
  <w:style w:type="paragraph" w:styleId="a">
    <w:name w:val="List Bullet"/>
    <w:basedOn w:val="a0"/>
    <w:uiPriority w:val="99"/>
    <w:unhideWhenUsed/>
    <w:rsid w:val="00623C24"/>
    <w:pPr>
      <w:numPr>
        <w:numId w:val="15"/>
      </w:numPr>
      <w:contextualSpacing/>
    </w:pPr>
  </w:style>
  <w:style w:type="paragraph" w:styleId="af8">
    <w:name w:val="No Spacing"/>
    <w:uiPriority w:val="1"/>
    <w:qFormat/>
    <w:rsid w:val="00623C24"/>
    <w:pPr>
      <w:spacing w:before="360" w:after="360" w:line="360" w:lineRule="auto"/>
      <w:jc w:val="both"/>
    </w:pPr>
    <w:rPr>
      <w:rFonts w:ascii="Times New Roman" w:eastAsia="Calibri" w:hAnsi="Times New Roman" w:cs="Times New Roman"/>
      <w:kern w:val="0"/>
      <w:sz w:val="24"/>
      <w:lang w:val="en-AU" w:eastAsia="en-US"/>
    </w:rPr>
  </w:style>
  <w:style w:type="paragraph" w:styleId="af9">
    <w:name w:val="Normal (Web)"/>
    <w:basedOn w:val="a0"/>
    <w:uiPriority w:val="99"/>
    <w:semiHidden/>
    <w:unhideWhenUsed/>
    <w:rsid w:val="00623C24"/>
    <w:pPr>
      <w:overflowPunct/>
      <w:autoSpaceDE/>
      <w:autoSpaceDN/>
      <w:adjustRightInd/>
      <w:spacing w:before="100" w:beforeAutospacing="1" w:after="100" w:afterAutospacing="1"/>
      <w:jc w:val="left"/>
      <w:textAlignment w:val="auto"/>
    </w:pPr>
    <w:rPr>
      <w:szCs w:val="24"/>
      <w:lang w:eastAsia="en-AU"/>
    </w:rPr>
  </w:style>
  <w:style w:type="character" w:styleId="afa">
    <w:name w:val="annotation reference"/>
    <w:uiPriority w:val="99"/>
    <w:semiHidden/>
    <w:unhideWhenUsed/>
    <w:rsid w:val="00623C24"/>
    <w:rPr>
      <w:sz w:val="16"/>
      <w:szCs w:val="16"/>
    </w:rPr>
  </w:style>
  <w:style w:type="paragraph" w:styleId="afb">
    <w:name w:val="annotation text"/>
    <w:basedOn w:val="a0"/>
    <w:link w:val="afc"/>
    <w:uiPriority w:val="99"/>
    <w:unhideWhenUsed/>
    <w:rsid w:val="00623C24"/>
    <w:rPr>
      <w:sz w:val="20"/>
    </w:rPr>
  </w:style>
  <w:style w:type="character" w:customStyle="1" w:styleId="afc">
    <w:name w:val="批注文字 字符"/>
    <w:basedOn w:val="a1"/>
    <w:link w:val="afb"/>
    <w:uiPriority w:val="99"/>
    <w:rsid w:val="00623C24"/>
    <w:rPr>
      <w:rFonts w:ascii="Times New Roman" w:hAnsi="Times New Roman" w:cs="Times New Roman"/>
      <w:kern w:val="0"/>
      <w:sz w:val="20"/>
      <w:szCs w:val="20"/>
      <w:lang w:val="en-AU" w:eastAsia="en-US"/>
    </w:rPr>
  </w:style>
  <w:style w:type="paragraph" w:styleId="afd">
    <w:name w:val="annotation subject"/>
    <w:basedOn w:val="afb"/>
    <w:next w:val="afb"/>
    <w:link w:val="afe"/>
    <w:uiPriority w:val="99"/>
    <w:semiHidden/>
    <w:unhideWhenUsed/>
    <w:rsid w:val="00623C24"/>
    <w:rPr>
      <w:b/>
      <w:bCs/>
    </w:rPr>
  </w:style>
  <w:style w:type="character" w:customStyle="1" w:styleId="afe">
    <w:name w:val="批注主题 字符"/>
    <w:basedOn w:val="afc"/>
    <w:link w:val="afd"/>
    <w:uiPriority w:val="99"/>
    <w:semiHidden/>
    <w:rsid w:val="00623C24"/>
    <w:rPr>
      <w:rFonts w:ascii="Times New Roman" w:hAnsi="Times New Roman" w:cs="Times New Roman"/>
      <w:b/>
      <w:bCs/>
      <w:kern w:val="0"/>
      <w:sz w:val="20"/>
      <w:szCs w:val="20"/>
      <w:lang w:val="en-AU" w:eastAsia="en-US"/>
    </w:rPr>
  </w:style>
  <w:style w:type="paragraph" w:styleId="aff">
    <w:name w:val="Revision"/>
    <w:hidden/>
    <w:uiPriority w:val="99"/>
    <w:semiHidden/>
    <w:rsid w:val="00623C24"/>
    <w:rPr>
      <w:rFonts w:ascii="Times New Roman" w:hAnsi="Times New Roman" w:cs="Times New Roman"/>
      <w:kern w:val="0"/>
      <w:sz w:val="24"/>
      <w:szCs w:val="20"/>
      <w:lang w:val="en-AU" w:eastAsia="en-US"/>
    </w:rPr>
  </w:style>
  <w:style w:type="paragraph" w:styleId="aff0">
    <w:name w:val="Plain Text"/>
    <w:basedOn w:val="a0"/>
    <w:link w:val="aff1"/>
    <w:uiPriority w:val="99"/>
    <w:unhideWhenUsed/>
    <w:rsid w:val="00623C24"/>
    <w:pPr>
      <w:overflowPunct/>
      <w:autoSpaceDE/>
      <w:autoSpaceDN/>
      <w:adjustRightInd/>
      <w:spacing w:before="0" w:after="0"/>
      <w:jc w:val="left"/>
      <w:textAlignment w:val="auto"/>
    </w:pPr>
    <w:rPr>
      <w:rFonts w:ascii="Calibri" w:eastAsia="Calibri" w:hAnsi="Calibri" w:cs="Consolas"/>
      <w:sz w:val="22"/>
      <w:szCs w:val="21"/>
    </w:rPr>
  </w:style>
  <w:style w:type="character" w:customStyle="1" w:styleId="aff1">
    <w:name w:val="纯文本 字符"/>
    <w:basedOn w:val="a1"/>
    <w:link w:val="aff0"/>
    <w:uiPriority w:val="99"/>
    <w:rsid w:val="00623C24"/>
    <w:rPr>
      <w:rFonts w:ascii="Calibri" w:eastAsia="Calibri" w:hAnsi="Calibri" w:cs="Consolas"/>
      <w:kern w:val="0"/>
      <w:sz w:val="22"/>
      <w:szCs w:val="21"/>
      <w:lang w:val="en-AU" w:eastAsia="en-US"/>
    </w:rPr>
  </w:style>
  <w:style w:type="paragraph" w:styleId="TOC">
    <w:name w:val="TOC Heading"/>
    <w:basedOn w:val="1"/>
    <w:next w:val="a0"/>
    <w:uiPriority w:val="39"/>
    <w:unhideWhenUsed/>
    <w:qFormat/>
    <w:rsid w:val="00623C24"/>
    <w:pPr>
      <w:keepLines/>
      <w:overflowPunct/>
      <w:autoSpaceDE/>
      <w:autoSpaceDN/>
      <w:adjustRightInd/>
      <w:spacing w:before="480" w:line="276" w:lineRule="auto"/>
      <w:ind w:left="0"/>
      <w:jc w:val="left"/>
      <w:textAlignment w:val="auto"/>
      <w:outlineLvl w:val="9"/>
    </w:pPr>
    <w:rPr>
      <w:rFonts w:ascii="Cambria" w:eastAsia="MS Gothic" w:hAnsi="Cambria"/>
      <w:bCs/>
      <w:color w:val="365F91"/>
      <w:kern w:val="0"/>
      <w:sz w:val="28"/>
      <w:szCs w:val="28"/>
      <w:lang w:val="en-US" w:eastAsia="ja-JP"/>
    </w:rPr>
  </w:style>
  <w:style w:type="paragraph" w:styleId="TOC1">
    <w:name w:val="toc 1"/>
    <w:basedOn w:val="a0"/>
    <w:next w:val="a0"/>
    <w:autoRedefine/>
    <w:uiPriority w:val="39"/>
    <w:unhideWhenUsed/>
    <w:rsid w:val="00623C24"/>
  </w:style>
  <w:style w:type="paragraph" w:styleId="TOC2">
    <w:name w:val="toc 2"/>
    <w:basedOn w:val="a0"/>
    <w:next w:val="a0"/>
    <w:autoRedefine/>
    <w:uiPriority w:val="39"/>
    <w:unhideWhenUsed/>
    <w:rsid w:val="00623C24"/>
    <w:pPr>
      <w:ind w:left="240"/>
    </w:pPr>
  </w:style>
  <w:style w:type="paragraph" w:customStyle="1" w:styleId="EndNoteBibliographyTitle">
    <w:name w:val="EndNote Bibliography Title"/>
    <w:basedOn w:val="a0"/>
    <w:link w:val="EndNoteBibliographyTitleChar"/>
    <w:rsid w:val="00623C24"/>
    <w:pPr>
      <w:spacing w:after="0"/>
      <w:jc w:val="center"/>
    </w:pPr>
    <w:rPr>
      <w:noProof/>
      <w:lang w:val="en-US"/>
    </w:rPr>
  </w:style>
  <w:style w:type="character" w:customStyle="1" w:styleId="EndNoteBibliographyTitleChar">
    <w:name w:val="EndNote Bibliography Title Char"/>
    <w:link w:val="EndNoteBibliographyTitle"/>
    <w:rsid w:val="00623C24"/>
    <w:rPr>
      <w:rFonts w:ascii="Times New Roman" w:hAnsi="Times New Roman" w:cs="Times New Roman"/>
      <w:noProof/>
      <w:kern w:val="0"/>
      <w:sz w:val="24"/>
      <w:szCs w:val="20"/>
      <w:lang w:eastAsia="en-US"/>
    </w:rPr>
  </w:style>
  <w:style w:type="paragraph" w:customStyle="1" w:styleId="EndNoteBibliography">
    <w:name w:val="EndNote Bibliography"/>
    <w:basedOn w:val="a0"/>
    <w:link w:val="EndNoteBibliographyChar"/>
    <w:rsid w:val="00623C24"/>
    <w:pPr>
      <w:spacing w:line="240" w:lineRule="auto"/>
    </w:pPr>
    <w:rPr>
      <w:noProof/>
      <w:lang w:val="en-US"/>
    </w:rPr>
  </w:style>
  <w:style w:type="character" w:customStyle="1" w:styleId="EndNoteBibliographyChar">
    <w:name w:val="EndNote Bibliography Char"/>
    <w:link w:val="EndNoteBibliography"/>
    <w:rsid w:val="00623C24"/>
    <w:rPr>
      <w:rFonts w:ascii="Times New Roman" w:hAnsi="Times New Roman" w:cs="Times New Roman"/>
      <w:noProof/>
      <w:kern w:val="0"/>
      <w:sz w:val="24"/>
      <w:szCs w:val="20"/>
      <w:lang w:eastAsia="en-US"/>
    </w:rPr>
  </w:style>
  <w:style w:type="paragraph" w:customStyle="1" w:styleId="paragraph">
    <w:name w:val="paragraph"/>
    <w:basedOn w:val="a0"/>
    <w:rsid w:val="00623C24"/>
    <w:pPr>
      <w:overflowPunct/>
      <w:autoSpaceDE/>
      <w:autoSpaceDN/>
      <w:adjustRightInd/>
      <w:spacing w:before="100" w:beforeAutospacing="1" w:after="100" w:afterAutospacing="1" w:line="240" w:lineRule="auto"/>
      <w:jc w:val="left"/>
      <w:textAlignment w:val="auto"/>
    </w:pPr>
    <w:rPr>
      <w:rFonts w:ascii="宋体" w:eastAsia="宋体" w:hAnsi="宋体" w:cs="宋体"/>
      <w:szCs w:val="24"/>
      <w:lang w:val="en-US" w:eastAsia="zh-CN"/>
    </w:rPr>
  </w:style>
  <w:style w:type="character" w:customStyle="1" w:styleId="normaltextrun">
    <w:name w:val="normaltextrun"/>
    <w:basedOn w:val="a1"/>
    <w:rsid w:val="00623C24"/>
  </w:style>
  <w:style w:type="character" w:customStyle="1" w:styleId="eop">
    <w:name w:val="eop"/>
    <w:basedOn w:val="a1"/>
    <w:rsid w:val="00623C24"/>
  </w:style>
  <w:style w:type="character" w:customStyle="1" w:styleId="title-text">
    <w:name w:val="title-text"/>
    <w:basedOn w:val="a1"/>
    <w:rsid w:val="00623C24"/>
  </w:style>
  <w:style w:type="character" w:styleId="aff2">
    <w:name w:val="Strong"/>
    <w:basedOn w:val="a1"/>
    <w:uiPriority w:val="22"/>
    <w:qFormat/>
    <w:rsid w:val="00623C24"/>
    <w:rPr>
      <w:b/>
      <w:bCs/>
    </w:rPr>
  </w:style>
  <w:style w:type="character" w:customStyle="1" w:styleId="text">
    <w:name w:val="text"/>
    <w:basedOn w:val="a1"/>
    <w:rsid w:val="00623C24"/>
  </w:style>
  <w:style w:type="character" w:customStyle="1" w:styleId="wd-jnl-art-breadcrumb-title">
    <w:name w:val="wd-jnl-art-breadcrumb-title"/>
    <w:basedOn w:val="a1"/>
    <w:rsid w:val="00623C24"/>
  </w:style>
  <w:style w:type="character" w:customStyle="1" w:styleId="wd-jnl-art-breadcrumb-vol">
    <w:name w:val="wd-jnl-art-breadcrumb-vol"/>
    <w:basedOn w:val="a1"/>
    <w:rsid w:val="00623C24"/>
  </w:style>
  <w:style w:type="character" w:customStyle="1" w:styleId="wd-jnl-art-breadcrumb-issue">
    <w:name w:val="wd-jnl-art-breadcrumb-issue"/>
    <w:basedOn w:val="a1"/>
    <w:rsid w:val="00623C24"/>
  </w:style>
  <w:style w:type="paragraph" w:styleId="TOC3">
    <w:name w:val="toc 3"/>
    <w:basedOn w:val="a0"/>
    <w:next w:val="a0"/>
    <w:autoRedefine/>
    <w:uiPriority w:val="39"/>
    <w:unhideWhenUsed/>
    <w:rsid w:val="00623C2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623391">
      <w:bodyDiv w:val="1"/>
      <w:marLeft w:val="0"/>
      <w:marRight w:val="0"/>
      <w:marTop w:val="0"/>
      <w:marBottom w:val="0"/>
      <w:divBdr>
        <w:top w:val="none" w:sz="0" w:space="0" w:color="auto"/>
        <w:left w:val="none" w:sz="0" w:space="0" w:color="auto"/>
        <w:bottom w:val="none" w:sz="0" w:space="0" w:color="auto"/>
        <w:right w:val="none" w:sz="0" w:space="0" w:color="auto"/>
      </w:divBdr>
      <w:divsChild>
        <w:div w:id="1318145123">
          <w:marLeft w:val="0"/>
          <w:marRight w:val="0"/>
          <w:marTop w:val="0"/>
          <w:marBottom w:val="0"/>
          <w:divBdr>
            <w:top w:val="none" w:sz="0" w:space="0" w:color="auto"/>
            <w:left w:val="none" w:sz="0" w:space="0" w:color="auto"/>
            <w:bottom w:val="none" w:sz="0" w:space="0" w:color="auto"/>
            <w:right w:val="none" w:sz="0" w:space="0" w:color="auto"/>
          </w:divBdr>
        </w:div>
        <w:div w:id="433867029">
          <w:marLeft w:val="0"/>
          <w:marRight w:val="0"/>
          <w:marTop w:val="0"/>
          <w:marBottom w:val="0"/>
          <w:divBdr>
            <w:top w:val="none" w:sz="0" w:space="0" w:color="auto"/>
            <w:left w:val="none" w:sz="0" w:space="0" w:color="auto"/>
            <w:bottom w:val="none" w:sz="0" w:space="0" w:color="auto"/>
            <w:right w:val="none" w:sz="0" w:space="0" w:color="auto"/>
          </w:divBdr>
        </w:div>
      </w:divsChild>
    </w:div>
    <w:div w:id="2107193082">
      <w:bodyDiv w:val="1"/>
      <w:marLeft w:val="0"/>
      <w:marRight w:val="0"/>
      <w:marTop w:val="0"/>
      <w:marBottom w:val="0"/>
      <w:divBdr>
        <w:top w:val="none" w:sz="0" w:space="0" w:color="auto"/>
        <w:left w:val="none" w:sz="0" w:space="0" w:color="auto"/>
        <w:bottom w:val="none" w:sz="0" w:space="0" w:color="auto"/>
        <w:right w:val="none" w:sz="0" w:space="0" w:color="auto"/>
      </w:divBdr>
      <w:divsChild>
        <w:div w:id="1043943066">
          <w:marLeft w:val="0"/>
          <w:marRight w:val="0"/>
          <w:marTop w:val="0"/>
          <w:marBottom w:val="0"/>
          <w:divBdr>
            <w:top w:val="none" w:sz="0" w:space="0" w:color="auto"/>
            <w:left w:val="none" w:sz="0" w:space="0" w:color="auto"/>
            <w:bottom w:val="none" w:sz="0" w:space="0" w:color="auto"/>
            <w:right w:val="none" w:sz="0" w:space="0" w:color="auto"/>
          </w:divBdr>
        </w:div>
        <w:div w:id="52241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www.sciencedirect.com/science/journal/00401625" TargetMode="External"/><Relationship Id="rId47" Type="http://schemas.openxmlformats.org/officeDocument/2006/relationships/hyperlink" Target="https://doi.org/10.1016/j.renene.2012.02.015" TargetMode="External"/><Relationship Id="rId63" Type="http://schemas.openxmlformats.org/officeDocument/2006/relationships/hyperlink" Target="https://iopscience.iop.org/volume/1742-6596/625" TargetMode="External"/><Relationship Id="rId6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hyperlink" Target="https://www.germanwatch.org/de/users/davideckstein" TargetMode="Externa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hyperlink" Target="https://www.germanwatch.org/en/19777" TargetMode="External"/><Relationship Id="rId37" Type="http://schemas.openxmlformats.org/officeDocument/2006/relationships/hyperlink" Target="https://www.sciencedirect.com/science/journal/17550084/16/4" TargetMode="External"/><Relationship Id="rId40" Type="http://schemas.openxmlformats.org/officeDocument/2006/relationships/hyperlink" Target="https://www.sciencedirect.com/science/journal/13640321/93/supp/C" TargetMode="External"/><Relationship Id="rId45" Type="http://schemas.openxmlformats.org/officeDocument/2006/relationships/hyperlink" Target="https://www.sciencedirect.com/science/journal/09601481" TargetMode="External"/><Relationship Id="rId53" Type="http://schemas.openxmlformats.org/officeDocument/2006/relationships/hyperlink" Target="https://doi.org/10.1016/j.renene.2011.06.033" TargetMode="External"/><Relationship Id="rId58" Type="http://schemas.openxmlformats.org/officeDocument/2006/relationships/hyperlink" Target="https://www.sciencedirect.com/science/journal/01676105/94/10" TargetMode="External"/><Relationship Id="rId66" Type="http://schemas.openxmlformats.org/officeDocument/2006/relationships/hyperlink" Target="https://www.sciencedirect.com/science/journal/01676105/51/3" TargetMode="External"/><Relationship Id="rId5" Type="http://schemas.openxmlformats.org/officeDocument/2006/relationships/webSettings" Target="webSettings.xml"/><Relationship Id="rId61" Type="http://schemas.openxmlformats.org/officeDocument/2006/relationships/hyperlink" Target="https://doi.org/10.3390/en11102823"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germanwatch.org/de/users/verakuenzel" TargetMode="External"/><Relationship Id="rId35" Type="http://schemas.openxmlformats.org/officeDocument/2006/relationships/hyperlink" Target="https://doi.org/10.1016/j.renene.2018.07.046" TargetMode="External"/><Relationship Id="rId43" Type="http://schemas.openxmlformats.org/officeDocument/2006/relationships/hyperlink" Target="https://www.sciencedirect.com/science/journal/00401625/108/supp/C" TargetMode="External"/><Relationship Id="rId48" Type="http://schemas.openxmlformats.org/officeDocument/2006/relationships/hyperlink" Target="https://www.sciencedirect.com/science/journal/09601481" TargetMode="External"/><Relationship Id="rId56" Type="http://schemas.openxmlformats.org/officeDocument/2006/relationships/hyperlink" Target="https://doi.org/10.1016/j.egypro.2011.05.016" TargetMode="External"/><Relationship Id="rId64" Type="http://schemas.openxmlformats.org/officeDocument/2006/relationships/hyperlink" Target="https://iopscience.iop.org/issue/1742-6596/625/1" TargetMode="External"/><Relationship Id="rId69" Type="http://schemas.microsoft.com/office/2011/relationships/people" Target="people.xml"/><Relationship Id="rId8" Type="http://schemas.openxmlformats.org/officeDocument/2006/relationships/image" Target="media/image1.emf"/><Relationship Id="rId51" Type="http://schemas.openxmlformats.org/officeDocument/2006/relationships/hyperlink" Target="https://www.sciencedirect.com/science/journal/09601481" TargetMode="External"/><Relationship Id="rId3" Type="http://schemas.openxmlformats.org/officeDocument/2006/relationships/styles" Target="style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hyperlink" Target="https://www.sciencedirect.com/science/journal/09601481" TargetMode="External"/><Relationship Id="rId38" Type="http://schemas.openxmlformats.org/officeDocument/2006/relationships/hyperlink" Target="https://doi.org/10.1016/j.ref.2015.09.009" TargetMode="External"/><Relationship Id="rId46" Type="http://schemas.openxmlformats.org/officeDocument/2006/relationships/hyperlink" Target="https://www.sciencedirect.com/science/journal/09601481/46/supp/C" TargetMode="External"/><Relationship Id="rId59" Type="http://schemas.openxmlformats.org/officeDocument/2006/relationships/hyperlink" Target="https://doi.org/10.1016/j.jweia.2006.02.004" TargetMode="External"/><Relationship Id="rId67" Type="http://schemas.openxmlformats.org/officeDocument/2006/relationships/hyperlink" Target="https://doi.org/10.1016/0167-6105(94)90065-5" TargetMode="External"/><Relationship Id="rId20" Type="http://schemas.openxmlformats.org/officeDocument/2006/relationships/image" Target="media/image4.PNG"/><Relationship Id="rId41" Type="http://schemas.openxmlformats.org/officeDocument/2006/relationships/hyperlink" Target="https://doi.org/10.1016/j.rser.2018.05.008" TargetMode="External"/><Relationship Id="rId54" Type="http://schemas.openxmlformats.org/officeDocument/2006/relationships/hyperlink" Target="https://www.sciencedirect.com/science/journal/18766102" TargetMode="External"/><Relationship Id="rId62" Type="http://schemas.openxmlformats.org/officeDocument/2006/relationships/hyperlink" Target="https://iopscience.iop.org/journal/1742-6596"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sciencedirect.com/science/journal/17550084" TargetMode="External"/><Relationship Id="rId49" Type="http://schemas.openxmlformats.org/officeDocument/2006/relationships/hyperlink" Target="https://www.sciencedirect.com/science/journal/09601481/38/1" TargetMode="External"/><Relationship Id="rId57" Type="http://schemas.openxmlformats.org/officeDocument/2006/relationships/hyperlink" Target="https://www.sciencedirect.com/science/journal/01676105" TargetMode="External"/><Relationship Id="rId10" Type="http://schemas.openxmlformats.org/officeDocument/2006/relationships/image" Target="media/image2.emf"/><Relationship Id="rId31" Type="http://schemas.openxmlformats.org/officeDocument/2006/relationships/hyperlink" Target="https://www.germanwatch.org/de/users/lauraschaefer" TargetMode="External"/><Relationship Id="rId44" Type="http://schemas.openxmlformats.org/officeDocument/2006/relationships/hyperlink" Target="https://doi.org/10.1016/j.techfore.2016.04.022" TargetMode="External"/><Relationship Id="rId52" Type="http://schemas.openxmlformats.org/officeDocument/2006/relationships/hyperlink" Target="https://www.sciencedirect.com/science/journal/09601481/38/1" TargetMode="External"/><Relationship Id="rId60" Type="http://schemas.openxmlformats.org/officeDocument/2006/relationships/hyperlink" Target="https://doi.org/10.1002/we.1863" TargetMode="External"/><Relationship Id="rId65" Type="http://schemas.openxmlformats.org/officeDocument/2006/relationships/hyperlink" Target="https://www.sciencedirect.com/science/journal/01676105"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microsoft.com/office/2018/08/relationships/commentsExtensible" Target="commentsExtensible.xml"/><Relationship Id="rId39" Type="http://schemas.openxmlformats.org/officeDocument/2006/relationships/hyperlink" Target="https://www.sciencedirect.com/science/journal/13640321" TargetMode="External"/><Relationship Id="rId34" Type="http://schemas.openxmlformats.org/officeDocument/2006/relationships/hyperlink" Target="https://www.sciencedirect.com/science/journal/09601481/131/supp/C" TargetMode="External"/><Relationship Id="rId50" Type="http://schemas.openxmlformats.org/officeDocument/2006/relationships/hyperlink" Target="https://doi.org/10.1016/j.renene.2011.06.033" TargetMode="External"/><Relationship Id="rId55" Type="http://schemas.openxmlformats.org/officeDocument/2006/relationships/hyperlink" Target="https://www.sciencedirect.com/science/journal/18766102/6/supp/C"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39AF075F174506A861BCC1D2C97391"/>
        <w:category>
          <w:name w:val="常规"/>
          <w:gallery w:val="placeholder"/>
        </w:category>
        <w:types>
          <w:type w:val="bbPlcHdr"/>
        </w:types>
        <w:behaviors>
          <w:behavior w:val="content"/>
        </w:behaviors>
        <w:guid w:val="{A1925BD4-8DFE-476F-AC7A-A825D45AE099}"/>
      </w:docPartPr>
      <w:docPartBody>
        <w:p w:rsidR="00372B4F" w:rsidRDefault="009E221B" w:rsidP="009E221B">
          <w:pPr>
            <w:pStyle w:val="5C39AF075F174506A861BCC1D2C97391"/>
          </w:pPr>
          <w:r>
            <w:rPr>
              <w:rStyle w:val="a3"/>
            </w:rPr>
            <w:t>单击或点击此处输入文字。</w:t>
          </w:r>
        </w:p>
      </w:docPartBody>
    </w:docPart>
    <w:docPart>
      <w:docPartPr>
        <w:name w:val="7B5E57BD52D544938E29937AFA135986"/>
        <w:category>
          <w:name w:val="常规"/>
          <w:gallery w:val="placeholder"/>
        </w:category>
        <w:types>
          <w:type w:val="bbPlcHdr"/>
        </w:types>
        <w:behaviors>
          <w:behavior w:val="content"/>
        </w:behaviors>
        <w:guid w:val="{FC7EF0EA-8422-4D10-B8FE-D2A65533F809}"/>
      </w:docPartPr>
      <w:docPartBody>
        <w:p w:rsidR="00372B4F" w:rsidRDefault="009E221B" w:rsidP="009E221B">
          <w:pPr>
            <w:pStyle w:val="7B5E57BD52D544938E29937AFA135986"/>
          </w:pPr>
          <w:r w:rsidRPr="009B2B8C">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221B"/>
    <w:rsid w:val="00064D6C"/>
    <w:rsid w:val="00372B4F"/>
    <w:rsid w:val="003A53F3"/>
    <w:rsid w:val="004211B6"/>
    <w:rsid w:val="00451597"/>
    <w:rsid w:val="004E6C4B"/>
    <w:rsid w:val="005672F4"/>
    <w:rsid w:val="00635DEA"/>
    <w:rsid w:val="007F3301"/>
    <w:rsid w:val="008A151D"/>
    <w:rsid w:val="009E221B"/>
    <w:rsid w:val="00A46D3F"/>
    <w:rsid w:val="00B43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E221B"/>
    <w:rPr>
      <w:color w:val="808080"/>
    </w:rPr>
  </w:style>
  <w:style w:type="paragraph" w:customStyle="1" w:styleId="5C39AF075F174506A861BCC1D2C97391">
    <w:name w:val="5C39AF075F174506A861BCC1D2C97391"/>
    <w:rsid w:val="009E221B"/>
    <w:pPr>
      <w:widowControl w:val="0"/>
      <w:jc w:val="both"/>
    </w:pPr>
  </w:style>
  <w:style w:type="paragraph" w:customStyle="1" w:styleId="7B5E57BD52D544938E29937AFA135986">
    <w:name w:val="7B5E57BD52D544938E29937AFA135986"/>
    <w:rsid w:val="009E221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5A10950-CC9F-474B-A549-96684EF55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27</Pages>
  <Words>5557</Words>
  <Characters>31680</Characters>
  <Application>Microsoft Office Word</Application>
  <DocSecurity>0</DocSecurity>
  <Lines>264</Lines>
  <Paragraphs>74</Paragraphs>
  <ScaleCrop>false</ScaleCrop>
  <Company/>
  <LinksUpToDate>false</LinksUpToDate>
  <CharactersWithSpaces>37163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Zhang Haonan</cp:lastModifiedBy>
  <cp:revision>13</cp:revision>
  <dcterms:created xsi:type="dcterms:W3CDTF">2021-05-08T13:32:00Z</dcterms:created>
  <dcterms:modified xsi:type="dcterms:W3CDTF">2021-05-09T12:15:00Z</dcterms:modified>
</cp:coreProperties>
</file>