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pStyle w:val="a3"/>
        <w:spacing w:before="0" w:beforeAutospacing="0" w:after="20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sz w:val="30"/>
          <w:szCs w:val="30"/>
        </w:rPr>
        <w:br/>
      </w:r>
      <w:r>
        <w:rPr>
          <w:bCs/>
          <w:color w:val="000000"/>
          <w:sz w:val="30"/>
          <w:szCs w:val="30"/>
        </w:rPr>
        <w:t xml:space="preserve">Отчет по лабораторной работе №8 по теме </w:t>
      </w:r>
      <w:r w:rsidRPr="00843188">
        <w:rPr>
          <w:b/>
          <w:bCs/>
          <w:color w:val="000000"/>
          <w:sz w:val="30"/>
          <w:szCs w:val="30"/>
        </w:rPr>
        <w:t>«</w:t>
      </w:r>
      <w:r>
        <w:rPr>
          <w:b/>
          <w:bCs/>
          <w:color w:val="000000"/>
          <w:sz w:val="30"/>
          <w:szCs w:val="30"/>
        </w:rPr>
        <w:t>Моделирование ассоциативной памяти с системой адресации по разрядным столбцам и по словам»</w:t>
      </w:r>
      <w:r>
        <w:rPr>
          <w:color w:val="000000"/>
          <w:sz w:val="30"/>
          <w:szCs w:val="30"/>
        </w:rPr>
        <w:t xml:space="preserve"> </w:t>
      </w:r>
      <w:r>
        <w:rPr>
          <w:b/>
          <w:bCs/>
          <w:color w:val="000000"/>
          <w:sz w:val="30"/>
          <w:szCs w:val="30"/>
        </w:rPr>
        <w:t>по курсу «АОИС»</w:t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Выполнил: Пилипейко В.И гр.921701</w:t>
      </w:r>
    </w:p>
    <w:p w:rsidR="00843188" w:rsidRDefault="00843188" w:rsidP="00843188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  <w:lang w:eastAsia="ru-RU"/>
        </w:rPr>
        <w:t>МИНСК</w:t>
      </w:r>
    </w:p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843188" w:rsidRDefault="00843188" w:rsidP="008431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843188" w:rsidRDefault="00843188" w:rsidP="00843188">
      <w:pPr>
        <w:spacing w:after="200" w:line="240" w:lineRule="auto"/>
        <w:ind w:left="-737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84318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lastRenderedPageBreak/>
        <w:t>Цель работы</w:t>
      </w:r>
      <w:r w:rsidRPr="00843188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>
        <w:rPr>
          <w:color w:val="000000"/>
          <w:sz w:val="30"/>
          <w:szCs w:val="30"/>
        </w:rPr>
        <w:t>освоение навыков построения и верификации модели ассоциативной памяти, обеспечивающей адресное считывание и запись по разрядным столбцам и по словам и выполнение логических операций над столбцами, поисковых операций и арифметических операций над полями слов.</w:t>
      </w:r>
    </w:p>
    <w:p w:rsidR="00843188" w:rsidRPr="00843188" w:rsidRDefault="00843188" w:rsidP="00843188">
      <w:pPr>
        <w:spacing w:after="200" w:line="240" w:lineRule="auto"/>
        <w:ind w:left="3511" w:firstLine="29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843188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843188" w:rsidRDefault="00843188" w:rsidP="00843188">
      <w:pPr>
        <w:spacing w:after="200" w:line="240" w:lineRule="auto"/>
        <w:ind w:left="-737" w:firstLine="73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Построить и проверить программную модель ассоциативной памяти с диагональной адресацией на основе сумматора.</w:t>
      </w:r>
    </w:p>
    <w:p w:rsidR="00843188" w:rsidRPr="00843188" w:rsidRDefault="00843188" w:rsidP="00843188">
      <w:pPr>
        <w:spacing w:after="200" w:line="240" w:lineRule="auto"/>
        <w:ind w:left="2803" w:firstLine="29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843188">
        <w:rPr>
          <w:rFonts w:ascii="Times New Roman" w:eastAsia="Times New Roman" w:hAnsi="Times New Roman" w:cs="Times New Roman"/>
          <w:b/>
          <w:iCs/>
          <w:color w:val="000000"/>
          <w:sz w:val="30"/>
          <w:szCs w:val="30"/>
          <w:lang w:eastAsia="ru-RU"/>
        </w:rPr>
        <w:t>Вариант 19(3)</w:t>
      </w:r>
    </w:p>
    <w:p w:rsidR="00843188" w:rsidRDefault="00843188" w:rsidP="00843188">
      <w:pPr>
        <w:spacing w:after="200" w:line="240" w:lineRule="auto"/>
        <w:ind w:left="-737" w:firstLine="73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Упорядоченная выборка (сортировка). Арифметические операции </w:t>
      </w:r>
      <w:proofErr w:type="gramStart"/>
      <w:r>
        <w:rPr>
          <w:color w:val="000000"/>
          <w:sz w:val="30"/>
          <w:szCs w:val="30"/>
        </w:rPr>
        <w:t>над  полями</w:t>
      </w:r>
      <w:proofErr w:type="gramEnd"/>
      <w:r>
        <w:rPr>
          <w:color w:val="000000"/>
          <w:sz w:val="30"/>
          <w:szCs w:val="30"/>
        </w:rPr>
        <w:t xml:space="preserve"> слов  - </w:t>
      </w:r>
      <w:proofErr w:type="spellStart"/>
      <w:r>
        <w:rPr>
          <w:color w:val="000000"/>
          <w:sz w:val="30"/>
          <w:szCs w:val="30"/>
        </w:rPr>
        <w:t>cложение</w:t>
      </w:r>
      <w:proofErr w:type="spellEnd"/>
      <w:r>
        <w:rPr>
          <w:color w:val="000000"/>
          <w:sz w:val="30"/>
          <w:szCs w:val="30"/>
        </w:rPr>
        <w:t xml:space="preserve"> полей </w:t>
      </w:r>
      <w:proofErr w:type="spellStart"/>
      <w:r>
        <w:rPr>
          <w:color w:val="000000"/>
          <w:sz w:val="30"/>
          <w:szCs w:val="30"/>
        </w:rPr>
        <w:t>A</w:t>
      </w:r>
      <w:r>
        <w:rPr>
          <w:i/>
          <w:iCs/>
          <w:color w:val="000000"/>
          <w:sz w:val="30"/>
          <w:szCs w:val="30"/>
        </w:rPr>
        <w:t>j</w:t>
      </w:r>
      <w:proofErr w:type="spellEnd"/>
      <w:r>
        <w:rPr>
          <w:color w:val="000000"/>
          <w:sz w:val="30"/>
          <w:szCs w:val="30"/>
        </w:rPr>
        <w:t xml:space="preserve"> и </w:t>
      </w:r>
      <w:proofErr w:type="spellStart"/>
      <w:r>
        <w:rPr>
          <w:color w:val="000000"/>
          <w:sz w:val="30"/>
          <w:szCs w:val="30"/>
        </w:rPr>
        <w:t>B</w:t>
      </w:r>
      <w:r>
        <w:rPr>
          <w:i/>
          <w:iCs/>
          <w:color w:val="000000"/>
          <w:sz w:val="30"/>
          <w:szCs w:val="30"/>
        </w:rPr>
        <w:t>j</w:t>
      </w:r>
      <w:proofErr w:type="spellEnd"/>
      <w:r>
        <w:rPr>
          <w:color w:val="000000"/>
          <w:sz w:val="30"/>
          <w:szCs w:val="30"/>
        </w:rPr>
        <w:t xml:space="preserve">  в словах </w:t>
      </w:r>
      <w:proofErr w:type="spellStart"/>
      <w:r>
        <w:rPr>
          <w:color w:val="000000"/>
          <w:sz w:val="30"/>
          <w:szCs w:val="30"/>
        </w:rPr>
        <w:t>S</w:t>
      </w:r>
      <w:r>
        <w:rPr>
          <w:i/>
          <w:iCs/>
          <w:color w:val="000000"/>
          <w:sz w:val="30"/>
          <w:szCs w:val="30"/>
        </w:rPr>
        <w:t>j</w:t>
      </w:r>
      <w:proofErr w:type="spellEnd"/>
      <w:r>
        <w:rPr>
          <w:color w:val="000000"/>
          <w:sz w:val="30"/>
          <w:szCs w:val="30"/>
        </w:rPr>
        <w:t xml:space="preserve">, у которых </w:t>
      </w:r>
      <w:proofErr w:type="spellStart"/>
      <w:r>
        <w:rPr>
          <w:color w:val="000000"/>
          <w:sz w:val="30"/>
          <w:szCs w:val="30"/>
        </w:rPr>
        <w:t>V</w:t>
      </w:r>
      <w:r>
        <w:rPr>
          <w:i/>
          <w:iCs/>
          <w:color w:val="000000"/>
          <w:sz w:val="30"/>
          <w:szCs w:val="30"/>
        </w:rPr>
        <w:t>j</w:t>
      </w:r>
      <w:proofErr w:type="spellEnd"/>
      <w:r>
        <w:rPr>
          <w:color w:val="000000"/>
          <w:sz w:val="30"/>
          <w:szCs w:val="30"/>
        </w:rPr>
        <w:t xml:space="preserve"> совпадает с заданным V = 000…111. Логические функции над разрядными столбцами - </w:t>
      </w:r>
      <w:r>
        <w:rPr>
          <w:i/>
          <w:iCs/>
          <w:color w:val="000000"/>
          <w:sz w:val="30"/>
          <w:szCs w:val="30"/>
        </w:rPr>
        <w:t>f</w:t>
      </w:r>
      <w:r>
        <w:rPr>
          <w:color w:val="000000"/>
          <w:sz w:val="18"/>
          <w:szCs w:val="18"/>
          <w:vertAlign w:val="subscript"/>
        </w:rPr>
        <w:t>6</w:t>
      </w:r>
      <w:r w:rsidRPr="00843188">
        <w:rPr>
          <w:color w:val="000000"/>
          <w:sz w:val="18"/>
          <w:szCs w:val="18"/>
          <w:vertAlign w:val="subscript"/>
        </w:rPr>
        <w:t xml:space="preserve"> </w:t>
      </w:r>
      <w:r>
        <w:rPr>
          <w:color w:val="000000"/>
          <w:sz w:val="30"/>
          <w:szCs w:val="30"/>
        </w:rPr>
        <w:t xml:space="preserve">и </w:t>
      </w:r>
      <w:r>
        <w:rPr>
          <w:i/>
          <w:iCs/>
          <w:color w:val="000000"/>
          <w:sz w:val="30"/>
          <w:szCs w:val="30"/>
        </w:rPr>
        <w:t>f</w:t>
      </w:r>
      <w:r>
        <w:rPr>
          <w:color w:val="000000"/>
          <w:sz w:val="18"/>
          <w:szCs w:val="18"/>
          <w:vertAlign w:val="subscript"/>
        </w:rPr>
        <w:t>9</w:t>
      </w:r>
      <w:r>
        <w:rPr>
          <w:color w:val="000000"/>
          <w:sz w:val="30"/>
          <w:szCs w:val="30"/>
        </w:rPr>
        <w:t xml:space="preserve">, </w:t>
      </w:r>
      <w:r>
        <w:rPr>
          <w:i/>
          <w:iCs/>
          <w:color w:val="000000"/>
          <w:sz w:val="30"/>
          <w:szCs w:val="30"/>
        </w:rPr>
        <w:t>f</w:t>
      </w:r>
      <w:r>
        <w:rPr>
          <w:color w:val="000000"/>
          <w:sz w:val="18"/>
          <w:szCs w:val="18"/>
          <w:vertAlign w:val="subscript"/>
        </w:rPr>
        <w:t xml:space="preserve">4 </w:t>
      </w:r>
      <w:r>
        <w:rPr>
          <w:color w:val="000000"/>
          <w:sz w:val="30"/>
          <w:szCs w:val="30"/>
        </w:rPr>
        <w:t xml:space="preserve">и </w:t>
      </w:r>
      <w:r>
        <w:rPr>
          <w:i/>
          <w:iCs/>
          <w:color w:val="000000"/>
          <w:sz w:val="30"/>
          <w:szCs w:val="30"/>
        </w:rPr>
        <w:t>f</w:t>
      </w:r>
      <w:r>
        <w:rPr>
          <w:color w:val="000000"/>
          <w:sz w:val="18"/>
          <w:szCs w:val="18"/>
          <w:vertAlign w:val="subscript"/>
        </w:rPr>
        <w:t>11</w:t>
      </w:r>
      <w:r>
        <w:rPr>
          <w:color w:val="000000"/>
          <w:sz w:val="30"/>
          <w:szCs w:val="30"/>
        </w:rPr>
        <w:t xml:space="preserve">. </w:t>
      </w:r>
    </w:p>
    <w:p w:rsidR="00843188" w:rsidRDefault="00843188" w:rsidP="00843188">
      <w:pPr>
        <w:pStyle w:val="a3"/>
        <w:spacing w:before="0" w:beforeAutospacing="0" w:after="200" w:afterAutospacing="0"/>
        <w:ind w:left="-737"/>
        <w:jc w:val="center"/>
      </w:pPr>
      <w:r>
        <w:rPr>
          <w:b/>
          <w:bCs/>
          <w:color w:val="000000"/>
          <w:sz w:val="30"/>
          <w:szCs w:val="30"/>
        </w:rPr>
        <w:t>Ход и результаты работы</w:t>
      </w:r>
    </w:p>
    <w:p w:rsidR="00843188" w:rsidRPr="00A72E7D" w:rsidRDefault="00843188" w:rsidP="00A72E7D">
      <w:pPr>
        <w:pStyle w:val="a3"/>
        <w:numPr>
          <w:ilvl w:val="0"/>
          <w:numId w:val="1"/>
        </w:numPr>
        <w:spacing w:beforeAutospacing="0" w:after="200" w:afterAutospacing="0" w:line="17" w:lineRule="atLeast"/>
        <w:rPr>
          <w:color w:val="000000"/>
          <w:sz w:val="30"/>
          <w:szCs w:val="30"/>
        </w:rPr>
      </w:pPr>
      <w:r w:rsidRPr="00A72E7D">
        <w:rPr>
          <w:color w:val="000000"/>
          <w:sz w:val="30"/>
          <w:szCs w:val="30"/>
        </w:rPr>
        <w:t>Для упрощения демонстрации работы реализованной программы исходная память - массив 16х16 разрядов- будет заполнена псевдослучайным образом.</w:t>
      </w:r>
    </w:p>
    <w:p w:rsidR="00843188" w:rsidRDefault="00843188" w:rsidP="00843188">
      <w:pPr>
        <w:pStyle w:val="a3"/>
        <w:spacing w:beforeAutospacing="0" w:after="200" w:afterAutospacing="0" w:line="17" w:lineRule="atLeast"/>
        <w:ind w:left="768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744CD23E" wp14:editId="65D75647">
            <wp:extent cx="23907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88" w:rsidRPr="001509F9" w:rsidRDefault="00843188" w:rsidP="00843188">
      <w:pPr>
        <w:pStyle w:val="a3"/>
        <w:numPr>
          <w:ilvl w:val="0"/>
          <w:numId w:val="1"/>
        </w:numPr>
        <w:spacing w:before="0" w:beforeAutospacing="0" w:after="200" w:afterAutospacing="0"/>
      </w:pPr>
      <w:r>
        <w:rPr>
          <w:color w:val="000000"/>
          <w:sz w:val="30"/>
          <w:szCs w:val="30"/>
        </w:rPr>
        <w:t>Преобразуем структуру адресации</w:t>
      </w:r>
      <w:r>
        <w:rPr>
          <w:rStyle w:val="apple-tab-span"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элементов памяти в диагональную. Для этого воспользуемся методом сдвига</w:t>
      </w:r>
      <w:r>
        <w:rPr>
          <w:rStyle w:val="apple-tab-span"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каждого слова (строки массива) на такое количество ячеек вправо, которое равно порядковому номеру слова (строки).</w:t>
      </w:r>
    </w:p>
    <w:p w:rsidR="001509F9" w:rsidRDefault="001509F9" w:rsidP="001509F9">
      <w:pPr>
        <w:pStyle w:val="a3"/>
        <w:spacing w:before="0" w:beforeAutospacing="0" w:after="200" w:afterAutospacing="0"/>
        <w:ind w:left="768"/>
      </w:pPr>
      <w:r>
        <w:rPr>
          <w:noProof/>
        </w:rPr>
        <w:lastRenderedPageBreak/>
        <w:drawing>
          <wp:inline distT="0" distB="0" distL="0" distR="0" wp14:anchorId="136D30F6" wp14:editId="3B7ADCF9">
            <wp:extent cx="2400300" cy="3381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88" w:rsidRDefault="00843188" w:rsidP="00843188">
      <w:pPr>
        <w:pStyle w:val="a3"/>
        <w:numPr>
          <w:ilvl w:val="0"/>
          <w:numId w:val="1"/>
        </w:numPr>
        <w:spacing w:beforeAutospacing="0" w:after="200" w:afterAutospacing="0" w:line="17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Далее произведем сортировку массива соответственно с заданием лабораторной работы методами, описанными в предыдущей</w:t>
      </w:r>
      <w:r>
        <w:rPr>
          <w:rStyle w:val="apple-tab-span"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лабораторной работе.</w:t>
      </w:r>
    </w:p>
    <w:p w:rsidR="001509F9" w:rsidRDefault="001509F9" w:rsidP="001509F9">
      <w:pPr>
        <w:pStyle w:val="a3"/>
        <w:spacing w:beforeAutospacing="0" w:after="200" w:afterAutospacing="0" w:line="17" w:lineRule="atLeast"/>
        <w:ind w:left="768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30519600" wp14:editId="3E2B66B0">
            <wp:extent cx="5940425" cy="300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D4" w:rsidRPr="00A51BD4" w:rsidRDefault="00A51BD4" w:rsidP="00E007C6">
      <w:pPr>
        <w:pStyle w:val="a3"/>
        <w:numPr>
          <w:ilvl w:val="0"/>
          <w:numId w:val="1"/>
        </w:numPr>
        <w:spacing w:beforeAutospacing="0" w:after="200" w:afterAutospacing="0" w:line="17" w:lineRule="atLeas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Произведем сложение полей слов</w:t>
      </w:r>
      <w:r w:rsidRPr="00A51BD4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с маской </w:t>
      </w:r>
      <w:r>
        <w:rPr>
          <w:color w:val="000000"/>
          <w:sz w:val="30"/>
          <w:szCs w:val="30"/>
          <w:lang w:val="en-US"/>
        </w:rPr>
        <w:t>V</w:t>
      </w:r>
      <w:r w:rsidRPr="00A51BD4">
        <w:rPr>
          <w:color w:val="000000"/>
          <w:sz w:val="30"/>
          <w:szCs w:val="30"/>
        </w:rPr>
        <w:t xml:space="preserve"> = 001.</w:t>
      </w:r>
    </w:p>
    <w:p w:rsidR="00A51BD4" w:rsidRDefault="00A51BD4" w:rsidP="00A51BD4">
      <w:pPr>
        <w:pStyle w:val="a3"/>
        <w:spacing w:beforeAutospacing="0" w:after="200" w:afterAutospacing="0" w:line="17" w:lineRule="atLeast"/>
        <w:ind w:left="768"/>
        <w:rPr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2088BDF" wp14:editId="5F04A8FC">
            <wp:extent cx="2219325" cy="3352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88" w:rsidRDefault="00843188" w:rsidP="00E007C6">
      <w:pPr>
        <w:pStyle w:val="a3"/>
        <w:numPr>
          <w:ilvl w:val="0"/>
          <w:numId w:val="1"/>
        </w:numPr>
        <w:spacing w:beforeAutospacing="0" w:after="200" w:afterAutospacing="0" w:line="17" w:lineRule="atLeast"/>
        <w:rPr>
          <w:color w:val="000000"/>
          <w:sz w:val="30"/>
          <w:szCs w:val="30"/>
        </w:rPr>
      </w:pPr>
      <w:r w:rsidRPr="00A51BD4">
        <w:rPr>
          <w:color w:val="000000"/>
          <w:sz w:val="30"/>
          <w:szCs w:val="30"/>
        </w:rPr>
        <w:t>Посчитаем</w:t>
      </w:r>
      <w:r w:rsidR="00EB68D9" w:rsidRPr="00A51BD4">
        <w:rPr>
          <w:color w:val="000000"/>
          <w:sz w:val="30"/>
          <w:szCs w:val="30"/>
        </w:rPr>
        <w:t xml:space="preserve"> сложение первого и шестнадцатого</w:t>
      </w:r>
      <w:r w:rsidR="000F408B" w:rsidRPr="00A51BD4">
        <w:rPr>
          <w:color w:val="000000"/>
          <w:sz w:val="30"/>
          <w:szCs w:val="30"/>
        </w:rPr>
        <w:t xml:space="preserve"> слова</w:t>
      </w:r>
      <w:r w:rsidRPr="00A51BD4">
        <w:rPr>
          <w:color w:val="000000"/>
          <w:sz w:val="30"/>
          <w:szCs w:val="30"/>
        </w:rPr>
        <w:t xml:space="preserve"> памяти функции f6 и f9. Для этого поместим первый аргумент в буфер, и с словом из буфера и вторым аргументом посчитаем значения функции f</w:t>
      </w:r>
      <w:r w:rsidR="00EB68D9" w:rsidRPr="00A51BD4">
        <w:rPr>
          <w:color w:val="000000"/>
          <w:sz w:val="30"/>
          <w:szCs w:val="30"/>
        </w:rPr>
        <w:t xml:space="preserve">6, которая имеет </w:t>
      </w:r>
      <w:proofErr w:type="gramStart"/>
      <w:r w:rsidR="00EB68D9" w:rsidRPr="00A51BD4">
        <w:rPr>
          <w:color w:val="000000"/>
          <w:sz w:val="30"/>
          <w:szCs w:val="30"/>
        </w:rPr>
        <w:t>вид !x</w:t>
      </w:r>
      <w:proofErr w:type="gramEnd"/>
      <w:r w:rsidR="00EB68D9" w:rsidRPr="00A51BD4">
        <w:rPr>
          <w:color w:val="000000"/>
          <w:sz w:val="30"/>
          <w:szCs w:val="30"/>
        </w:rPr>
        <w:t>1*x2 + x1*!x2</w:t>
      </w:r>
      <w:r w:rsidRPr="00A51BD4">
        <w:rPr>
          <w:color w:val="000000"/>
          <w:sz w:val="30"/>
          <w:szCs w:val="30"/>
        </w:rPr>
        <w:t xml:space="preserve"> (неравнозначность), запишем результат в буфер. Далее возьмем слово из буфера и второй аргумент, посчитаем значение функции f9 = x1*x2 </w:t>
      </w:r>
      <w:proofErr w:type="gramStart"/>
      <w:r w:rsidRPr="00A51BD4">
        <w:rPr>
          <w:color w:val="000000"/>
          <w:sz w:val="30"/>
          <w:szCs w:val="30"/>
        </w:rPr>
        <w:t>+ !x</w:t>
      </w:r>
      <w:proofErr w:type="gramEnd"/>
      <w:r w:rsidRPr="00A51BD4">
        <w:rPr>
          <w:color w:val="000000"/>
          <w:sz w:val="30"/>
          <w:szCs w:val="30"/>
        </w:rPr>
        <w:t>1*!x2 (эквивалентность). Получаем:</w:t>
      </w:r>
    </w:p>
    <w:p w:rsidR="00A51BD4" w:rsidRDefault="00A51BD4" w:rsidP="00A51BD4">
      <w:pPr>
        <w:pStyle w:val="a3"/>
        <w:spacing w:beforeAutospacing="0" w:after="200" w:afterAutospacing="0" w:line="17" w:lineRule="atLeast"/>
        <w:ind w:left="768"/>
        <w:rPr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978537A" wp14:editId="4EDCD36E">
            <wp:extent cx="3171825" cy="466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D4" w:rsidRPr="00A51BD4" w:rsidRDefault="00A51BD4" w:rsidP="00A51BD4">
      <w:pPr>
        <w:pStyle w:val="a3"/>
        <w:spacing w:beforeAutospacing="0" w:after="200" w:afterAutospacing="0" w:line="17" w:lineRule="atLeast"/>
        <w:ind w:left="768"/>
        <w:rPr>
          <w:color w:val="000000"/>
          <w:sz w:val="30"/>
          <w:szCs w:val="30"/>
        </w:rPr>
      </w:pPr>
    </w:p>
    <w:p w:rsidR="00843188" w:rsidRPr="00843188" w:rsidRDefault="00EB68D9" w:rsidP="00843188">
      <w:pPr>
        <w:pStyle w:val="a3"/>
        <w:numPr>
          <w:ilvl w:val="0"/>
          <w:numId w:val="1"/>
        </w:numPr>
        <w:spacing w:beforeAutospacing="0" w:after="200" w:afterAutospacing="0" w:line="17" w:lineRule="atLeast"/>
        <w:rPr>
          <w:color w:val="000000"/>
          <w:sz w:val="30"/>
          <w:szCs w:val="30"/>
        </w:rPr>
      </w:pPr>
      <w:r w:rsidRPr="00843188">
        <w:rPr>
          <w:color w:val="000000"/>
          <w:sz w:val="30"/>
          <w:szCs w:val="30"/>
        </w:rPr>
        <w:t>Посчитаем</w:t>
      </w:r>
      <w:r>
        <w:rPr>
          <w:color w:val="000000"/>
          <w:sz w:val="30"/>
          <w:szCs w:val="30"/>
        </w:rPr>
        <w:t xml:space="preserve"> сложение четвертого и пятого</w:t>
      </w:r>
      <w:r w:rsidRPr="00EB68D9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слова</w:t>
      </w:r>
      <w:r w:rsidR="00843188">
        <w:rPr>
          <w:color w:val="000000"/>
          <w:sz w:val="30"/>
          <w:szCs w:val="30"/>
        </w:rPr>
        <w:t xml:space="preserve"> памяти функции </w:t>
      </w:r>
      <w:r w:rsidR="00843188">
        <w:rPr>
          <w:i/>
          <w:iCs/>
          <w:color w:val="000000"/>
          <w:sz w:val="30"/>
          <w:szCs w:val="30"/>
        </w:rPr>
        <w:t>f</w:t>
      </w:r>
      <w:r w:rsidR="00843188">
        <w:rPr>
          <w:color w:val="000000"/>
          <w:sz w:val="18"/>
          <w:szCs w:val="18"/>
          <w:vertAlign w:val="subscript"/>
        </w:rPr>
        <w:t>4</w:t>
      </w:r>
      <w:r w:rsidR="00843188">
        <w:rPr>
          <w:color w:val="000000"/>
          <w:sz w:val="30"/>
          <w:szCs w:val="30"/>
        </w:rPr>
        <w:t xml:space="preserve"> и </w:t>
      </w:r>
      <w:r w:rsidR="00843188">
        <w:rPr>
          <w:i/>
          <w:iCs/>
          <w:color w:val="000000"/>
          <w:sz w:val="30"/>
          <w:szCs w:val="30"/>
        </w:rPr>
        <w:t>f</w:t>
      </w:r>
      <w:r w:rsidR="00843188">
        <w:rPr>
          <w:color w:val="000000"/>
          <w:sz w:val="18"/>
          <w:szCs w:val="18"/>
          <w:vertAlign w:val="subscript"/>
        </w:rPr>
        <w:t>11</w:t>
      </w:r>
      <w:r w:rsidR="00843188">
        <w:rPr>
          <w:color w:val="000000"/>
          <w:sz w:val="30"/>
          <w:szCs w:val="30"/>
        </w:rPr>
        <w:t xml:space="preserve">. Для этого поместим первый аргумент в буфер, и с словом из буфера и вторым аргументом посчитаем значения функции </w:t>
      </w:r>
      <w:r w:rsidR="00843188">
        <w:rPr>
          <w:i/>
          <w:iCs/>
          <w:color w:val="000000"/>
          <w:sz w:val="30"/>
          <w:szCs w:val="30"/>
        </w:rPr>
        <w:t>f</w:t>
      </w:r>
      <w:r w:rsidR="00843188">
        <w:rPr>
          <w:color w:val="000000"/>
          <w:sz w:val="18"/>
          <w:szCs w:val="18"/>
          <w:vertAlign w:val="subscript"/>
        </w:rPr>
        <w:t>4</w:t>
      </w:r>
      <w:r w:rsidR="00843188">
        <w:rPr>
          <w:color w:val="000000"/>
          <w:sz w:val="30"/>
          <w:szCs w:val="30"/>
        </w:rPr>
        <w:t xml:space="preserve">, которая имеет </w:t>
      </w:r>
      <w:proofErr w:type="gramStart"/>
      <w:r w:rsidR="00843188">
        <w:rPr>
          <w:color w:val="000000"/>
          <w:sz w:val="30"/>
          <w:szCs w:val="30"/>
        </w:rPr>
        <w:t>вид !</w:t>
      </w:r>
      <w:r w:rsidR="00843188">
        <w:rPr>
          <w:i/>
          <w:iCs/>
          <w:color w:val="000000"/>
          <w:sz w:val="30"/>
          <w:szCs w:val="30"/>
        </w:rPr>
        <w:t>x</w:t>
      </w:r>
      <w:proofErr w:type="gramEnd"/>
      <w:r w:rsidR="00843188">
        <w:rPr>
          <w:color w:val="000000"/>
          <w:sz w:val="18"/>
          <w:szCs w:val="18"/>
          <w:vertAlign w:val="subscript"/>
        </w:rPr>
        <w:t>1</w:t>
      </w:r>
      <w:r w:rsidR="00843188">
        <w:rPr>
          <w:color w:val="000000"/>
          <w:sz w:val="30"/>
          <w:szCs w:val="30"/>
        </w:rPr>
        <w:t>*</w:t>
      </w:r>
      <w:r w:rsidR="00843188">
        <w:rPr>
          <w:i/>
          <w:iCs/>
          <w:color w:val="000000"/>
          <w:sz w:val="30"/>
          <w:szCs w:val="30"/>
        </w:rPr>
        <w:t>x</w:t>
      </w:r>
      <w:r w:rsidR="00843188">
        <w:rPr>
          <w:color w:val="000000"/>
          <w:sz w:val="18"/>
          <w:szCs w:val="18"/>
          <w:vertAlign w:val="subscript"/>
        </w:rPr>
        <w:t>2</w:t>
      </w:r>
      <w:r w:rsidR="00843188">
        <w:rPr>
          <w:rStyle w:val="apple-tab-span"/>
          <w:color w:val="000000"/>
          <w:sz w:val="30"/>
          <w:szCs w:val="30"/>
        </w:rPr>
        <w:tab/>
      </w:r>
      <w:r w:rsidR="00843188">
        <w:rPr>
          <w:color w:val="000000"/>
          <w:sz w:val="30"/>
          <w:szCs w:val="30"/>
        </w:rPr>
        <w:t>(</w:t>
      </w:r>
      <w:r w:rsidR="00843188">
        <w:rPr>
          <w:i/>
          <w:iCs/>
          <w:color w:val="000000"/>
          <w:sz w:val="30"/>
          <w:szCs w:val="30"/>
        </w:rPr>
        <w:t>запрет 2-го аргумента</w:t>
      </w:r>
      <w:r w:rsidR="00843188">
        <w:rPr>
          <w:color w:val="000000"/>
          <w:sz w:val="30"/>
          <w:szCs w:val="30"/>
        </w:rPr>
        <w:t>), запишем результат в буфер.</w:t>
      </w:r>
      <w:r w:rsidR="00843188">
        <w:rPr>
          <w:rStyle w:val="apple-tab-span"/>
          <w:color w:val="000000"/>
          <w:sz w:val="30"/>
          <w:szCs w:val="30"/>
        </w:rPr>
        <w:tab/>
      </w:r>
      <w:r w:rsidR="00843188">
        <w:rPr>
          <w:color w:val="000000"/>
          <w:sz w:val="30"/>
          <w:szCs w:val="30"/>
        </w:rPr>
        <w:t xml:space="preserve">Далее возьмем слово из буфера и </w:t>
      </w:r>
      <w:proofErr w:type="spellStart"/>
      <w:r w:rsidR="00843188">
        <w:rPr>
          <w:color w:val="000000"/>
          <w:sz w:val="30"/>
          <w:szCs w:val="30"/>
        </w:rPr>
        <w:t>и</w:t>
      </w:r>
      <w:proofErr w:type="spellEnd"/>
      <w:r w:rsidR="00843188">
        <w:rPr>
          <w:color w:val="000000"/>
          <w:sz w:val="30"/>
          <w:szCs w:val="30"/>
        </w:rPr>
        <w:t xml:space="preserve"> второй аргумент, посчитаем значение функции </w:t>
      </w:r>
      <w:r w:rsidR="00843188">
        <w:rPr>
          <w:i/>
          <w:iCs/>
          <w:color w:val="000000"/>
          <w:sz w:val="30"/>
          <w:szCs w:val="30"/>
        </w:rPr>
        <w:t>f</w:t>
      </w:r>
      <w:r w:rsidR="00843188">
        <w:rPr>
          <w:color w:val="000000"/>
          <w:sz w:val="18"/>
          <w:szCs w:val="18"/>
          <w:vertAlign w:val="subscript"/>
        </w:rPr>
        <w:t>11</w:t>
      </w:r>
      <w:r w:rsidR="00843188">
        <w:rPr>
          <w:color w:val="000000"/>
          <w:sz w:val="30"/>
          <w:szCs w:val="30"/>
        </w:rPr>
        <w:t xml:space="preserve"> = </w:t>
      </w:r>
      <w:r w:rsidR="00843188">
        <w:rPr>
          <w:i/>
          <w:iCs/>
          <w:color w:val="000000"/>
          <w:sz w:val="30"/>
          <w:szCs w:val="30"/>
        </w:rPr>
        <w:t>x</w:t>
      </w:r>
      <w:r w:rsidR="00843188">
        <w:rPr>
          <w:color w:val="000000"/>
          <w:sz w:val="18"/>
          <w:szCs w:val="18"/>
          <w:vertAlign w:val="subscript"/>
        </w:rPr>
        <w:t>1</w:t>
      </w:r>
      <w:r w:rsidR="00843188">
        <w:rPr>
          <w:color w:val="000000"/>
          <w:sz w:val="30"/>
          <w:szCs w:val="30"/>
        </w:rPr>
        <w:t xml:space="preserve"> </w:t>
      </w:r>
      <w:proofErr w:type="gramStart"/>
      <w:r w:rsidR="00843188">
        <w:rPr>
          <w:color w:val="000000"/>
          <w:sz w:val="30"/>
          <w:szCs w:val="30"/>
        </w:rPr>
        <w:t>+ !</w:t>
      </w:r>
      <w:r w:rsidR="00843188">
        <w:rPr>
          <w:i/>
          <w:iCs/>
          <w:color w:val="000000"/>
          <w:sz w:val="30"/>
          <w:szCs w:val="30"/>
        </w:rPr>
        <w:t>x</w:t>
      </w:r>
      <w:proofErr w:type="gramEnd"/>
      <w:r w:rsidR="00843188">
        <w:rPr>
          <w:color w:val="000000"/>
          <w:sz w:val="18"/>
          <w:szCs w:val="18"/>
          <w:vertAlign w:val="subscript"/>
        </w:rPr>
        <w:t xml:space="preserve">2 </w:t>
      </w:r>
      <w:r w:rsidR="00843188">
        <w:rPr>
          <w:color w:val="000000"/>
          <w:sz w:val="30"/>
          <w:szCs w:val="30"/>
        </w:rPr>
        <w:t>(</w:t>
      </w:r>
      <w:r w:rsidR="00843188">
        <w:rPr>
          <w:i/>
          <w:iCs/>
          <w:color w:val="000000"/>
          <w:sz w:val="30"/>
          <w:szCs w:val="30"/>
        </w:rPr>
        <w:t>импликация от 2-го аргумента к 1-му</w:t>
      </w:r>
      <w:r w:rsidR="00843188">
        <w:rPr>
          <w:color w:val="000000"/>
          <w:sz w:val="30"/>
          <w:szCs w:val="30"/>
        </w:rPr>
        <w:t>). Получаем:</w:t>
      </w:r>
    </w:p>
    <w:p w:rsidR="00843188" w:rsidRDefault="006F36B2" w:rsidP="00843188">
      <w:pPr>
        <w:pStyle w:val="a3"/>
        <w:spacing w:beforeAutospacing="0" w:after="200" w:afterAutospacing="0" w:line="17" w:lineRule="atLeast"/>
        <w:ind w:left="768"/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FBAA691" wp14:editId="0C9CA76B">
            <wp:extent cx="3257550" cy="49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7D" w:rsidRDefault="00A72E7D" w:rsidP="00843188">
      <w:pPr>
        <w:pStyle w:val="a3"/>
        <w:spacing w:beforeAutospacing="0" w:after="200" w:afterAutospacing="0" w:line="17" w:lineRule="atLeast"/>
        <w:ind w:left="768"/>
        <w:jc w:val="both"/>
        <w:rPr>
          <w:sz w:val="30"/>
          <w:szCs w:val="30"/>
        </w:rPr>
      </w:pPr>
    </w:p>
    <w:p w:rsidR="00A72E7D" w:rsidRDefault="00A72E7D" w:rsidP="00843188">
      <w:pPr>
        <w:pStyle w:val="a3"/>
        <w:spacing w:beforeAutospacing="0" w:after="200" w:afterAutospacing="0" w:line="17" w:lineRule="atLeast"/>
        <w:ind w:left="768"/>
        <w:jc w:val="both"/>
        <w:rPr>
          <w:sz w:val="30"/>
          <w:szCs w:val="30"/>
        </w:rPr>
      </w:pPr>
    </w:p>
    <w:p w:rsidR="00A72E7D" w:rsidRDefault="00A72E7D" w:rsidP="00843188">
      <w:pPr>
        <w:pStyle w:val="a3"/>
        <w:spacing w:beforeAutospacing="0" w:after="200" w:afterAutospacing="0" w:line="17" w:lineRule="atLeast"/>
        <w:ind w:left="768"/>
        <w:jc w:val="both"/>
        <w:rPr>
          <w:sz w:val="30"/>
          <w:szCs w:val="30"/>
        </w:rPr>
      </w:pPr>
    </w:p>
    <w:p w:rsidR="00A72E7D" w:rsidRDefault="00A72E7D" w:rsidP="00A72E7D">
      <w:pPr>
        <w:pStyle w:val="a3"/>
        <w:spacing w:before="0" w:beforeAutospacing="0" w:after="200" w:afterAutospacing="0"/>
        <w:ind w:left="-737"/>
        <w:jc w:val="center"/>
      </w:pPr>
      <w:r>
        <w:rPr>
          <w:b/>
          <w:bCs/>
          <w:color w:val="000000"/>
          <w:sz w:val="30"/>
          <w:szCs w:val="30"/>
        </w:rPr>
        <w:t>Вывод</w:t>
      </w:r>
    </w:p>
    <w:p w:rsidR="00A72E7D" w:rsidRDefault="00A72E7D" w:rsidP="00A72E7D">
      <w:pPr>
        <w:pStyle w:val="a3"/>
        <w:spacing w:before="0" w:beforeAutospacing="0" w:after="200" w:afterAutospacing="0"/>
        <w:ind w:left="-737" w:firstLine="700"/>
        <w:jc w:val="both"/>
      </w:pPr>
      <w:r>
        <w:rPr>
          <w:color w:val="000000"/>
          <w:sz w:val="30"/>
          <w:szCs w:val="30"/>
        </w:rPr>
        <w:t>Ассоциативные процессоры, использующие адресацию только по разрядным столбцам, имеют некоторые недостатки: запись данных в АМ необходимо производить по разрядным столбцам, из-за чего все содержимое всего массива памяти должно быть предварительно занесено в буфер; модификация данных предусматривает даже при изменении всего одного слова перезапись содержимого всего массива памяти.</w:t>
      </w:r>
    </w:p>
    <w:p w:rsidR="00A72E7D" w:rsidRDefault="00A72E7D" w:rsidP="00A72E7D">
      <w:pPr>
        <w:pStyle w:val="a3"/>
        <w:spacing w:before="0" w:beforeAutospacing="0" w:after="200" w:afterAutospacing="0"/>
        <w:ind w:left="-737" w:firstLine="700"/>
        <w:jc w:val="both"/>
      </w:pPr>
      <w:bookmarkStart w:id="0" w:name="_GoBack"/>
      <w:r>
        <w:rPr>
          <w:color w:val="000000"/>
          <w:sz w:val="30"/>
          <w:szCs w:val="30"/>
        </w:rPr>
        <w:t xml:space="preserve">Диагональная адресация призвана решить проблему одномерности </w:t>
      </w:r>
      <w:bookmarkEnd w:id="0"/>
      <w:r>
        <w:rPr>
          <w:color w:val="000000"/>
          <w:sz w:val="30"/>
          <w:szCs w:val="30"/>
        </w:rPr>
        <w:t>считывания/записи в массив. Этот метод адресации предусматривает сдвиг каждого слова (строки массива) на такое количество ячеек вправо, которое равно порядковому номеру слова (строки), а после - транспонирование массива (эквивалентно транспонированию матрицы).</w:t>
      </w:r>
    </w:p>
    <w:p w:rsidR="00A72E7D" w:rsidRDefault="00A72E7D" w:rsidP="00A72E7D">
      <w:pPr>
        <w:pStyle w:val="a3"/>
        <w:spacing w:before="0" w:beforeAutospacing="0" w:after="200" w:afterAutospacing="0"/>
        <w:ind w:left="-737" w:firstLine="700"/>
        <w:jc w:val="both"/>
      </w:pPr>
      <w:r>
        <w:rPr>
          <w:color w:val="000000"/>
          <w:sz w:val="30"/>
          <w:szCs w:val="30"/>
        </w:rPr>
        <w:t>Для выполнения операций (арифметических и логических) используется буфер - массив или вовсе одно слово, который предназначен для временного хранения содержимого обработанного аргумента.</w:t>
      </w:r>
    </w:p>
    <w:p w:rsidR="00A72E7D" w:rsidRDefault="00A72E7D" w:rsidP="00A72E7D">
      <w:pPr>
        <w:pStyle w:val="a3"/>
        <w:spacing w:before="0" w:beforeAutospacing="0" w:after="200" w:afterAutospacing="0"/>
        <w:ind w:left="-737" w:firstLine="700"/>
        <w:jc w:val="both"/>
      </w:pPr>
      <w:r>
        <w:rPr>
          <w:color w:val="000000"/>
          <w:sz w:val="30"/>
          <w:szCs w:val="30"/>
        </w:rPr>
        <w:t>Для логической операции первый из операндов загружается в буферный регистр, заданная логическая операция выполняется между вторым операндом и регистром, после чего результат, заменивший прежнее содержимое регистра, пересылается из этого регистра в позицию результирующего разрядного столбца.</w:t>
      </w:r>
    </w:p>
    <w:p w:rsidR="00A72E7D" w:rsidRDefault="00A72E7D" w:rsidP="00843188">
      <w:pPr>
        <w:pStyle w:val="a3"/>
        <w:spacing w:beforeAutospacing="0" w:after="200" w:afterAutospacing="0" w:line="17" w:lineRule="atLeast"/>
        <w:ind w:left="768"/>
        <w:jc w:val="both"/>
        <w:rPr>
          <w:sz w:val="30"/>
          <w:szCs w:val="30"/>
        </w:rPr>
      </w:pPr>
    </w:p>
    <w:p w:rsidR="00843188" w:rsidRDefault="00843188" w:rsidP="00843188">
      <w:pPr>
        <w:pStyle w:val="a3"/>
        <w:spacing w:beforeAutospacing="0" w:after="200" w:afterAutospacing="0" w:line="17" w:lineRule="atLeast"/>
        <w:ind w:left="768"/>
        <w:jc w:val="both"/>
        <w:rPr>
          <w:sz w:val="30"/>
          <w:szCs w:val="30"/>
        </w:rPr>
      </w:pPr>
    </w:p>
    <w:p w:rsidR="00674D59" w:rsidRDefault="00CE62A4"/>
    <w:p w:rsidR="00666F11" w:rsidRDefault="00666F11"/>
    <w:sectPr w:rsidR="00666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2DED"/>
    <w:multiLevelType w:val="hybridMultilevel"/>
    <w:tmpl w:val="D2ACA87C"/>
    <w:lvl w:ilvl="0" w:tplc="80301F52">
      <w:start w:val="1"/>
      <w:numFmt w:val="decimal"/>
      <w:lvlText w:val="%1."/>
      <w:lvlJc w:val="left"/>
      <w:pPr>
        <w:ind w:left="768" w:hanging="40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20"/>
    <w:rsid w:val="00082587"/>
    <w:rsid w:val="000F408B"/>
    <w:rsid w:val="001509F9"/>
    <w:rsid w:val="001F5420"/>
    <w:rsid w:val="00666F11"/>
    <w:rsid w:val="006F36B2"/>
    <w:rsid w:val="008343B5"/>
    <w:rsid w:val="00843188"/>
    <w:rsid w:val="00875025"/>
    <w:rsid w:val="00A415D2"/>
    <w:rsid w:val="00A51BD4"/>
    <w:rsid w:val="00A72E7D"/>
    <w:rsid w:val="00BB5141"/>
    <w:rsid w:val="00CE62A4"/>
    <w:rsid w:val="00EB68D9"/>
    <w:rsid w:val="00F6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7883A-56FC-4B62-822D-7E2A1C78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1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4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7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Валик Пилипейко</cp:lastModifiedBy>
  <cp:revision>5</cp:revision>
  <dcterms:created xsi:type="dcterms:W3CDTF">2020-11-25T19:14:00Z</dcterms:created>
  <dcterms:modified xsi:type="dcterms:W3CDTF">2020-11-26T08:24:00Z</dcterms:modified>
</cp:coreProperties>
</file>