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81E" w:rsidRPr="00847A8E" w:rsidRDefault="00B6033A" w:rsidP="00B1581E">
      <w:pPr>
        <w:widowControl/>
        <w:jc w:val="center"/>
        <w:rPr>
          <w:rFonts w:asciiTheme="minorEastAsia" w:hAnsiTheme="minorEastAsia"/>
          <w:b/>
          <w:sz w:val="36"/>
          <w:szCs w:val="36"/>
        </w:rPr>
      </w:pPr>
      <w:r>
        <w:rPr>
          <w:rFonts w:asciiTheme="minorEastAsia" w:hAnsiTheme="minorEastAsia" w:hint="eastAsia"/>
          <w:b/>
          <w:sz w:val="36"/>
          <w:szCs w:val="36"/>
        </w:rPr>
        <w:t>《物联网创新项目训练》</w:t>
      </w:r>
      <w:r w:rsidR="00B1581E">
        <w:rPr>
          <w:rFonts w:asciiTheme="minorEastAsia" w:hAnsiTheme="minorEastAsia" w:hint="eastAsia"/>
          <w:b/>
          <w:sz w:val="36"/>
          <w:szCs w:val="36"/>
        </w:rPr>
        <w:t>报告</w:t>
      </w:r>
    </w:p>
    <w:p w:rsidR="00D40233" w:rsidRPr="00F70D47" w:rsidRDefault="00D40233" w:rsidP="00D40233">
      <w:pPr>
        <w:rPr>
          <w:sz w:val="28"/>
          <w:szCs w:val="28"/>
        </w:rPr>
      </w:pPr>
      <w:r>
        <w:rPr>
          <w:rFonts w:hint="eastAsia"/>
          <w:sz w:val="28"/>
          <w:szCs w:val="28"/>
        </w:rPr>
        <w:t>现在有4个无线传感器组成的网络，拓扑结构</w:t>
      </w:r>
      <w:r w:rsidRPr="009515B9">
        <w:rPr>
          <w:rFonts w:hint="eastAsia"/>
          <w:sz w:val="28"/>
          <w:szCs w:val="28"/>
        </w:rPr>
        <w:t>如下所示：</w:t>
      </w:r>
    </w:p>
    <w:p w:rsidR="00D40233" w:rsidRDefault="00D40233" w:rsidP="00D40233">
      <w:r>
        <w:rPr>
          <w:noProof/>
        </w:rPr>
        <w:drawing>
          <wp:inline distT="0" distB="0" distL="0" distR="0" wp14:anchorId="4A5D17D8" wp14:editId="7068A1B1">
            <wp:extent cx="3810000" cy="1426821"/>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7726" cy="1440949"/>
                    </a:xfrm>
                    <a:prstGeom prst="rect">
                      <a:avLst/>
                    </a:prstGeom>
                  </pic:spPr>
                </pic:pic>
              </a:graphicData>
            </a:graphic>
          </wp:inline>
        </w:drawing>
      </w:r>
    </w:p>
    <w:p w:rsidR="00E53854" w:rsidRDefault="00E53854" w:rsidP="00B9632A">
      <w:pPr>
        <w:jc w:val="left"/>
        <w:rPr>
          <w:noProof/>
        </w:rPr>
      </w:pPr>
      <w:r w:rsidRPr="00E53854">
        <w:rPr>
          <w:rFonts w:hint="eastAsia"/>
          <w:sz w:val="28"/>
          <w:szCs w:val="28"/>
        </w:rPr>
        <w:t>信息流动图如下：</w:t>
      </w:r>
    </w:p>
    <w:p w:rsidR="008A54A5" w:rsidRPr="00B9632A" w:rsidRDefault="00B3526F" w:rsidP="00B9632A">
      <w:pPr>
        <w:jc w:val="left"/>
        <w:rPr>
          <w:noProof/>
        </w:rPr>
      </w:pPr>
      <w:r>
        <w:rPr>
          <w:noProof/>
        </w:rPr>
        <w:drawing>
          <wp:inline distT="0" distB="0" distL="0" distR="0" wp14:anchorId="63D30D8E" wp14:editId="45EF0779">
            <wp:extent cx="5448300" cy="2509483"/>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0891" cy="2519888"/>
                    </a:xfrm>
                    <a:prstGeom prst="rect">
                      <a:avLst/>
                    </a:prstGeom>
                  </pic:spPr>
                </pic:pic>
              </a:graphicData>
            </a:graphic>
          </wp:inline>
        </w:drawing>
      </w:r>
    </w:p>
    <w:p w:rsidR="00D40233" w:rsidRPr="009B2FF1" w:rsidRDefault="00D40233" w:rsidP="00D40233">
      <w:pPr>
        <w:rPr>
          <w:sz w:val="28"/>
          <w:szCs w:val="28"/>
        </w:rPr>
      </w:pPr>
      <w:r w:rsidRPr="009B2FF1">
        <w:rPr>
          <w:rFonts w:hint="eastAsia"/>
          <w:sz w:val="28"/>
          <w:szCs w:val="28"/>
        </w:rPr>
        <w:t>节点0为数据源节点，产生两种类型的数据，将生成的数据广播出去，节点1，2</w:t>
      </w:r>
      <w:r>
        <w:rPr>
          <w:rFonts w:hint="eastAsia"/>
          <w:sz w:val="28"/>
          <w:szCs w:val="28"/>
        </w:rPr>
        <w:t>分别接收</w:t>
      </w:r>
      <w:r w:rsidRPr="009B2FF1">
        <w:rPr>
          <w:rFonts w:hint="eastAsia"/>
          <w:sz w:val="28"/>
          <w:szCs w:val="28"/>
        </w:rPr>
        <w:t>一种类型的数据，接着转发给节点</w:t>
      </w:r>
      <w:r>
        <w:rPr>
          <w:rFonts w:hint="eastAsia"/>
          <w:sz w:val="28"/>
          <w:szCs w:val="28"/>
        </w:rPr>
        <w:t>3。</w:t>
      </w:r>
      <w:r w:rsidRPr="009B2FF1">
        <w:rPr>
          <w:rFonts w:hint="eastAsia"/>
          <w:sz w:val="28"/>
          <w:szCs w:val="28"/>
        </w:rPr>
        <w:t>每组编写两份程序，一份烧录到节点0，进行数据发送，另外一份烧录节点1，2，3。</w:t>
      </w:r>
    </w:p>
    <w:p w:rsidR="00D40233" w:rsidRPr="009B2FF1" w:rsidRDefault="00D40233" w:rsidP="00D40233">
      <w:pPr>
        <w:pStyle w:val="3"/>
        <w:rPr>
          <w:color w:val="FF0000"/>
        </w:rPr>
      </w:pPr>
      <w:r w:rsidRPr="009B2FF1">
        <w:rPr>
          <w:rFonts w:hint="eastAsia"/>
          <w:color w:val="FF0000"/>
        </w:rPr>
        <w:t>说明</w:t>
      </w:r>
    </w:p>
    <w:p w:rsidR="00D40233" w:rsidRPr="00D70121" w:rsidRDefault="00D40233" w:rsidP="00D40233">
      <w:pPr>
        <w:pStyle w:val="a7"/>
        <w:numPr>
          <w:ilvl w:val="0"/>
          <w:numId w:val="2"/>
        </w:numPr>
        <w:ind w:firstLineChars="0"/>
        <w:rPr>
          <w:sz w:val="28"/>
          <w:szCs w:val="28"/>
        </w:rPr>
      </w:pPr>
      <w:r w:rsidRPr="00D70121">
        <w:rPr>
          <w:rFonts w:hint="eastAsia"/>
          <w:sz w:val="28"/>
          <w:szCs w:val="28"/>
        </w:rPr>
        <w:t>节点0</w:t>
      </w:r>
      <w:r>
        <w:rPr>
          <w:rFonts w:hint="eastAsia"/>
          <w:sz w:val="28"/>
          <w:szCs w:val="28"/>
        </w:rPr>
        <w:t>产生的数据包括两种类型</w:t>
      </w:r>
      <w:r w:rsidRPr="00D70121">
        <w:rPr>
          <w:rFonts w:hint="eastAsia"/>
          <w:sz w:val="28"/>
          <w:szCs w:val="28"/>
        </w:rPr>
        <w:t>，一种是采集的</w:t>
      </w:r>
      <w:r>
        <w:rPr>
          <w:rFonts w:hint="eastAsia"/>
          <w:sz w:val="28"/>
          <w:szCs w:val="28"/>
        </w:rPr>
        <w:t>环境</w:t>
      </w:r>
      <w:r w:rsidRPr="00D70121">
        <w:rPr>
          <w:rFonts w:hint="eastAsia"/>
          <w:sz w:val="28"/>
          <w:szCs w:val="28"/>
        </w:rPr>
        <w:t>温度，一种是100以内的随机数。</w:t>
      </w:r>
      <w:r>
        <w:rPr>
          <w:rFonts w:hint="eastAsia"/>
          <w:sz w:val="28"/>
          <w:szCs w:val="28"/>
        </w:rPr>
        <w:t>温度数据以摄氏度为单位。</w:t>
      </w:r>
    </w:p>
    <w:p w:rsidR="00D40233" w:rsidRPr="00D70121" w:rsidRDefault="00D40233" w:rsidP="00D40233">
      <w:pPr>
        <w:pStyle w:val="a7"/>
        <w:numPr>
          <w:ilvl w:val="0"/>
          <w:numId w:val="2"/>
        </w:numPr>
        <w:ind w:firstLineChars="0"/>
        <w:rPr>
          <w:sz w:val="28"/>
          <w:szCs w:val="28"/>
        </w:rPr>
      </w:pPr>
      <w:r w:rsidRPr="00D70121">
        <w:rPr>
          <w:rFonts w:hint="eastAsia"/>
          <w:sz w:val="28"/>
          <w:szCs w:val="28"/>
        </w:rPr>
        <w:t>节点0每隔1000毫秒发送一个数据包，</w:t>
      </w:r>
      <w:r>
        <w:rPr>
          <w:rFonts w:hint="eastAsia"/>
          <w:sz w:val="28"/>
          <w:szCs w:val="28"/>
        </w:rPr>
        <w:t>前一分钟</w:t>
      </w:r>
      <w:r w:rsidRPr="00D70121">
        <w:rPr>
          <w:rFonts w:hint="eastAsia"/>
          <w:sz w:val="28"/>
          <w:szCs w:val="28"/>
        </w:rPr>
        <w:t>内</w:t>
      </w:r>
      <w:r>
        <w:rPr>
          <w:rFonts w:hint="eastAsia"/>
          <w:sz w:val="28"/>
          <w:szCs w:val="28"/>
        </w:rPr>
        <w:t>持续</w:t>
      </w:r>
      <w:r w:rsidRPr="00D70121">
        <w:rPr>
          <w:rFonts w:hint="eastAsia"/>
          <w:sz w:val="28"/>
          <w:szCs w:val="28"/>
        </w:rPr>
        <w:t>发送温度数据包，后一分钟</w:t>
      </w:r>
      <w:r>
        <w:rPr>
          <w:rFonts w:hint="eastAsia"/>
          <w:sz w:val="28"/>
          <w:szCs w:val="28"/>
        </w:rPr>
        <w:t>内持续</w:t>
      </w:r>
      <w:r w:rsidRPr="00D70121">
        <w:rPr>
          <w:rFonts w:hint="eastAsia"/>
          <w:sz w:val="28"/>
          <w:szCs w:val="28"/>
        </w:rPr>
        <w:t>发送产生的随机数，每种类型发送60个数据包。</w:t>
      </w:r>
    </w:p>
    <w:p w:rsidR="00D40233" w:rsidRDefault="00D40233" w:rsidP="00D40233">
      <w:pPr>
        <w:pStyle w:val="a7"/>
        <w:numPr>
          <w:ilvl w:val="0"/>
          <w:numId w:val="2"/>
        </w:numPr>
        <w:ind w:firstLineChars="0"/>
        <w:rPr>
          <w:sz w:val="28"/>
          <w:szCs w:val="28"/>
        </w:rPr>
      </w:pPr>
      <w:r w:rsidRPr="00D70121">
        <w:rPr>
          <w:rFonts w:hint="eastAsia"/>
          <w:sz w:val="28"/>
          <w:szCs w:val="28"/>
        </w:rPr>
        <w:lastRenderedPageBreak/>
        <w:t>节点1只接收包含温度的数据包，节点2只接受包含随机数的数据包</w:t>
      </w:r>
      <w:r>
        <w:rPr>
          <w:rFonts w:hint="eastAsia"/>
          <w:sz w:val="28"/>
          <w:szCs w:val="28"/>
        </w:rPr>
        <w:t>。</w:t>
      </w:r>
    </w:p>
    <w:p w:rsidR="00D40233" w:rsidRDefault="00D40233" w:rsidP="00D40233">
      <w:pPr>
        <w:pStyle w:val="a7"/>
        <w:numPr>
          <w:ilvl w:val="0"/>
          <w:numId w:val="2"/>
        </w:numPr>
        <w:ind w:firstLineChars="0"/>
        <w:rPr>
          <w:sz w:val="28"/>
          <w:szCs w:val="28"/>
        </w:rPr>
      </w:pPr>
      <w:r w:rsidRPr="00674744">
        <w:rPr>
          <w:rFonts w:hint="eastAsia"/>
          <w:sz w:val="28"/>
          <w:szCs w:val="28"/>
        </w:rPr>
        <w:t>节点1，2将数据包转发送给节点3时</w:t>
      </w:r>
      <w:r>
        <w:rPr>
          <w:rFonts w:hint="eastAsia"/>
          <w:sz w:val="28"/>
          <w:szCs w:val="28"/>
        </w:rPr>
        <w:t>，</w:t>
      </w:r>
      <w:r w:rsidRPr="00674744">
        <w:rPr>
          <w:rFonts w:hint="eastAsia"/>
          <w:sz w:val="28"/>
          <w:szCs w:val="28"/>
        </w:rPr>
        <w:t>数据包中必须包含本节点的ID。</w:t>
      </w:r>
    </w:p>
    <w:p w:rsidR="00D40233" w:rsidRPr="00AA7298" w:rsidRDefault="00D40233" w:rsidP="00D40233">
      <w:pPr>
        <w:pStyle w:val="a7"/>
        <w:numPr>
          <w:ilvl w:val="0"/>
          <w:numId w:val="2"/>
        </w:numPr>
        <w:ind w:firstLineChars="0"/>
        <w:rPr>
          <w:sz w:val="28"/>
          <w:szCs w:val="28"/>
        </w:rPr>
      </w:pPr>
      <w:r w:rsidRPr="00674744">
        <w:rPr>
          <w:rFonts w:hint="eastAsia"/>
          <w:sz w:val="28"/>
          <w:szCs w:val="28"/>
        </w:rPr>
        <w:t>节点3将收到的数据包在PC上打印出来。</w:t>
      </w:r>
    </w:p>
    <w:p w:rsidR="00B1581E" w:rsidRPr="00733C32" w:rsidRDefault="00D40233" w:rsidP="00733C32">
      <w:pPr>
        <w:pStyle w:val="a7"/>
        <w:widowControl/>
        <w:numPr>
          <w:ilvl w:val="0"/>
          <w:numId w:val="2"/>
        </w:numPr>
        <w:ind w:firstLineChars="0"/>
        <w:jc w:val="left"/>
        <w:rPr>
          <w:sz w:val="28"/>
          <w:szCs w:val="28"/>
        </w:rPr>
      </w:pPr>
      <w:r w:rsidRPr="00755708">
        <w:rPr>
          <w:rFonts w:hint="eastAsia"/>
          <w:sz w:val="28"/>
          <w:szCs w:val="28"/>
        </w:rPr>
        <w:t>如果时间过短效果不明显，各组可酌情修改发送间隔。</w:t>
      </w:r>
    </w:p>
    <w:p w:rsidR="00B1581E" w:rsidRDefault="00B1581E" w:rsidP="00B1581E">
      <w:pPr>
        <w:pStyle w:val="a7"/>
        <w:numPr>
          <w:ilvl w:val="0"/>
          <w:numId w:val="1"/>
        </w:numPr>
        <w:ind w:firstLineChars="0"/>
        <w:rPr>
          <w:b/>
          <w:sz w:val="28"/>
          <w:szCs w:val="28"/>
        </w:rPr>
      </w:pPr>
      <w:r>
        <w:rPr>
          <w:rFonts w:hint="eastAsia"/>
          <w:b/>
          <w:sz w:val="28"/>
          <w:szCs w:val="28"/>
        </w:rPr>
        <w:t xml:space="preserve">核心模块功能及实现描述 </w:t>
      </w:r>
    </w:p>
    <w:p w:rsidR="007B09BB" w:rsidRDefault="00A84B53" w:rsidP="00B1581E">
      <w:pPr>
        <w:pStyle w:val="a7"/>
        <w:spacing w:line="440" w:lineRule="exact"/>
        <w:ind w:left="720" w:firstLineChars="0" w:firstLine="0"/>
        <w:rPr>
          <w:sz w:val="24"/>
          <w:szCs w:val="24"/>
        </w:rPr>
      </w:pPr>
      <w:r>
        <w:rPr>
          <w:rFonts w:hint="eastAsia"/>
          <w:sz w:val="24"/>
          <w:szCs w:val="24"/>
        </w:rPr>
        <w:t>0</w:t>
      </w:r>
      <w:r>
        <w:rPr>
          <w:sz w:val="24"/>
          <w:szCs w:val="24"/>
        </w:rPr>
        <w:t>.</w:t>
      </w:r>
      <w:r w:rsidR="007B09BB">
        <w:rPr>
          <w:rFonts w:hint="eastAsia"/>
          <w:sz w:val="24"/>
          <w:szCs w:val="24"/>
        </w:rPr>
        <w:t>说明：数据包产生模块，数据包转发模块，数据包接收模块代码由n</w:t>
      </w:r>
      <w:r w:rsidR="007B09BB">
        <w:rPr>
          <w:sz w:val="24"/>
          <w:szCs w:val="24"/>
        </w:rPr>
        <w:t>esc</w:t>
      </w:r>
      <w:r w:rsidR="007B09BB">
        <w:rPr>
          <w:rFonts w:hint="eastAsia"/>
          <w:sz w:val="24"/>
          <w:szCs w:val="24"/>
        </w:rPr>
        <w:t>语言编写，数据包打印模块由j</w:t>
      </w:r>
      <w:r w:rsidR="007B09BB">
        <w:rPr>
          <w:sz w:val="24"/>
          <w:szCs w:val="24"/>
        </w:rPr>
        <w:t>ava</w:t>
      </w:r>
      <w:r w:rsidR="007B09BB">
        <w:rPr>
          <w:rFonts w:hint="eastAsia"/>
          <w:sz w:val="24"/>
          <w:szCs w:val="24"/>
        </w:rPr>
        <w:t>语言编写，</w:t>
      </w:r>
      <w:r w:rsidR="00B9017E">
        <w:rPr>
          <w:rFonts w:hint="eastAsia"/>
          <w:sz w:val="24"/>
          <w:szCs w:val="24"/>
        </w:rPr>
        <w:t>节点功率设置为可以正常实验的最低数值9，信道设置为2</w:t>
      </w:r>
      <w:r w:rsidR="00B9017E">
        <w:rPr>
          <w:sz w:val="24"/>
          <w:szCs w:val="24"/>
        </w:rPr>
        <w:t>3</w:t>
      </w:r>
    </w:p>
    <w:p w:rsidR="00043F1E" w:rsidRDefault="00837E0B" w:rsidP="00B1581E">
      <w:pPr>
        <w:pStyle w:val="a7"/>
        <w:spacing w:line="440" w:lineRule="exact"/>
        <w:ind w:left="720" w:firstLineChars="0" w:firstLine="0"/>
        <w:rPr>
          <w:sz w:val="24"/>
          <w:szCs w:val="24"/>
        </w:rPr>
      </w:pPr>
      <w:r>
        <w:rPr>
          <w:rFonts w:hint="eastAsia"/>
          <w:sz w:val="24"/>
          <w:szCs w:val="24"/>
        </w:rPr>
        <w:t>1</w:t>
      </w:r>
      <w:r>
        <w:rPr>
          <w:sz w:val="24"/>
          <w:szCs w:val="24"/>
        </w:rPr>
        <w:t>.</w:t>
      </w:r>
      <w:r w:rsidR="0064445F">
        <w:rPr>
          <w:rFonts w:hint="eastAsia"/>
          <w:sz w:val="24"/>
          <w:szCs w:val="24"/>
        </w:rPr>
        <w:t>数据包产生模块：</w:t>
      </w:r>
      <w:r w:rsidR="00043F1E">
        <w:rPr>
          <w:rFonts w:hint="eastAsia"/>
          <w:sz w:val="24"/>
          <w:szCs w:val="24"/>
        </w:rPr>
        <w:t>本模块主要用于产生随机数数据包和温度数据包。</w:t>
      </w:r>
    </w:p>
    <w:p w:rsidR="00B1581E" w:rsidRDefault="00043F1E" w:rsidP="00B1581E">
      <w:pPr>
        <w:pStyle w:val="a7"/>
        <w:spacing w:line="440" w:lineRule="exact"/>
        <w:ind w:left="720" w:firstLineChars="0" w:firstLine="0"/>
        <w:rPr>
          <w:sz w:val="24"/>
          <w:szCs w:val="24"/>
        </w:rPr>
      </w:pPr>
      <w:r>
        <w:rPr>
          <w:sz w:val="24"/>
          <w:szCs w:val="24"/>
        </w:rPr>
        <w:tab/>
      </w:r>
      <w:r>
        <w:rPr>
          <w:sz w:val="24"/>
          <w:szCs w:val="24"/>
        </w:rPr>
        <w:tab/>
      </w:r>
      <w:r w:rsidR="009D73B4">
        <w:rPr>
          <w:rFonts w:hint="eastAsia"/>
          <w:sz w:val="24"/>
          <w:szCs w:val="24"/>
        </w:rPr>
        <w:t>利用</w:t>
      </w:r>
      <w:r w:rsidR="009D73B4" w:rsidRPr="009D73B4">
        <w:rPr>
          <w:rFonts w:hint="eastAsia"/>
          <w:sz w:val="24"/>
          <w:szCs w:val="24"/>
        </w:rPr>
        <w:t>ActiveMessageC组件</w:t>
      </w:r>
      <w:r w:rsidR="009D73B4">
        <w:rPr>
          <w:rFonts w:hint="eastAsia"/>
          <w:sz w:val="24"/>
          <w:szCs w:val="24"/>
        </w:rPr>
        <w:t>，</w:t>
      </w:r>
      <w:r w:rsidR="0064445F">
        <w:rPr>
          <w:rFonts w:hint="eastAsia"/>
          <w:sz w:val="24"/>
          <w:szCs w:val="24"/>
        </w:rPr>
        <w:t>由n</w:t>
      </w:r>
      <w:r w:rsidR="0064445F">
        <w:rPr>
          <w:sz w:val="24"/>
          <w:szCs w:val="24"/>
        </w:rPr>
        <w:t>ode0</w:t>
      </w:r>
      <w:r w:rsidR="0064445F">
        <w:rPr>
          <w:rFonts w:hint="eastAsia"/>
          <w:sz w:val="24"/>
          <w:szCs w:val="24"/>
        </w:rPr>
        <w:t>实现，在一个周期的前一分钟内感知温度</w:t>
      </w:r>
      <w:r w:rsidR="00892CE0">
        <w:rPr>
          <w:rFonts w:hint="eastAsia"/>
          <w:sz w:val="24"/>
          <w:szCs w:val="24"/>
        </w:rPr>
        <w:t>并</w:t>
      </w:r>
      <w:r w:rsidR="00837E0B">
        <w:rPr>
          <w:rFonts w:hint="eastAsia"/>
          <w:sz w:val="24"/>
          <w:szCs w:val="24"/>
        </w:rPr>
        <w:t>根据SHT11数据手册讲温度数据转换为摄氏度值</w:t>
      </w:r>
      <w:r w:rsidR="0064445F">
        <w:rPr>
          <w:rFonts w:hint="eastAsia"/>
          <w:sz w:val="24"/>
          <w:szCs w:val="24"/>
        </w:rPr>
        <w:t>，</w:t>
      </w:r>
      <w:r w:rsidR="00303D1A">
        <w:rPr>
          <w:rFonts w:hint="eastAsia"/>
          <w:sz w:val="24"/>
          <w:szCs w:val="24"/>
        </w:rPr>
        <w:t>后一分钟内产生随机数，</w:t>
      </w:r>
      <w:r w:rsidR="00837E0B">
        <w:rPr>
          <w:rFonts w:hint="eastAsia"/>
          <w:sz w:val="24"/>
          <w:szCs w:val="24"/>
        </w:rPr>
        <w:t>在感知温度和产生随机数的过程中红灯同步闪烁，</w:t>
      </w:r>
      <w:r w:rsidR="00892CE0">
        <w:rPr>
          <w:rFonts w:hint="eastAsia"/>
          <w:sz w:val="24"/>
          <w:szCs w:val="24"/>
        </w:rPr>
        <w:t>通过设置计数器来实现，采样事件每1</w:t>
      </w:r>
      <w:r w:rsidR="00892CE0">
        <w:rPr>
          <w:sz w:val="24"/>
          <w:szCs w:val="24"/>
        </w:rPr>
        <w:t>000ms</w:t>
      </w:r>
      <w:r w:rsidR="00892CE0">
        <w:rPr>
          <w:rFonts w:hint="eastAsia"/>
          <w:sz w:val="24"/>
          <w:szCs w:val="24"/>
        </w:rPr>
        <w:t>被触发一次，以1</w:t>
      </w:r>
      <w:r w:rsidR="00892CE0">
        <w:rPr>
          <w:sz w:val="24"/>
          <w:szCs w:val="24"/>
        </w:rPr>
        <w:t>20</w:t>
      </w:r>
      <w:r w:rsidR="00892CE0">
        <w:rPr>
          <w:rFonts w:hint="eastAsia"/>
          <w:sz w:val="24"/>
          <w:szCs w:val="24"/>
        </w:rPr>
        <w:t>为一个周期，在相应的时间产生对应的数据包，包内包含目的节点编号和对应所要发送的数据，</w:t>
      </w:r>
      <w:r w:rsidR="00837E0B">
        <w:rPr>
          <w:rFonts w:hint="eastAsia"/>
          <w:sz w:val="24"/>
          <w:szCs w:val="24"/>
        </w:rPr>
        <w:t>并在发送温度数据包的时候蓝灯同步闪烁，发送随机数数据包的时候绿灯同步闪烁，</w:t>
      </w:r>
      <w:r w:rsidR="00303D1A">
        <w:rPr>
          <w:rFonts w:hint="eastAsia"/>
          <w:sz w:val="24"/>
          <w:szCs w:val="24"/>
        </w:rPr>
        <w:t>通过由P</w:t>
      </w:r>
      <w:r w:rsidR="00303D1A">
        <w:rPr>
          <w:sz w:val="24"/>
          <w:szCs w:val="24"/>
        </w:rPr>
        <w:t>acket</w:t>
      </w:r>
      <w:r w:rsidR="00303D1A">
        <w:rPr>
          <w:rFonts w:hint="eastAsia"/>
          <w:sz w:val="24"/>
          <w:szCs w:val="24"/>
        </w:rPr>
        <w:t>接口提供的函数</w:t>
      </w:r>
      <w:r w:rsidR="00892CE0">
        <w:rPr>
          <w:sz w:val="24"/>
          <w:szCs w:val="24"/>
        </w:rPr>
        <w:t>getPayload</w:t>
      </w:r>
      <w:r w:rsidR="00892CE0">
        <w:rPr>
          <w:rFonts w:hint="eastAsia"/>
          <w:sz w:val="24"/>
          <w:szCs w:val="24"/>
        </w:rPr>
        <w:t>指向负载，</w:t>
      </w:r>
      <w:r w:rsidR="00303D1A">
        <w:rPr>
          <w:rFonts w:hint="eastAsia"/>
          <w:sz w:val="24"/>
          <w:szCs w:val="24"/>
        </w:rPr>
        <w:t>通过由</w:t>
      </w:r>
      <w:r w:rsidR="00892CE0">
        <w:rPr>
          <w:rFonts w:hint="eastAsia"/>
          <w:sz w:val="24"/>
          <w:szCs w:val="24"/>
        </w:rPr>
        <w:t xml:space="preserve"> </w:t>
      </w:r>
      <w:r w:rsidR="00303D1A">
        <w:rPr>
          <w:rFonts w:hint="eastAsia"/>
          <w:sz w:val="24"/>
          <w:szCs w:val="24"/>
        </w:rPr>
        <w:t>A</w:t>
      </w:r>
      <w:r w:rsidR="00892CE0">
        <w:rPr>
          <w:rFonts w:hint="eastAsia"/>
          <w:sz w:val="24"/>
          <w:szCs w:val="24"/>
        </w:rPr>
        <w:t>M</w:t>
      </w:r>
      <w:r w:rsidR="00E258D9">
        <w:rPr>
          <w:rFonts w:hint="eastAsia"/>
          <w:sz w:val="24"/>
          <w:szCs w:val="24"/>
        </w:rPr>
        <w:t>S</w:t>
      </w:r>
      <w:r w:rsidR="00303D1A">
        <w:rPr>
          <w:sz w:val="24"/>
          <w:szCs w:val="24"/>
        </w:rPr>
        <w:t>end</w:t>
      </w:r>
      <w:r w:rsidR="00303D1A">
        <w:rPr>
          <w:rFonts w:hint="eastAsia"/>
          <w:sz w:val="24"/>
          <w:szCs w:val="24"/>
        </w:rPr>
        <w:t>接口所提供的函数s</w:t>
      </w:r>
      <w:r w:rsidR="00303D1A">
        <w:rPr>
          <w:sz w:val="24"/>
          <w:szCs w:val="24"/>
        </w:rPr>
        <w:t>end</w:t>
      </w:r>
      <w:r w:rsidR="00303D1A">
        <w:rPr>
          <w:rFonts w:hint="eastAsia"/>
          <w:sz w:val="24"/>
          <w:szCs w:val="24"/>
        </w:rPr>
        <w:t>来</w:t>
      </w:r>
      <w:r w:rsidR="00892CE0">
        <w:rPr>
          <w:rFonts w:hint="eastAsia"/>
          <w:sz w:val="24"/>
          <w:szCs w:val="24"/>
        </w:rPr>
        <w:t>实现发送一个数据包，发送在函数中指定节点编号以实现只有目标节点响应</w:t>
      </w:r>
      <w:r w:rsidR="00837E0B">
        <w:rPr>
          <w:rFonts w:hint="eastAsia"/>
          <w:sz w:val="24"/>
          <w:szCs w:val="24"/>
        </w:rPr>
        <w:t>。</w:t>
      </w:r>
    </w:p>
    <w:p w:rsidR="00043F1E" w:rsidRDefault="00043F1E" w:rsidP="00B1581E">
      <w:pPr>
        <w:pStyle w:val="a7"/>
        <w:spacing w:line="440" w:lineRule="exact"/>
        <w:ind w:left="720" w:firstLineChars="0" w:firstLine="0"/>
        <w:rPr>
          <w:sz w:val="24"/>
          <w:szCs w:val="24"/>
        </w:rPr>
      </w:pPr>
    </w:p>
    <w:p w:rsidR="00043F1E" w:rsidRDefault="00837E0B" w:rsidP="00B1581E">
      <w:pPr>
        <w:pStyle w:val="a7"/>
        <w:spacing w:line="440" w:lineRule="exact"/>
        <w:ind w:left="720" w:firstLineChars="0" w:firstLine="0"/>
        <w:rPr>
          <w:sz w:val="24"/>
          <w:szCs w:val="24"/>
        </w:rPr>
      </w:pPr>
      <w:r>
        <w:rPr>
          <w:rFonts w:hint="eastAsia"/>
          <w:sz w:val="24"/>
          <w:szCs w:val="24"/>
        </w:rPr>
        <w:t>2</w:t>
      </w:r>
      <w:r>
        <w:rPr>
          <w:sz w:val="24"/>
          <w:szCs w:val="24"/>
        </w:rPr>
        <w:t>.</w:t>
      </w:r>
      <w:r>
        <w:rPr>
          <w:rFonts w:hint="eastAsia"/>
          <w:sz w:val="24"/>
          <w:szCs w:val="24"/>
        </w:rPr>
        <w:t>数据包转发模块</w:t>
      </w:r>
      <w:r w:rsidR="00B3526F">
        <w:rPr>
          <w:rFonts w:hint="eastAsia"/>
          <w:sz w:val="24"/>
          <w:szCs w:val="24"/>
        </w:rPr>
        <w:t>：</w:t>
      </w:r>
      <w:r w:rsidR="00043F1E">
        <w:rPr>
          <w:rFonts w:hint="eastAsia"/>
          <w:sz w:val="24"/>
          <w:szCs w:val="24"/>
        </w:rPr>
        <w:t>本模块主要用于接收对应的数据包和转发数据包。</w:t>
      </w:r>
    </w:p>
    <w:p w:rsidR="00837E0B" w:rsidRDefault="00043F1E" w:rsidP="00B1581E">
      <w:pPr>
        <w:pStyle w:val="a7"/>
        <w:spacing w:line="440" w:lineRule="exact"/>
        <w:ind w:left="720" w:firstLineChars="0" w:firstLine="0"/>
        <w:rPr>
          <w:sz w:val="24"/>
          <w:szCs w:val="24"/>
        </w:rPr>
      </w:pPr>
      <w:r>
        <w:rPr>
          <w:sz w:val="24"/>
          <w:szCs w:val="24"/>
        </w:rPr>
        <w:tab/>
      </w:r>
      <w:r>
        <w:rPr>
          <w:sz w:val="24"/>
          <w:szCs w:val="24"/>
        </w:rPr>
        <w:tab/>
      </w:r>
      <w:r w:rsidR="009D73B4">
        <w:rPr>
          <w:rFonts w:hint="eastAsia"/>
          <w:sz w:val="24"/>
          <w:szCs w:val="24"/>
        </w:rPr>
        <w:t>利用</w:t>
      </w:r>
      <w:r w:rsidR="009D73B4" w:rsidRPr="009D73B4">
        <w:rPr>
          <w:rFonts w:hint="eastAsia"/>
          <w:sz w:val="24"/>
          <w:szCs w:val="24"/>
        </w:rPr>
        <w:t>ActiveMessageC组件</w:t>
      </w:r>
      <w:r w:rsidR="009D73B4">
        <w:rPr>
          <w:rFonts w:hint="eastAsia"/>
          <w:sz w:val="24"/>
          <w:szCs w:val="24"/>
        </w:rPr>
        <w:t>，</w:t>
      </w:r>
      <w:r w:rsidR="00837E0B">
        <w:rPr>
          <w:rFonts w:hint="eastAsia"/>
          <w:sz w:val="24"/>
          <w:szCs w:val="24"/>
        </w:rPr>
        <w:t>通过查看数据包的节点编号进一步过滤掉误收数据包在前一分钟接收温度数据包的节点接收数据包通过</w:t>
      </w:r>
      <w:r w:rsidR="00837E0B">
        <w:rPr>
          <w:sz w:val="24"/>
          <w:szCs w:val="24"/>
        </w:rPr>
        <w:t>Receive</w:t>
      </w:r>
      <w:r w:rsidR="00837E0B">
        <w:rPr>
          <w:rFonts w:hint="eastAsia"/>
          <w:sz w:val="24"/>
          <w:szCs w:val="24"/>
        </w:rPr>
        <w:t>接口提供的r</w:t>
      </w:r>
      <w:r w:rsidR="00837E0B">
        <w:rPr>
          <w:sz w:val="24"/>
          <w:szCs w:val="24"/>
        </w:rPr>
        <w:t>eceive</w:t>
      </w:r>
      <w:r w:rsidR="00837E0B">
        <w:rPr>
          <w:rFonts w:hint="eastAsia"/>
          <w:sz w:val="24"/>
          <w:szCs w:val="24"/>
        </w:rPr>
        <w:t>函数，当接收完毕的时候解析数据包设置与n</w:t>
      </w:r>
      <w:r w:rsidR="00837E0B">
        <w:rPr>
          <w:sz w:val="24"/>
          <w:szCs w:val="24"/>
        </w:rPr>
        <w:t>ode0</w:t>
      </w:r>
      <w:r w:rsidR="00837E0B">
        <w:rPr>
          <w:rFonts w:hint="eastAsia"/>
          <w:sz w:val="24"/>
          <w:szCs w:val="24"/>
        </w:rPr>
        <w:t>的同步亮灯以提示正在接收该种数据</w:t>
      </w:r>
      <w:r w:rsidR="00E258D9">
        <w:rPr>
          <w:rFonts w:hint="eastAsia"/>
          <w:sz w:val="24"/>
          <w:szCs w:val="24"/>
        </w:rPr>
        <w:t>并将数据设置偏移量</w:t>
      </w:r>
      <w:r w:rsidR="00C909EC">
        <w:rPr>
          <w:rFonts w:hint="eastAsia"/>
          <w:sz w:val="24"/>
          <w:szCs w:val="24"/>
        </w:rPr>
        <w:t>标志位，</w:t>
      </w:r>
      <w:r w:rsidR="00E258D9">
        <w:rPr>
          <w:rFonts w:hint="eastAsia"/>
          <w:sz w:val="24"/>
          <w:szCs w:val="24"/>
        </w:rPr>
        <w:t>以方便最后的PC端的打印处理，数据包中包含自己的节点编号和接收到的数据，将数据装载完成后通过A</w:t>
      </w:r>
      <w:r w:rsidR="00E258D9">
        <w:rPr>
          <w:sz w:val="24"/>
          <w:szCs w:val="24"/>
        </w:rPr>
        <w:t>MSend</w:t>
      </w:r>
      <w:r w:rsidR="00E258D9">
        <w:rPr>
          <w:rFonts w:hint="eastAsia"/>
          <w:sz w:val="24"/>
          <w:szCs w:val="24"/>
        </w:rPr>
        <w:t>提供的s</w:t>
      </w:r>
      <w:r w:rsidR="00E258D9">
        <w:rPr>
          <w:sz w:val="24"/>
          <w:szCs w:val="24"/>
        </w:rPr>
        <w:t>end</w:t>
      </w:r>
      <w:r w:rsidR="00E258D9">
        <w:rPr>
          <w:rFonts w:hint="eastAsia"/>
          <w:sz w:val="24"/>
          <w:szCs w:val="24"/>
        </w:rPr>
        <w:t>函数发送出去，接收事件没轮训一次红灯闪烁一次提示，数据包产生模块我们设置了对应的节点响应，所以每次只有一个节点响应该数据包。</w:t>
      </w:r>
    </w:p>
    <w:p w:rsidR="00A84B53" w:rsidRDefault="00A84B53" w:rsidP="00B1581E">
      <w:pPr>
        <w:pStyle w:val="a7"/>
        <w:spacing w:line="440" w:lineRule="exact"/>
        <w:ind w:left="720" w:firstLineChars="0" w:firstLine="0"/>
        <w:rPr>
          <w:sz w:val="24"/>
          <w:szCs w:val="24"/>
        </w:rPr>
      </w:pPr>
    </w:p>
    <w:p w:rsidR="00B3526F" w:rsidRDefault="00B3526F" w:rsidP="00B1581E">
      <w:pPr>
        <w:pStyle w:val="a7"/>
        <w:spacing w:line="440" w:lineRule="exact"/>
        <w:ind w:left="720" w:firstLineChars="0" w:firstLine="0"/>
        <w:rPr>
          <w:sz w:val="24"/>
          <w:szCs w:val="24"/>
        </w:rPr>
      </w:pPr>
      <w:r>
        <w:rPr>
          <w:rFonts w:hint="eastAsia"/>
          <w:sz w:val="24"/>
          <w:szCs w:val="24"/>
        </w:rPr>
        <w:t>3</w:t>
      </w:r>
      <w:r>
        <w:rPr>
          <w:sz w:val="24"/>
          <w:szCs w:val="24"/>
        </w:rPr>
        <w:t>.</w:t>
      </w:r>
      <w:r>
        <w:rPr>
          <w:rFonts w:hint="eastAsia"/>
          <w:sz w:val="24"/>
          <w:szCs w:val="24"/>
        </w:rPr>
        <w:t>数据包接收模块：</w:t>
      </w:r>
      <w:r w:rsidR="00043F1E">
        <w:rPr>
          <w:rFonts w:hint="eastAsia"/>
          <w:sz w:val="24"/>
          <w:szCs w:val="24"/>
        </w:rPr>
        <w:t>本模块主要用于接收数据包和对PC端的发送数据包。</w:t>
      </w:r>
    </w:p>
    <w:p w:rsidR="00043F1E" w:rsidRDefault="00043F1E" w:rsidP="00B1581E">
      <w:pPr>
        <w:pStyle w:val="a7"/>
        <w:spacing w:line="440" w:lineRule="exact"/>
        <w:ind w:left="720" w:firstLineChars="0" w:firstLine="0"/>
        <w:rPr>
          <w:sz w:val="24"/>
          <w:szCs w:val="24"/>
        </w:rPr>
      </w:pPr>
      <w:r>
        <w:rPr>
          <w:sz w:val="24"/>
          <w:szCs w:val="24"/>
        </w:rPr>
        <w:tab/>
      </w:r>
      <w:r>
        <w:rPr>
          <w:sz w:val="24"/>
          <w:szCs w:val="24"/>
        </w:rPr>
        <w:tab/>
      </w:r>
      <w:r w:rsidR="009D73B4">
        <w:rPr>
          <w:rFonts w:hint="eastAsia"/>
          <w:sz w:val="24"/>
          <w:szCs w:val="24"/>
        </w:rPr>
        <w:t>利用</w:t>
      </w:r>
      <w:r w:rsidR="009D73B4" w:rsidRPr="009D73B4">
        <w:rPr>
          <w:rFonts w:hint="eastAsia"/>
          <w:sz w:val="24"/>
          <w:szCs w:val="24"/>
        </w:rPr>
        <w:t>SerialActiveMessageC组件</w:t>
      </w:r>
      <w:r w:rsidR="009D73B4">
        <w:rPr>
          <w:rFonts w:hint="eastAsia"/>
          <w:sz w:val="24"/>
          <w:szCs w:val="24"/>
        </w:rPr>
        <w:t>，</w:t>
      </w:r>
      <w:r>
        <w:rPr>
          <w:rFonts w:hint="eastAsia"/>
          <w:sz w:val="24"/>
          <w:szCs w:val="24"/>
        </w:rPr>
        <w:t>通过由R</w:t>
      </w:r>
      <w:r>
        <w:rPr>
          <w:sz w:val="24"/>
          <w:szCs w:val="24"/>
        </w:rPr>
        <w:t>adioReceive</w:t>
      </w:r>
      <w:r>
        <w:rPr>
          <w:rFonts w:hint="eastAsia"/>
          <w:sz w:val="24"/>
          <w:szCs w:val="24"/>
        </w:rPr>
        <w:t>接口提供的r</w:t>
      </w:r>
      <w:r>
        <w:rPr>
          <w:sz w:val="24"/>
          <w:szCs w:val="24"/>
        </w:rPr>
        <w:t>eceive</w:t>
      </w:r>
      <w:r>
        <w:rPr>
          <w:rFonts w:hint="eastAsia"/>
          <w:sz w:val="24"/>
          <w:szCs w:val="24"/>
        </w:rPr>
        <w:t>函数接</w:t>
      </w:r>
      <w:r>
        <w:rPr>
          <w:rFonts w:hint="eastAsia"/>
          <w:sz w:val="24"/>
          <w:szCs w:val="24"/>
        </w:rPr>
        <w:lastRenderedPageBreak/>
        <w:t>收由其他节点发送过来的数据包，解析数据包后，根据接收到的包内容来，同步设置灯亮，保持与前几个节点灯的颜色相同，当节点并不繁忙的时候通过S</w:t>
      </w:r>
      <w:r>
        <w:rPr>
          <w:sz w:val="24"/>
          <w:szCs w:val="24"/>
        </w:rPr>
        <w:t>erialPacket</w:t>
      </w:r>
      <w:r>
        <w:rPr>
          <w:rFonts w:hint="eastAsia"/>
          <w:sz w:val="24"/>
          <w:szCs w:val="24"/>
        </w:rPr>
        <w:t>提供的g</w:t>
      </w:r>
      <w:r>
        <w:rPr>
          <w:sz w:val="24"/>
          <w:szCs w:val="24"/>
        </w:rPr>
        <w:t>etPayload</w:t>
      </w:r>
      <w:r>
        <w:rPr>
          <w:rFonts w:hint="eastAsia"/>
          <w:sz w:val="24"/>
          <w:szCs w:val="24"/>
        </w:rPr>
        <w:t>函数装载负载准备发送，当接收到正确数据包的时候通过S</w:t>
      </w:r>
      <w:r>
        <w:rPr>
          <w:sz w:val="24"/>
          <w:szCs w:val="24"/>
        </w:rPr>
        <w:t>erialAMSend</w:t>
      </w:r>
      <w:r>
        <w:rPr>
          <w:rFonts w:hint="eastAsia"/>
          <w:sz w:val="24"/>
          <w:szCs w:val="24"/>
        </w:rPr>
        <w:t>提供的s</w:t>
      </w:r>
      <w:r>
        <w:rPr>
          <w:sz w:val="24"/>
          <w:szCs w:val="24"/>
        </w:rPr>
        <w:t>end</w:t>
      </w:r>
      <w:r>
        <w:rPr>
          <w:rFonts w:hint="eastAsia"/>
          <w:sz w:val="24"/>
          <w:szCs w:val="24"/>
        </w:rPr>
        <w:t>函数</w:t>
      </w:r>
      <w:r w:rsidR="00125757">
        <w:rPr>
          <w:rFonts w:hint="eastAsia"/>
          <w:sz w:val="24"/>
          <w:szCs w:val="24"/>
        </w:rPr>
        <w:t>通过串口向P</w:t>
      </w:r>
      <w:r w:rsidR="00125757">
        <w:rPr>
          <w:sz w:val="24"/>
          <w:szCs w:val="24"/>
        </w:rPr>
        <w:t>C</w:t>
      </w:r>
      <w:r w:rsidR="00125757">
        <w:rPr>
          <w:rFonts w:hint="eastAsia"/>
          <w:sz w:val="24"/>
          <w:szCs w:val="24"/>
        </w:rPr>
        <w:t>端发送信息</w:t>
      </w:r>
    </w:p>
    <w:p w:rsidR="007B09BB" w:rsidRDefault="007B09BB" w:rsidP="00B1581E">
      <w:pPr>
        <w:pStyle w:val="a7"/>
        <w:spacing w:line="440" w:lineRule="exact"/>
        <w:ind w:left="720" w:firstLineChars="0" w:firstLine="0"/>
        <w:rPr>
          <w:sz w:val="24"/>
          <w:szCs w:val="24"/>
        </w:rPr>
      </w:pPr>
      <w:r>
        <w:rPr>
          <w:rFonts w:hint="eastAsia"/>
          <w:sz w:val="24"/>
          <w:szCs w:val="24"/>
        </w:rPr>
        <w:t>4</w:t>
      </w:r>
      <w:r>
        <w:rPr>
          <w:sz w:val="24"/>
          <w:szCs w:val="24"/>
        </w:rPr>
        <w:t>.</w:t>
      </w:r>
      <w:r w:rsidR="00FB59EF">
        <w:rPr>
          <w:rFonts w:hint="eastAsia"/>
          <w:sz w:val="24"/>
          <w:szCs w:val="24"/>
        </w:rPr>
        <w:t>数据包打印</w:t>
      </w:r>
      <w:r>
        <w:rPr>
          <w:rFonts w:hint="eastAsia"/>
          <w:sz w:val="24"/>
          <w:szCs w:val="24"/>
        </w:rPr>
        <w:t>模块：本模块主要用于对接收到的数据包的PC端处理与打印。</w:t>
      </w:r>
    </w:p>
    <w:p w:rsidR="00A84B53" w:rsidRDefault="00C909EC" w:rsidP="00B1581E">
      <w:pPr>
        <w:pStyle w:val="a7"/>
        <w:spacing w:line="440" w:lineRule="exact"/>
        <w:ind w:left="720" w:firstLineChars="0" w:firstLine="0"/>
        <w:rPr>
          <w:sz w:val="24"/>
          <w:szCs w:val="24"/>
        </w:rPr>
      </w:pPr>
      <w:r>
        <w:rPr>
          <w:sz w:val="24"/>
          <w:szCs w:val="24"/>
        </w:rPr>
        <w:tab/>
      </w:r>
      <w:r>
        <w:rPr>
          <w:sz w:val="24"/>
          <w:szCs w:val="24"/>
        </w:rPr>
        <w:tab/>
      </w:r>
      <w:r>
        <w:rPr>
          <w:rFonts w:hint="eastAsia"/>
          <w:sz w:val="24"/>
          <w:szCs w:val="24"/>
        </w:rPr>
        <w:t>通过由官方实现提供的接口，由自定义的T</w:t>
      </w:r>
      <w:r>
        <w:rPr>
          <w:sz w:val="24"/>
          <w:szCs w:val="24"/>
        </w:rPr>
        <w:t>estSerial</w:t>
      </w:r>
      <w:r>
        <w:rPr>
          <w:rFonts w:hint="eastAsia"/>
          <w:sz w:val="24"/>
          <w:szCs w:val="24"/>
        </w:rPr>
        <w:t>来实现M</w:t>
      </w:r>
      <w:r>
        <w:rPr>
          <w:sz w:val="24"/>
          <w:szCs w:val="24"/>
        </w:rPr>
        <w:t>essageListner</w:t>
      </w:r>
      <w:r>
        <w:rPr>
          <w:rFonts w:hint="eastAsia"/>
          <w:sz w:val="24"/>
          <w:szCs w:val="24"/>
        </w:rPr>
        <w:t>接口，接收到对应的消息后对数据</w:t>
      </w:r>
      <w:r w:rsidR="00A84B53">
        <w:rPr>
          <w:rFonts w:hint="eastAsia"/>
          <w:sz w:val="24"/>
          <w:szCs w:val="24"/>
        </w:rPr>
        <w:t>包</w:t>
      </w:r>
      <w:r>
        <w:rPr>
          <w:rFonts w:hint="eastAsia"/>
          <w:sz w:val="24"/>
          <w:szCs w:val="24"/>
        </w:rPr>
        <w:t>进行</w:t>
      </w:r>
      <w:r w:rsidR="00A84B53">
        <w:rPr>
          <w:rFonts w:hint="eastAsia"/>
          <w:sz w:val="24"/>
          <w:szCs w:val="24"/>
        </w:rPr>
        <w:t>解析</w:t>
      </w:r>
      <w:r>
        <w:rPr>
          <w:rFonts w:hint="eastAsia"/>
          <w:sz w:val="24"/>
          <w:szCs w:val="24"/>
        </w:rPr>
        <w:t>处理，通过标志位来区分数据类型，区分后通过</w:t>
      </w:r>
      <w:r w:rsidR="00A84B53">
        <w:rPr>
          <w:rFonts w:hint="eastAsia"/>
          <w:sz w:val="24"/>
          <w:szCs w:val="24"/>
        </w:rPr>
        <w:t>，利用命令行指令和命令行参数来指定串口在终端界面中实时输出接收到的数据。</w:t>
      </w:r>
    </w:p>
    <w:p w:rsidR="00A84B53" w:rsidRDefault="00A84B53" w:rsidP="00B1581E">
      <w:pPr>
        <w:pStyle w:val="a7"/>
        <w:spacing w:line="440" w:lineRule="exact"/>
        <w:ind w:left="720" w:firstLineChars="0" w:firstLine="0"/>
        <w:rPr>
          <w:sz w:val="24"/>
          <w:szCs w:val="24"/>
        </w:rPr>
      </w:pPr>
    </w:p>
    <w:p w:rsidR="00733C32" w:rsidRDefault="00733C32" w:rsidP="00B1581E">
      <w:pPr>
        <w:rPr>
          <w:b/>
          <w:sz w:val="28"/>
          <w:szCs w:val="28"/>
        </w:rPr>
      </w:pPr>
    </w:p>
    <w:p w:rsidR="00733C32" w:rsidRDefault="00733C32" w:rsidP="00B1581E">
      <w:pPr>
        <w:rPr>
          <w:b/>
          <w:sz w:val="28"/>
          <w:szCs w:val="28"/>
        </w:rPr>
      </w:pPr>
    </w:p>
    <w:p w:rsidR="00733C32" w:rsidRDefault="00733C32" w:rsidP="00B1581E">
      <w:pPr>
        <w:rPr>
          <w:b/>
          <w:sz w:val="28"/>
          <w:szCs w:val="28"/>
        </w:rPr>
      </w:pPr>
    </w:p>
    <w:p w:rsidR="00FB59EF" w:rsidRPr="00733C32" w:rsidRDefault="00FB59EF" w:rsidP="00714AEE">
      <w:bookmarkStart w:id="0" w:name="_GoBack"/>
      <w:bookmarkEnd w:id="0"/>
    </w:p>
    <w:sectPr w:rsidR="00FB59EF" w:rsidRPr="00733C32" w:rsidSect="0075570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F13" w:rsidRDefault="00C56F13" w:rsidP="00B1581E">
      <w:r>
        <w:separator/>
      </w:r>
    </w:p>
  </w:endnote>
  <w:endnote w:type="continuationSeparator" w:id="0">
    <w:p w:rsidR="00C56F13" w:rsidRDefault="00C56F13" w:rsidP="00B15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F13" w:rsidRDefault="00C56F13" w:rsidP="00B1581E">
      <w:r>
        <w:separator/>
      </w:r>
    </w:p>
  </w:footnote>
  <w:footnote w:type="continuationSeparator" w:id="0">
    <w:p w:rsidR="00C56F13" w:rsidRDefault="00C56F13" w:rsidP="00B1581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023895"/>
    <w:multiLevelType w:val="hybridMultilevel"/>
    <w:tmpl w:val="6B922948"/>
    <w:lvl w:ilvl="0" w:tplc="5D9EF45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3F7970"/>
    <w:multiLevelType w:val="hybridMultilevel"/>
    <w:tmpl w:val="ECCE2594"/>
    <w:lvl w:ilvl="0" w:tplc="77DEDD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C6C"/>
    <w:rsid w:val="00043F1E"/>
    <w:rsid w:val="000A71C0"/>
    <w:rsid w:val="000F7471"/>
    <w:rsid w:val="0011671C"/>
    <w:rsid w:val="00125757"/>
    <w:rsid w:val="00163732"/>
    <w:rsid w:val="001B5B83"/>
    <w:rsid w:val="002217A3"/>
    <w:rsid w:val="002C5122"/>
    <w:rsid w:val="002F3BF8"/>
    <w:rsid w:val="00303D1A"/>
    <w:rsid w:val="003C0857"/>
    <w:rsid w:val="00513C6C"/>
    <w:rsid w:val="00515F02"/>
    <w:rsid w:val="00551E1C"/>
    <w:rsid w:val="005661B1"/>
    <w:rsid w:val="005B66F5"/>
    <w:rsid w:val="006149DC"/>
    <w:rsid w:val="0064445F"/>
    <w:rsid w:val="006A7DA5"/>
    <w:rsid w:val="00714AEE"/>
    <w:rsid w:val="00733C32"/>
    <w:rsid w:val="0079224F"/>
    <w:rsid w:val="007945DD"/>
    <w:rsid w:val="007A0454"/>
    <w:rsid w:val="007B09BB"/>
    <w:rsid w:val="00837E0B"/>
    <w:rsid w:val="00892CE0"/>
    <w:rsid w:val="008A54A5"/>
    <w:rsid w:val="008B0CAC"/>
    <w:rsid w:val="008C02C9"/>
    <w:rsid w:val="008D38DD"/>
    <w:rsid w:val="00910E3B"/>
    <w:rsid w:val="009464DB"/>
    <w:rsid w:val="009800D6"/>
    <w:rsid w:val="009D73B4"/>
    <w:rsid w:val="009F6D28"/>
    <w:rsid w:val="00A84B53"/>
    <w:rsid w:val="00B02CEE"/>
    <w:rsid w:val="00B13526"/>
    <w:rsid w:val="00B1581E"/>
    <w:rsid w:val="00B3526F"/>
    <w:rsid w:val="00B6033A"/>
    <w:rsid w:val="00B63327"/>
    <w:rsid w:val="00B738EA"/>
    <w:rsid w:val="00B9017E"/>
    <w:rsid w:val="00B9632A"/>
    <w:rsid w:val="00C56F13"/>
    <w:rsid w:val="00C909EC"/>
    <w:rsid w:val="00CB389F"/>
    <w:rsid w:val="00CD6CCF"/>
    <w:rsid w:val="00D40233"/>
    <w:rsid w:val="00DE0C98"/>
    <w:rsid w:val="00E258D9"/>
    <w:rsid w:val="00E53854"/>
    <w:rsid w:val="00F70D47"/>
    <w:rsid w:val="00FB59EF"/>
    <w:rsid w:val="00FD3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02F62"/>
  <w15:chartTrackingRefBased/>
  <w15:docId w15:val="{D41CE3EE-E593-4DA3-BE2D-25B4AF5F1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581E"/>
    <w:pPr>
      <w:widowControl w:val="0"/>
      <w:jc w:val="both"/>
    </w:pPr>
  </w:style>
  <w:style w:type="paragraph" w:styleId="3">
    <w:name w:val="heading 3"/>
    <w:basedOn w:val="a"/>
    <w:next w:val="a"/>
    <w:link w:val="30"/>
    <w:uiPriority w:val="9"/>
    <w:unhideWhenUsed/>
    <w:qFormat/>
    <w:rsid w:val="00D402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58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581E"/>
    <w:rPr>
      <w:sz w:val="18"/>
      <w:szCs w:val="18"/>
    </w:rPr>
  </w:style>
  <w:style w:type="paragraph" w:styleId="a5">
    <w:name w:val="footer"/>
    <w:basedOn w:val="a"/>
    <w:link w:val="a6"/>
    <w:uiPriority w:val="99"/>
    <w:unhideWhenUsed/>
    <w:rsid w:val="00B1581E"/>
    <w:pPr>
      <w:tabs>
        <w:tab w:val="center" w:pos="4153"/>
        <w:tab w:val="right" w:pos="8306"/>
      </w:tabs>
      <w:snapToGrid w:val="0"/>
      <w:jc w:val="left"/>
    </w:pPr>
    <w:rPr>
      <w:sz w:val="18"/>
      <w:szCs w:val="18"/>
    </w:rPr>
  </w:style>
  <w:style w:type="character" w:customStyle="1" w:styleId="a6">
    <w:name w:val="页脚 字符"/>
    <w:basedOn w:val="a0"/>
    <w:link w:val="a5"/>
    <w:uiPriority w:val="99"/>
    <w:rsid w:val="00B1581E"/>
    <w:rPr>
      <w:sz w:val="18"/>
      <w:szCs w:val="18"/>
    </w:rPr>
  </w:style>
  <w:style w:type="paragraph" w:styleId="a7">
    <w:name w:val="List Paragraph"/>
    <w:basedOn w:val="a"/>
    <w:uiPriority w:val="34"/>
    <w:qFormat/>
    <w:rsid w:val="00B1581E"/>
    <w:pPr>
      <w:ind w:firstLineChars="200" w:firstLine="420"/>
    </w:pPr>
  </w:style>
  <w:style w:type="character" w:customStyle="1" w:styleId="30">
    <w:name w:val="标题 3 字符"/>
    <w:basedOn w:val="a0"/>
    <w:link w:val="3"/>
    <w:uiPriority w:val="9"/>
    <w:rsid w:val="00D4023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6840">
      <w:bodyDiv w:val="1"/>
      <w:marLeft w:val="0"/>
      <w:marRight w:val="0"/>
      <w:marTop w:val="0"/>
      <w:marBottom w:val="0"/>
      <w:divBdr>
        <w:top w:val="none" w:sz="0" w:space="0" w:color="auto"/>
        <w:left w:val="none" w:sz="0" w:space="0" w:color="auto"/>
        <w:bottom w:val="none" w:sz="0" w:space="0" w:color="auto"/>
        <w:right w:val="none" w:sz="0" w:space="0" w:color="auto"/>
      </w:divBdr>
      <w:divsChild>
        <w:div w:id="2061705735">
          <w:marLeft w:val="0"/>
          <w:marRight w:val="0"/>
          <w:marTop w:val="0"/>
          <w:marBottom w:val="0"/>
          <w:divBdr>
            <w:top w:val="none" w:sz="0" w:space="0" w:color="auto"/>
            <w:left w:val="none" w:sz="0" w:space="0" w:color="auto"/>
            <w:bottom w:val="none" w:sz="0" w:space="0" w:color="auto"/>
            <w:right w:val="none" w:sz="0" w:space="0" w:color="auto"/>
          </w:divBdr>
          <w:divsChild>
            <w:div w:id="311370817">
              <w:marLeft w:val="0"/>
              <w:marRight w:val="0"/>
              <w:marTop w:val="0"/>
              <w:marBottom w:val="0"/>
              <w:divBdr>
                <w:top w:val="none" w:sz="0" w:space="0" w:color="auto"/>
                <w:left w:val="none" w:sz="0" w:space="0" w:color="auto"/>
                <w:bottom w:val="none" w:sz="0" w:space="0" w:color="auto"/>
                <w:right w:val="none" w:sz="0" w:space="0" w:color="auto"/>
              </w:divBdr>
            </w:div>
            <w:div w:id="1830360213">
              <w:marLeft w:val="0"/>
              <w:marRight w:val="0"/>
              <w:marTop w:val="0"/>
              <w:marBottom w:val="0"/>
              <w:divBdr>
                <w:top w:val="none" w:sz="0" w:space="0" w:color="auto"/>
                <w:left w:val="none" w:sz="0" w:space="0" w:color="auto"/>
                <w:bottom w:val="none" w:sz="0" w:space="0" w:color="auto"/>
                <w:right w:val="none" w:sz="0" w:space="0" w:color="auto"/>
              </w:divBdr>
            </w:div>
            <w:div w:id="953488525">
              <w:marLeft w:val="0"/>
              <w:marRight w:val="0"/>
              <w:marTop w:val="0"/>
              <w:marBottom w:val="0"/>
              <w:divBdr>
                <w:top w:val="none" w:sz="0" w:space="0" w:color="auto"/>
                <w:left w:val="none" w:sz="0" w:space="0" w:color="auto"/>
                <w:bottom w:val="none" w:sz="0" w:space="0" w:color="auto"/>
                <w:right w:val="none" w:sz="0" w:space="0" w:color="auto"/>
              </w:divBdr>
            </w:div>
            <w:div w:id="2095786529">
              <w:marLeft w:val="0"/>
              <w:marRight w:val="0"/>
              <w:marTop w:val="0"/>
              <w:marBottom w:val="0"/>
              <w:divBdr>
                <w:top w:val="none" w:sz="0" w:space="0" w:color="auto"/>
                <w:left w:val="none" w:sz="0" w:space="0" w:color="auto"/>
                <w:bottom w:val="none" w:sz="0" w:space="0" w:color="auto"/>
                <w:right w:val="none" w:sz="0" w:space="0" w:color="auto"/>
              </w:divBdr>
            </w:div>
            <w:div w:id="1220941193">
              <w:marLeft w:val="0"/>
              <w:marRight w:val="0"/>
              <w:marTop w:val="0"/>
              <w:marBottom w:val="0"/>
              <w:divBdr>
                <w:top w:val="none" w:sz="0" w:space="0" w:color="auto"/>
                <w:left w:val="none" w:sz="0" w:space="0" w:color="auto"/>
                <w:bottom w:val="none" w:sz="0" w:space="0" w:color="auto"/>
                <w:right w:val="none" w:sz="0" w:space="0" w:color="auto"/>
              </w:divBdr>
            </w:div>
            <w:div w:id="1057170967">
              <w:marLeft w:val="0"/>
              <w:marRight w:val="0"/>
              <w:marTop w:val="0"/>
              <w:marBottom w:val="0"/>
              <w:divBdr>
                <w:top w:val="none" w:sz="0" w:space="0" w:color="auto"/>
                <w:left w:val="none" w:sz="0" w:space="0" w:color="auto"/>
                <w:bottom w:val="none" w:sz="0" w:space="0" w:color="auto"/>
                <w:right w:val="none" w:sz="0" w:space="0" w:color="auto"/>
              </w:divBdr>
            </w:div>
            <w:div w:id="1649897697">
              <w:marLeft w:val="0"/>
              <w:marRight w:val="0"/>
              <w:marTop w:val="0"/>
              <w:marBottom w:val="0"/>
              <w:divBdr>
                <w:top w:val="none" w:sz="0" w:space="0" w:color="auto"/>
                <w:left w:val="none" w:sz="0" w:space="0" w:color="auto"/>
                <w:bottom w:val="none" w:sz="0" w:space="0" w:color="auto"/>
                <w:right w:val="none" w:sz="0" w:space="0" w:color="auto"/>
              </w:divBdr>
            </w:div>
            <w:div w:id="504711359">
              <w:marLeft w:val="0"/>
              <w:marRight w:val="0"/>
              <w:marTop w:val="0"/>
              <w:marBottom w:val="0"/>
              <w:divBdr>
                <w:top w:val="none" w:sz="0" w:space="0" w:color="auto"/>
                <w:left w:val="none" w:sz="0" w:space="0" w:color="auto"/>
                <w:bottom w:val="none" w:sz="0" w:space="0" w:color="auto"/>
                <w:right w:val="none" w:sz="0" w:space="0" w:color="auto"/>
              </w:divBdr>
            </w:div>
            <w:div w:id="1845314033">
              <w:marLeft w:val="0"/>
              <w:marRight w:val="0"/>
              <w:marTop w:val="0"/>
              <w:marBottom w:val="0"/>
              <w:divBdr>
                <w:top w:val="none" w:sz="0" w:space="0" w:color="auto"/>
                <w:left w:val="none" w:sz="0" w:space="0" w:color="auto"/>
                <w:bottom w:val="none" w:sz="0" w:space="0" w:color="auto"/>
                <w:right w:val="none" w:sz="0" w:space="0" w:color="auto"/>
              </w:divBdr>
            </w:div>
            <w:div w:id="1501044062">
              <w:marLeft w:val="0"/>
              <w:marRight w:val="0"/>
              <w:marTop w:val="0"/>
              <w:marBottom w:val="0"/>
              <w:divBdr>
                <w:top w:val="none" w:sz="0" w:space="0" w:color="auto"/>
                <w:left w:val="none" w:sz="0" w:space="0" w:color="auto"/>
                <w:bottom w:val="none" w:sz="0" w:space="0" w:color="auto"/>
                <w:right w:val="none" w:sz="0" w:space="0" w:color="auto"/>
              </w:divBdr>
            </w:div>
            <w:div w:id="1066730521">
              <w:marLeft w:val="0"/>
              <w:marRight w:val="0"/>
              <w:marTop w:val="0"/>
              <w:marBottom w:val="0"/>
              <w:divBdr>
                <w:top w:val="none" w:sz="0" w:space="0" w:color="auto"/>
                <w:left w:val="none" w:sz="0" w:space="0" w:color="auto"/>
                <w:bottom w:val="none" w:sz="0" w:space="0" w:color="auto"/>
                <w:right w:val="none" w:sz="0" w:space="0" w:color="auto"/>
              </w:divBdr>
            </w:div>
            <w:div w:id="793131555">
              <w:marLeft w:val="0"/>
              <w:marRight w:val="0"/>
              <w:marTop w:val="0"/>
              <w:marBottom w:val="0"/>
              <w:divBdr>
                <w:top w:val="none" w:sz="0" w:space="0" w:color="auto"/>
                <w:left w:val="none" w:sz="0" w:space="0" w:color="auto"/>
                <w:bottom w:val="none" w:sz="0" w:space="0" w:color="auto"/>
                <w:right w:val="none" w:sz="0" w:space="0" w:color="auto"/>
              </w:divBdr>
            </w:div>
            <w:div w:id="2011566342">
              <w:marLeft w:val="0"/>
              <w:marRight w:val="0"/>
              <w:marTop w:val="0"/>
              <w:marBottom w:val="0"/>
              <w:divBdr>
                <w:top w:val="none" w:sz="0" w:space="0" w:color="auto"/>
                <w:left w:val="none" w:sz="0" w:space="0" w:color="auto"/>
                <w:bottom w:val="none" w:sz="0" w:space="0" w:color="auto"/>
                <w:right w:val="none" w:sz="0" w:space="0" w:color="auto"/>
              </w:divBdr>
            </w:div>
            <w:div w:id="381909945">
              <w:marLeft w:val="0"/>
              <w:marRight w:val="0"/>
              <w:marTop w:val="0"/>
              <w:marBottom w:val="0"/>
              <w:divBdr>
                <w:top w:val="none" w:sz="0" w:space="0" w:color="auto"/>
                <w:left w:val="none" w:sz="0" w:space="0" w:color="auto"/>
                <w:bottom w:val="none" w:sz="0" w:space="0" w:color="auto"/>
                <w:right w:val="none" w:sz="0" w:space="0" w:color="auto"/>
              </w:divBdr>
            </w:div>
            <w:div w:id="61559689">
              <w:marLeft w:val="0"/>
              <w:marRight w:val="0"/>
              <w:marTop w:val="0"/>
              <w:marBottom w:val="0"/>
              <w:divBdr>
                <w:top w:val="none" w:sz="0" w:space="0" w:color="auto"/>
                <w:left w:val="none" w:sz="0" w:space="0" w:color="auto"/>
                <w:bottom w:val="none" w:sz="0" w:space="0" w:color="auto"/>
                <w:right w:val="none" w:sz="0" w:space="0" w:color="auto"/>
              </w:divBdr>
            </w:div>
            <w:div w:id="1606765079">
              <w:marLeft w:val="0"/>
              <w:marRight w:val="0"/>
              <w:marTop w:val="0"/>
              <w:marBottom w:val="0"/>
              <w:divBdr>
                <w:top w:val="none" w:sz="0" w:space="0" w:color="auto"/>
                <w:left w:val="none" w:sz="0" w:space="0" w:color="auto"/>
                <w:bottom w:val="none" w:sz="0" w:space="0" w:color="auto"/>
                <w:right w:val="none" w:sz="0" w:space="0" w:color="auto"/>
              </w:divBdr>
            </w:div>
            <w:div w:id="1797791239">
              <w:marLeft w:val="0"/>
              <w:marRight w:val="0"/>
              <w:marTop w:val="0"/>
              <w:marBottom w:val="0"/>
              <w:divBdr>
                <w:top w:val="none" w:sz="0" w:space="0" w:color="auto"/>
                <w:left w:val="none" w:sz="0" w:space="0" w:color="auto"/>
                <w:bottom w:val="none" w:sz="0" w:space="0" w:color="auto"/>
                <w:right w:val="none" w:sz="0" w:space="0" w:color="auto"/>
              </w:divBdr>
            </w:div>
            <w:div w:id="186914169">
              <w:marLeft w:val="0"/>
              <w:marRight w:val="0"/>
              <w:marTop w:val="0"/>
              <w:marBottom w:val="0"/>
              <w:divBdr>
                <w:top w:val="none" w:sz="0" w:space="0" w:color="auto"/>
                <w:left w:val="none" w:sz="0" w:space="0" w:color="auto"/>
                <w:bottom w:val="none" w:sz="0" w:space="0" w:color="auto"/>
                <w:right w:val="none" w:sz="0" w:space="0" w:color="auto"/>
              </w:divBdr>
            </w:div>
            <w:div w:id="1115556674">
              <w:marLeft w:val="0"/>
              <w:marRight w:val="0"/>
              <w:marTop w:val="0"/>
              <w:marBottom w:val="0"/>
              <w:divBdr>
                <w:top w:val="none" w:sz="0" w:space="0" w:color="auto"/>
                <w:left w:val="none" w:sz="0" w:space="0" w:color="auto"/>
                <w:bottom w:val="none" w:sz="0" w:space="0" w:color="auto"/>
                <w:right w:val="none" w:sz="0" w:space="0" w:color="auto"/>
              </w:divBdr>
            </w:div>
            <w:div w:id="1538085975">
              <w:marLeft w:val="0"/>
              <w:marRight w:val="0"/>
              <w:marTop w:val="0"/>
              <w:marBottom w:val="0"/>
              <w:divBdr>
                <w:top w:val="none" w:sz="0" w:space="0" w:color="auto"/>
                <w:left w:val="none" w:sz="0" w:space="0" w:color="auto"/>
                <w:bottom w:val="none" w:sz="0" w:space="0" w:color="auto"/>
                <w:right w:val="none" w:sz="0" w:space="0" w:color="auto"/>
              </w:divBdr>
            </w:div>
            <w:div w:id="1004674940">
              <w:marLeft w:val="0"/>
              <w:marRight w:val="0"/>
              <w:marTop w:val="0"/>
              <w:marBottom w:val="0"/>
              <w:divBdr>
                <w:top w:val="none" w:sz="0" w:space="0" w:color="auto"/>
                <w:left w:val="none" w:sz="0" w:space="0" w:color="auto"/>
                <w:bottom w:val="none" w:sz="0" w:space="0" w:color="auto"/>
                <w:right w:val="none" w:sz="0" w:space="0" w:color="auto"/>
              </w:divBdr>
            </w:div>
            <w:div w:id="1785877791">
              <w:marLeft w:val="0"/>
              <w:marRight w:val="0"/>
              <w:marTop w:val="0"/>
              <w:marBottom w:val="0"/>
              <w:divBdr>
                <w:top w:val="none" w:sz="0" w:space="0" w:color="auto"/>
                <w:left w:val="none" w:sz="0" w:space="0" w:color="auto"/>
                <w:bottom w:val="none" w:sz="0" w:space="0" w:color="auto"/>
                <w:right w:val="none" w:sz="0" w:space="0" w:color="auto"/>
              </w:divBdr>
            </w:div>
            <w:div w:id="483745507">
              <w:marLeft w:val="0"/>
              <w:marRight w:val="0"/>
              <w:marTop w:val="0"/>
              <w:marBottom w:val="0"/>
              <w:divBdr>
                <w:top w:val="none" w:sz="0" w:space="0" w:color="auto"/>
                <w:left w:val="none" w:sz="0" w:space="0" w:color="auto"/>
                <w:bottom w:val="none" w:sz="0" w:space="0" w:color="auto"/>
                <w:right w:val="none" w:sz="0" w:space="0" w:color="auto"/>
              </w:divBdr>
            </w:div>
            <w:div w:id="1056398732">
              <w:marLeft w:val="0"/>
              <w:marRight w:val="0"/>
              <w:marTop w:val="0"/>
              <w:marBottom w:val="0"/>
              <w:divBdr>
                <w:top w:val="none" w:sz="0" w:space="0" w:color="auto"/>
                <w:left w:val="none" w:sz="0" w:space="0" w:color="auto"/>
                <w:bottom w:val="none" w:sz="0" w:space="0" w:color="auto"/>
                <w:right w:val="none" w:sz="0" w:space="0" w:color="auto"/>
              </w:divBdr>
            </w:div>
            <w:div w:id="146554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7164">
      <w:bodyDiv w:val="1"/>
      <w:marLeft w:val="0"/>
      <w:marRight w:val="0"/>
      <w:marTop w:val="0"/>
      <w:marBottom w:val="0"/>
      <w:divBdr>
        <w:top w:val="none" w:sz="0" w:space="0" w:color="auto"/>
        <w:left w:val="none" w:sz="0" w:space="0" w:color="auto"/>
        <w:bottom w:val="none" w:sz="0" w:space="0" w:color="auto"/>
        <w:right w:val="none" w:sz="0" w:space="0" w:color="auto"/>
      </w:divBdr>
      <w:divsChild>
        <w:div w:id="633101986">
          <w:marLeft w:val="0"/>
          <w:marRight w:val="0"/>
          <w:marTop w:val="0"/>
          <w:marBottom w:val="0"/>
          <w:divBdr>
            <w:top w:val="none" w:sz="0" w:space="0" w:color="auto"/>
            <w:left w:val="none" w:sz="0" w:space="0" w:color="auto"/>
            <w:bottom w:val="none" w:sz="0" w:space="0" w:color="auto"/>
            <w:right w:val="none" w:sz="0" w:space="0" w:color="auto"/>
          </w:divBdr>
          <w:divsChild>
            <w:div w:id="156502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41830">
      <w:bodyDiv w:val="1"/>
      <w:marLeft w:val="0"/>
      <w:marRight w:val="0"/>
      <w:marTop w:val="0"/>
      <w:marBottom w:val="0"/>
      <w:divBdr>
        <w:top w:val="none" w:sz="0" w:space="0" w:color="auto"/>
        <w:left w:val="none" w:sz="0" w:space="0" w:color="auto"/>
        <w:bottom w:val="none" w:sz="0" w:space="0" w:color="auto"/>
        <w:right w:val="none" w:sz="0" w:space="0" w:color="auto"/>
      </w:divBdr>
      <w:divsChild>
        <w:div w:id="2131437889">
          <w:marLeft w:val="0"/>
          <w:marRight w:val="0"/>
          <w:marTop w:val="0"/>
          <w:marBottom w:val="0"/>
          <w:divBdr>
            <w:top w:val="none" w:sz="0" w:space="0" w:color="auto"/>
            <w:left w:val="none" w:sz="0" w:space="0" w:color="auto"/>
            <w:bottom w:val="none" w:sz="0" w:space="0" w:color="auto"/>
            <w:right w:val="none" w:sz="0" w:space="0" w:color="auto"/>
          </w:divBdr>
          <w:divsChild>
            <w:div w:id="21207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3</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张小小</dc:creator>
  <cp:keywords/>
  <dc:description/>
  <cp:lastModifiedBy>王 子瑜</cp:lastModifiedBy>
  <cp:revision>43</cp:revision>
  <dcterms:created xsi:type="dcterms:W3CDTF">2019-09-08T10:26:00Z</dcterms:created>
  <dcterms:modified xsi:type="dcterms:W3CDTF">2021-02-28T05:17:00Z</dcterms:modified>
</cp:coreProperties>
</file>