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Market Analysis of Frictionless Receipt Generation Systems and Invoicing Solutions in the Philippines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Global Paradigm Shift in Digital Transaction Documentation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landscape of financial record-keeping is undergoing a profound transformation as traditional paper-based systems are superseded by automated, cloud-based digital solutions. Global market forecasts indicate that the online receipt generator sector is poised for substantial growth, with expectations that the market valuation will rise from USD 0.08 billion in 2026 to USD 0.28 billion by 2035.</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expansion, characterized by a steady compound annual growth rate (CAGR) of 12%, is driven by the rapid proliferation of e-commerce, the rise of subscription-based services, and a universal movement toward digital transformation among small and medium enterprises (SMEs).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is not merely a matter of convenience but a response to the inherent risks of manual data entry. Manual bookkeeping is plagued by errors, inconsistencies, and the high probability of losing critical physical documents.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Online receipt generators mitigate these vulnerabilities by offering standardized templates, automated arithmetic calculations, and secure digital storage.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Furthermore, the COVID-19 pandemic acted as a catalyst, compelling businesses to adopt contactless transaction methods and digitized operations, which transformed digital receipting from a secondary utility into a fundamental business requirement.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Global Market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Points and Projections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Projected Market Value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USD 0.08 Billion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Projected Market Value (2035)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USD 0.28 Billion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Forecasted Growth Rate (CAGR)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12% (2026-2035)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Dominant Platform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Cloud-Based SaaS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Core User Segments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SMEs, Freelancers, E-commerce, Hospitality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Competitive Edge of Frictionless User Onboarding</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digital economy, user friction is the primary deterrent to platform adoption. A significant sub-sector of the market has emerged to address this by offering "no sign-up" tools. Platforms such as CraftMyPDF, Template.net, and Receipt Baker prioritize immediate utility over the long-term data collection associated with traditional account creation.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model allows users to generate professional documents—ranging from retail sales and restaurant receipts to transportation and rent acknowledgments—in a matter of seconds.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value proposition of these "no sign-up" websites is rooted in the pillars of speed, privacy, and accessibility. By removing the requirement for an email address or password, these tools appeal to the urgent needs of freelancers and micro-entrepreneurs who may only require a single transaction document.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For example, InvoiceTemple offers a "get started" experience that allows for the generation of an unlimited number of receipts without registration, effectively lowering the barrier to entry for users wary of data tracking or marketing solicitations.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Technological advancements are further enhancing these frictionless systems. The integration of artificial intelligence (AI) allows users to input natural language prompts—such as "generate a grocery store receipt with five items and a barcode"—and receive a fully formatted document instantly.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shift from manual form-filling to AI-assisted generation aligns with the evolving expectations of a "lightning-fast" digital audience.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Philippine Regulatory Environment and the EOPT Act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any receipt generator to be viable in the Philippines, it must navigate the complex regulatory framework established by the Bureau of Internal Revenue (BIR). The recent enactment of Republic Act No. 11976, or the Ease of Paying Taxes (EOPT) Act, and its subsequent implementing rules under Revenue Regulation (RR) No. 7-2024 and RR No. 11-2024, has fundamentally redefined the requirements for sales documentation.</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critical shift in this new regime is the unification of primary sales documents. The "Sales Invoice" has now replaced the "Official Receipt" (OR) as the primary proof of transaction for both goods and services.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Prior to these regulations, a distinction was maintained where goods were documented by invoices and services by official receipts. Under the EOPT Act, the Sales Invoice is the universal document required for claiming input tax credits and substantiating sales for tax purposes.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Official Receipts have been reclassified as "supplementary documents," which remain optional for payment acknowledgment but are no longer valid for VAT input tax claims.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Document Classification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Status Pre-EOPT 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Status Post-EOPT Act (RR 7-2024)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Sale of Goods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Sales Invoice (Primary)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Sales Invoice (Primary)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Sale of Services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Official Receipt (Primary)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Sales Invoice (Primary)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Proof of Payment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Official Receipt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Official Receipt (Supplementary)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Claiming Input Tax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Official Receipt (Services)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Sales Invoice (Universal)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Mandatory Issuance Threshold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Varied by transaction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Mandatory for transactions over P500 </w:t>
            </w:r>
            <w:r w:rsidDel="00000000" w:rsidR="00000000" w:rsidRPr="00000000">
              <w:rPr>
                <w:rFonts w:ascii="Google Sans" w:cs="Google Sans" w:eastAsia="Google Sans" w:hAnsi="Google Sans"/>
                <w:color w:val="444746"/>
                <w:sz w:val="24"/>
                <w:szCs w:val="24"/>
                <w:vertAlign w:val="superscript"/>
                <w:rtl w:val="0"/>
              </w:rPr>
              <w:t xml:space="preserve">10</w:t>
            </w:r>
          </w:p>
        </w:tc>
      </w:tr>
    </w:tbl>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regulatory shift creates a massive opportunity for a localized receipt generator. A tool that specifically allows users to toggle between "Sales Invoice" and "Official Receipt" branding, while ensuring the inclusion of mandatory BIR fields—such as the Taxpayer Identification Number (TIN), business style, and detailed VAT breakdowns—would address a significant pain point for Filipino businesses struggling to comply with the new rules.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Benchmarking Global Competitors and Local Market Entrants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competitive landscape for receipt generation is divided between established global financial software giants and specialized, mobile-first local players.</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Multi-functional Platforms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Global leaders such as Zoho, Xero, and QuickBooks utilize free online generators as entry points for their broader accounting ecosystems.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These tools are highly professional, offering multiple templates (Standard, Spreadsheet, Compact) and advanced features like multi-currency support and automated tax calculation.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While powerful, these platforms often require account creation for full functionality or to save historical data, which may conflict with a user's desire for a purely frictionless experience.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Localized Philippine Specialists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Philippines, apps like Peddlr and Kyte have gained significant traction by focusing on the specific needs of the local MSME sector.</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Peddlr offers a free mobile POS system that includes inventory management, a credit ledger for tracking "pautang" (customer debts), and the ability to sell digital products like e-load.</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A key advantage of these local apps is their "offline-first" architecture, allowing micro-entrepreneurs in areas with poor connectivity to record sales and generate receipts without an internet connection.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However, these are predominantly mobile apps, leaving a market gap for a lightweight, web-based "no sign-up" tool that can be accessed quickly from a browser.</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Strength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Limitation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Demographic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Receipt Baker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AI-driven, no sign-up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Generic global templates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International Freelancers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Zoho Invoice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branding, pro templates </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Funnels to paid software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Professional Service Firms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Peddlr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Local features (e-load, pautang) </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Mobile app only </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Sari-sari stores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FlashInvo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Offline web app, lightning fast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Newer, lower brand awareness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Tech-savvy side-hustlers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InvoiceTemple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 email required, unlimited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Basic design options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Micro-SMEs</w:t>
            </w:r>
          </w:p>
        </w:tc>
      </w:tr>
    </w:tbl>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Search Volume, Keyword Intent, and the "Weak Spots" Analysis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Market demand in the Philippines for these tools is reflected in robust search volumes for terms related to "receipt generator" and "invoice maker".</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SEO trends for 2025 highlight a growing sophistication among Filipino users who are increasingly searching for tools that specifically address local tax compliance.</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analysis identifies "Weak Spots" in the current market—high-intent keywords where competitors have low domain authority or provide inadequate solutions. Keywords like "BIR-compliant sales invoice generator free" or "no sign-up receipt maker PHP" represent significant opportunities for a new entrant.</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Furthermore, user reviews indicate a persistent frustration with global tools that do not support the specific "stamping" or "strikethrough" requirements mandated by BIR RR 11-2024 during the transition period.</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 tool that addresses these local nuances would likely see high organic adoption.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Keyword Theme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Search Growth / Volume Context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Implication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Receipt Generator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Rising global YoY growth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Incorporate AI for speed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Mobile-First POS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50K+ downloads locally </w:t>
            </w:r>
            <w:r w:rsidDel="00000000" w:rsidR="00000000" w:rsidRPr="00000000">
              <w:rPr>
                <w:rFonts w:ascii="Google Sans" w:cs="Google Sans" w:eastAsia="Google Sans" w:hAnsi="Google Sans"/>
                <w:color w:val="444746"/>
                <w:sz w:val="24"/>
                <w:szCs w:val="24"/>
                <w:vertAlign w:val="superscript"/>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Optimize for smartphone browsers </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Free Invoicing PH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Core interest for gig economy </w:t>
            </w:r>
            <w:r w:rsidDel="00000000" w:rsidR="00000000" w:rsidRPr="00000000">
              <w:rPr>
                <w:rFonts w:ascii="Google Sans" w:cs="Google Sans" w:eastAsia="Google Sans" w:hAnsi="Google Sans"/>
                <w:color w:val="444746"/>
                <w:sz w:val="24"/>
                <w:szCs w:val="24"/>
                <w:vertAlign w:val="superscript"/>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Lead with "No Cost" value prop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Offline Receipt Maker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demand in Reddit communities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Utilize service workers for web </w:t>
            </w:r>
            <w:r w:rsidDel="00000000" w:rsidR="00000000" w:rsidRPr="00000000">
              <w:rPr>
                <w:rFonts w:ascii="Google Sans" w:cs="Google Sans" w:eastAsia="Google Sans" w:hAnsi="Google Sans"/>
                <w:color w:val="444746"/>
                <w:sz w:val="24"/>
                <w:szCs w:val="24"/>
                <w:vertAlign w:val="superscript"/>
                <w:rtl w:val="0"/>
              </w:rPr>
              <w:t xml:space="preserve">31</w:t>
            </w:r>
          </w:p>
        </w:tc>
      </w:tr>
    </w:tbl>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Legal and Ethical Risks of Non-Compliance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consideration for any provider in this space is the risk of facilitating tax evasion or fraud. Digital tools that allow for the "photorealistic" creation of receipts can be misused for insurance fraud or unauthorized expense reimbursement.</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In the Philippines, the Bureau of Internal Revenue is intensifying its monitoring of online sellers and high-value taxpayers through the Electronic Invoicing System (EIS).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legal consequences of issuing "unauthorized" or "unregistered" receipts are severe. Under Section 264 of the National Internal Revenue Code, the failure or refusal to issue compliant invoices can result in fines ranging from P1,000 to P50,000 and imprisonment for up to four years.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Furthermore, if a business issues receipts that do not truly reflect required information—such as the correct transaction amount or mandatory VAT breakdown—they face additional compromise penalties.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Violation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Penalty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Rate / Amount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Failure to Register Business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Fine &amp; Imprisonment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P5,000 - P20,000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Unregistered Receipts Use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Fine per unit/booklet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P20,000 (1st Offense)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Missing Transaction Info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Fine per violation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P20,000 - P50,000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Late Filing of Tax Returns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Surcharge on tax due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 Surcharge + 20% Interest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Failure to Issue Invoice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 violation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P10,000 (1st), P20,000 (2nd)</w:t>
            </w:r>
          </w:p>
        </w:tc>
      </w:tr>
    </w:tbl>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 developer, this necessitates the implementation of ethical safeguards, such as watermarking documents as "For Internal Use Only" or providing clear disclaimers that the generated documents are not a substitute for BIR-authorized invoices unless integrated with a certified system.</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Socio-Economic Context: Why the Philippines is a Prime Market</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Philippines possesses a unique demographic profile that makes it a fertile ground for frictionless business tools. The country has one of the highest numbers of freelancers per capita globally, driven by a robust virtual assistant and remote service sector.</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These individuals often operate without formal accounting support and require professional-looking invoices to secure payments from international clients.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Professionalism in billing is a primary concern for Filipino freelancers, as many clients perceive them as lacking established business structures.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An instant receipt generator allows these micro-entrepreneurs to provide an "official" appearance to their transactions, building trust and facilitating recurring business.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Additionally, the growth of the "Sari-Sari" store sector—comprising over a million micro-retailers—represents a massive, underserved segment that is gradually being forced to modernize due to supplier demands for better record-keeping.</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Segment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Need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Platform Preference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Virtual Assistants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International professionalism </w:t>
            </w:r>
            <w:r w:rsidDel="00000000" w:rsidR="00000000" w:rsidRPr="00000000">
              <w:rPr>
                <w:rFonts w:ascii="Google Sans" w:cs="Google Sans" w:eastAsia="Google Sans" w:hAnsi="Google Sans"/>
                <w:color w:val="444746"/>
                <w:sz w:val="24"/>
                <w:szCs w:val="24"/>
                <w:vertAlign w:val="superscript"/>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Web-based, Multi-currency </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Online Sellers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Compliance with Shopee/Lazada </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Quick PDF generation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Sari-Sari Stores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Inventory and Credit tracking </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Offline, Mobile app </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Freelance Creatives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Branded, polished invoicing </w:t>
            </w:r>
            <w:r w:rsidDel="00000000" w:rsidR="00000000" w:rsidRPr="00000000">
              <w:rPr>
                <w:rFonts w:ascii="Google Sans" w:cs="Google Sans" w:eastAsia="Google Sans" w:hAnsi="Google Sans"/>
                <w:color w:val="444746"/>
                <w:sz w:val="24"/>
                <w:szCs w:val="24"/>
                <w:vertAlign w:val="superscript"/>
                <w:rtl w:val="0"/>
              </w:rPr>
              <w:t xml:space="preserve">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Customizable templates </w:t>
            </w:r>
            <w:r w:rsidDel="00000000" w:rsidR="00000000" w:rsidRPr="00000000">
              <w:rPr>
                <w:rFonts w:ascii="Google Sans" w:cs="Google Sans" w:eastAsia="Google Sans" w:hAnsi="Google Sans"/>
                <w:color w:val="444746"/>
                <w:sz w:val="24"/>
                <w:szCs w:val="24"/>
                <w:vertAlign w:val="superscript"/>
                <w:rtl w:val="0"/>
              </w:rPr>
              <w:t xml:space="preserve">19</w:t>
            </w:r>
          </w:p>
        </w:tc>
      </w:tr>
    </w:tbl>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Implementation and Success Strategies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a competitive advantage, a new receipt generator for the Philippine market must go beyond simple form-filling. The technical architecture should prioritize three pillars: compliance, speed, and reliability.</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Compliance-by-Design</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tool should be pre-configured with the specific fields required by the EOPT Act. This includes the ability to automatically calculate the 12% VAT and provide separate totals for VATable, VAT-Exempt, and Zero-Rated transactions.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Furthermore, it should allow users to easily input "PTU No." (Permit to Use) or "ATP No." (Authority to Print) if they are using the tool to draft documents that will later be formalized.</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Speed and "No Sign-up" UX</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interface must be designed for immediate action. A user arriving on the site should see a live preview of the receipt that updates in real-time as they type.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download button should generate a high-quality, print-ready PDF instantly.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For mobile users, the layout must be responsive, ensuring that fields are easy to tap and edit on small screens.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Reliability and Offline Access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Given the infrastructure challenges in many parts of the Philippines, a tool that uses Progressive Web App (PWA) technology would have a distinct edge. By caching the core generation logic on the user's device, the app can remain functional even when the user is offline.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is particularly valuable for mobile sellers, delivery drivers, or consultants working on-site where internet access is spotty.</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of Market Feasibility and Strategic Outlook</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fundamental question of whether a demand exists for a quick, "no sign-up" receipt generator in the Philippines is answered in the affirmative. The combination of a massive freelancer population, the tightening of BIR invoicing regulations, and a cultural shift toward digital transactions creates a robust market opportunity. However, success is contingent on more than just technical execution; it requires a deep understanding of the local regulatory and psychological landscape.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to the "Sales Invoice" as the primary document under the EOPT Act is a critical inflection point. A tool that helps users navigate this change—by providing the correct templates and educating them on the difference between primary and supplementary documents—will likely experience high viral growth. While competition from global giants is significant, their lack of hyper-local focus leaves a "compliance gap" that a dedicated Philippine tool can fill.</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Ultimately, the most successful platform will be one that balances the "no sign-up" desire for speed with the serious requirements of BIR compliance. By positioning the tool as an "essential compliance assistant" rather than just a "receipt maker," the developer can tap into the underlying fear of BIR penalties while providing a genuine value-added service to the country's millions of micro-entrepreneurs. The future of Philippine commerce is digital, and frictionless documentation is the gateway to that future.</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Recommendations for Market Entry</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developer entering the Philippine market should consider the following tactical steps:</w:t>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Prioritize the EOPT Act Compliance:</w:t>
      </w:r>
      <w:r w:rsidDel="00000000" w:rsidR="00000000" w:rsidRPr="00000000">
        <w:rPr>
          <w:rFonts w:ascii="Google Sans" w:cs="Google Sans" w:eastAsia="Google Sans" w:hAnsi="Google Sans"/>
          <w:color w:val="1f1f1f"/>
          <w:rtl w:val="0"/>
        </w:rPr>
        <w:t xml:space="preserve"> Ensure that the default template is a "Sales Invoice" rather than an "Official Receipt," as mandated by RR 7-2024.</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Focus on the "No Sign-up" Frictionless Experience:</w:t>
      </w:r>
      <w:r w:rsidDel="00000000" w:rsidR="00000000" w:rsidRPr="00000000">
        <w:rPr>
          <w:rFonts w:ascii="Google Sans" w:cs="Google Sans" w:eastAsia="Google Sans" w:hAnsi="Google Sans"/>
          <w:color w:val="1f1f1f"/>
          <w:rtl w:val="0"/>
        </w:rPr>
        <w:t xml:space="preserve"> Use this as the primary marketing hook to differentiate from Zoho and QuickBooks.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Implement Offline Functionality:</w:t>
      </w:r>
      <w:r w:rsidDel="00000000" w:rsidR="00000000" w:rsidRPr="00000000">
        <w:rPr>
          <w:rFonts w:ascii="Google Sans" w:cs="Google Sans" w:eastAsia="Google Sans" w:hAnsi="Google Sans"/>
          <w:color w:val="1f1f1f"/>
          <w:rtl w:val="0"/>
        </w:rPr>
        <w:t xml:space="preserve"> Use web technologies (Service Workers, IndexedDB) to ensure the tool works without a data connection, appealing to the provincial and mobile market.</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Target High-Growth Niches:</w:t>
      </w:r>
      <w:r w:rsidDel="00000000" w:rsidR="00000000" w:rsidRPr="00000000">
        <w:rPr>
          <w:rFonts w:ascii="Google Sans" w:cs="Google Sans" w:eastAsia="Google Sans" w:hAnsi="Google Sans"/>
          <w:color w:val="1f1f1f"/>
          <w:rtl w:val="0"/>
        </w:rPr>
        <w:t xml:space="preserve"> Market specifically to freelancers and Shopee/Lazada sellers who are currently being monitored more closely by the BIR.</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Address the Fraud Risk:</w:t>
      </w:r>
      <w:r w:rsidDel="00000000" w:rsidR="00000000" w:rsidRPr="00000000">
        <w:rPr>
          <w:rFonts w:ascii="Google Sans" w:cs="Google Sans" w:eastAsia="Google Sans" w:hAnsi="Google Sans"/>
          <w:color w:val="1f1f1f"/>
          <w:rtl w:val="0"/>
        </w:rPr>
        <w:t xml:space="preserve"> Include clear watermarks and educational pop-ups about BIR compliance to protect the platform and provide legal cover.</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executing on these localized strategies, a "no sign-up" receipt generator can transcend being a simple utility and become a cornerstone of the Philippine digital business ecosystem.</w:t>
      </w:r>
    </w:p>
    <w:p w:rsidR="00000000" w:rsidDel="00000000" w:rsidP="00000000" w:rsidRDefault="00000000" w:rsidRPr="00000000" w14:paraId="0000009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Online Receipt Generator Market Size, Demand, Growth By 2035, accessed April 10, 2026, </w:t>
      </w:r>
      <w:hyperlink r:id="rId6">
        <w:r w:rsidDel="00000000" w:rsidR="00000000" w:rsidRPr="00000000">
          <w:rPr>
            <w:rFonts w:ascii="Google Sans" w:cs="Google Sans" w:eastAsia="Google Sans" w:hAnsi="Google Sans"/>
            <w:color w:val="0000ee"/>
            <w:sz w:val="24"/>
            <w:szCs w:val="24"/>
            <w:u w:val="single"/>
            <w:rtl w:val="0"/>
          </w:rPr>
          <w:t xml:space="preserve">https://www.businessresearchinsights.com/market-reports/online-receipt-generator-market-117045</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Online Receipt Generators Are Revolutionizing Business Record-Keeping | MEXC News, accessed April 10, 2026, </w:t>
      </w:r>
      <w:hyperlink r:id="rId7">
        <w:r w:rsidDel="00000000" w:rsidR="00000000" w:rsidRPr="00000000">
          <w:rPr>
            <w:rFonts w:ascii="Google Sans" w:cs="Google Sans" w:eastAsia="Google Sans" w:hAnsi="Google Sans"/>
            <w:color w:val="0000ee"/>
            <w:sz w:val="24"/>
            <w:szCs w:val="24"/>
            <w:u w:val="single"/>
            <w:rtl w:val="0"/>
          </w:rPr>
          <w:t xml:space="preserve">https://www.mexc.com/news/1003312</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Instant Receipt Creator: Create Receipts on the Go - PayToMe.co, accessed April 10, 2026, </w:t>
      </w:r>
      <w:hyperlink r:id="rId8">
        <w:r w:rsidDel="00000000" w:rsidR="00000000" w:rsidRPr="00000000">
          <w:rPr>
            <w:rFonts w:ascii="Google Sans" w:cs="Google Sans" w:eastAsia="Google Sans" w:hAnsi="Google Sans"/>
            <w:color w:val="0000ee"/>
            <w:sz w:val="24"/>
            <w:szCs w:val="24"/>
            <w:u w:val="single"/>
            <w:rtl w:val="0"/>
          </w:rPr>
          <w:t xml:space="preserve">https://www.paytome.co/free-instant-receipt-creator</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Online Receipt Maker - CraftMyPDF.com, accessed April 10, 2026, </w:t>
      </w:r>
      <w:hyperlink r:id="rId9">
        <w:r w:rsidDel="00000000" w:rsidR="00000000" w:rsidRPr="00000000">
          <w:rPr>
            <w:rFonts w:ascii="Google Sans" w:cs="Google Sans" w:eastAsia="Google Sans" w:hAnsi="Google Sans"/>
            <w:color w:val="0000ee"/>
            <w:sz w:val="24"/>
            <w:szCs w:val="24"/>
            <w:u w:val="single"/>
            <w:rtl w:val="0"/>
          </w:rPr>
          <w:t xml:space="preserve">https://craftmypdf.com/tools/free-online-receipt-maker/</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AI Receipt Generator, Create Professional Receipts Instantly [ No Signup ] - Template.net, accessed April 10, 2026, </w:t>
      </w:r>
      <w:hyperlink r:id="rId10">
        <w:r w:rsidDel="00000000" w:rsidR="00000000" w:rsidRPr="00000000">
          <w:rPr>
            <w:rFonts w:ascii="Google Sans" w:cs="Google Sans" w:eastAsia="Google Sans" w:hAnsi="Google Sans"/>
            <w:color w:val="0000ee"/>
            <w:sz w:val="24"/>
            <w:szCs w:val="24"/>
            <w:u w:val="single"/>
            <w:rtl w:val="0"/>
          </w:rPr>
          <w:t xml:space="preserve">https://www.template.net/ai-receipt-generator</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Receipt Generator Online - Generate Receipts Instantly | Receipt Baker, accessed April 10, 2026, </w:t>
      </w:r>
      <w:hyperlink r:id="rId11">
        <w:r w:rsidDel="00000000" w:rsidR="00000000" w:rsidRPr="00000000">
          <w:rPr>
            <w:rFonts w:ascii="Google Sans" w:cs="Google Sans" w:eastAsia="Google Sans" w:hAnsi="Google Sans"/>
            <w:color w:val="0000ee"/>
            <w:sz w:val="24"/>
            <w:szCs w:val="24"/>
            <w:u w:val="single"/>
            <w:rtl w:val="0"/>
          </w:rPr>
          <w:t xml:space="preserve">https://receiptbaker.com/receipt-generator</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Custom Receipts – Online Receipt Maker | MakeReceipt, accessed April 10, 2026, </w:t>
      </w:r>
      <w:hyperlink r:id="rId12">
        <w:r w:rsidDel="00000000" w:rsidR="00000000" w:rsidRPr="00000000">
          <w:rPr>
            <w:rFonts w:ascii="Google Sans" w:cs="Google Sans" w:eastAsia="Google Sans" w:hAnsi="Google Sans"/>
            <w:color w:val="0000ee"/>
            <w:sz w:val="24"/>
            <w:szCs w:val="24"/>
            <w:u w:val="single"/>
            <w:rtl w:val="0"/>
          </w:rPr>
          <w:t xml:space="preserve">https://makereceipt.com/</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Receipt Generator Online - Create Receipts Instantly - Invoice Temple, accessed April 10, 2026, </w:t>
      </w:r>
      <w:hyperlink r:id="rId13">
        <w:r w:rsidDel="00000000" w:rsidR="00000000" w:rsidRPr="00000000">
          <w:rPr>
            <w:rFonts w:ascii="Google Sans" w:cs="Google Sans" w:eastAsia="Google Sans" w:hAnsi="Google Sans"/>
            <w:color w:val="0000ee"/>
            <w:sz w:val="24"/>
            <w:szCs w:val="24"/>
            <w:u w:val="single"/>
            <w:rtl w:val="0"/>
          </w:rPr>
          <w:t xml:space="preserve">https://www.invoicetemple.com/free-receipt-generator-online/</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built a simple offline receipt maker. : r/SaaS - Reddit, accessed April 10, 2026, </w:t>
      </w:r>
      <w:hyperlink r:id="rId14">
        <w:r w:rsidDel="00000000" w:rsidR="00000000" w:rsidRPr="00000000">
          <w:rPr>
            <w:rFonts w:ascii="Google Sans" w:cs="Google Sans" w:eastAsia="Google Sans" w:hAnsi="Google Sans"/>
            <w:color w:val="0000ee"/>
            <w:sz w:val="24"/>
            <w:szCs w:val="24"/>
            <w:u w:val="single"/>
            <w:rtl w:val="0"/>
          </w:rPr>
          <w:t xml:space="preserve">https://www.reddit.com/r/SaaS/comments/1se0wfb/i_built_a_simple_offline_receipt_maker/</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BIR Rules on Receipts: Transitioning to Invoices - Taxumo, accessed April 10, 2026, </w:t>
      </w:r>
      <w:hyperlink r:id="rId15">
        <w:r w:rsidDel="00000000" w:rsidR="00000000" w:rsidRPr="00000000">
          <w:rPr>
            <w:rFonts w:ascii="Google Sans" w:cs="Google Sans" w:eastAsia="Google Sans" w:hAnsi="Google Sans"/>
            <w:color w:val="0000ee"/>
            <w:sz w:val="24"/>
            <w:szCs w:val="24"/>
            <w:u w:val="single"/>
            <w:rtl w:val="0"/>
          </w:rPr>
          <w:t xml:space="preserve">https://taxumo.com/blog/bir-rules-on-receipts-transitioning-to-invoices/</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RR 11-2024: Amendments on Invoice, Receipt and Registration, accessed April 10, 2026, </w:t>
      </w:r>
      <w:hyperlink r:id="rId16">
        <w:r w:rsidDel="00000000" w:rsidR="00000000" w:rsidRPr="00000000">
          <w:rPr>
            <w:rFonts w:ascii="Google Sans" w:cs="Google Sans" w:eastAsia="Google Sans" w:hAnsi="Google Sans"/>
            <w:color w:val="0000ee"/>
            <w:sz w:val="24"/>
            <w:szCs w:val="24"/>
            <w:u w:val="single"/>
            <w:rtl w:val="0"/>
          </w:rPr>
          <w:t xml:space="preserve">https://mpm.ph/rr-11-2024/</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Sales Invoice vs. Official Receipt: What to Issue Under RR 7-2024, accessed April 10, 2026, </w:t>
      </w:r>
      <w:hyperlink r:id="rId17">
        <w:r w:rsidDel="00000000" w:rsidR="00000000" w:rsidRPr="00000000">
          <w:rPr>
            <w:rFonts w:ascii="Google Sans" w:cs="Google Sans" w:eastAsia="Google Sans" w:hAnsi="Google Sans"/>
            <w:color w:val="0000ee"/>
            <w:sz w:val="24"/>
            <w:szCs w:val="24"/>
            <w:u w:val="single"/>
            <w:rtl w:val="0"/>
          </w:rPr>
          <w:t xml:space="preserve">https://www.tripleiconsulting.com/sales-invoice-vs-official-receipt-what-issue-under-rr-7-2024/</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RR 11-2024 - BIR, accessed April 10, 2026, </w:t>
      </w:r>
      <w:hyperlink r:id="rId18">
        <w:r w:rsidDel="00000000" w:rsidR="00000000" w:rsidRPr="00000000">
          <w:rPr>
            <w:rFonts w:ascii="Google Sans" w:cs="Google Sans" w:eastAsia="Google Sans" w:hAnsi="Google Sans"/>
            <w:color w:val="0000ee"/>
            <w:sz w:val="24"/>
            <w:szCs w:val="24"/>
            <w:u w:val="single"/>
            <w:rtl w:val="0"/>
          </w:rPr>
          <w:t xml:space="preserve">https://bir-cdn.bir.gov.ph/BIR/pdf/RR%20No.%2011-2024.pdf</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Easy Invoice Maker &amp; Generator - App Store - Apple, accessed April 10, 2026, </w:t>
      </w:r>
      <w:hyperlink r:id="rId19">
        <w:r w:rsidDel="00000000" w:rsidR="00000000" w:rsidRPr="00000000">
          <w:rPr>
            <w:rFonts w:ascii="Google Sans" w:cs="Google Sans" w:eastAsia="Google Sans" w:hAnsi="Google Sans"/>
            <w:color w:val="0000ee"/>
            <w:sz w:val="24"/>
            <w:szCs w:val="24"/>
            <w:u w:val="single"/>
            <w:rtl w:val="0"/>
          </w:rPr>
          <w:t xml:space="preserve">https://apps.apple.com/ca/app/easy-invoice-maker-generator/id579897691</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Your Business Using Valid BIR Invoices and Receipts? - Triple i Consulting Inc., accessed April 10, 2026, </w:t>
      </w:r>
      <w:hyperlink r:id="rId20">
        <w:r w:rsidDel="00000000" w:rsidR="00000000" w:rsidRPr="00000000">
          <w:rPr>
            <w:rFonts w:ascii="Google Sans" w:cs="Google Sans" w:eastAsia="Google Sans" w:hAnsi="Google Sans"/>
            <w:color w:val="0000ee"/>
            <w:sz w:val="24"/>
            <w:szCs w:val="24"/>
            <w:u w:val="single"/>
            <w:rtl w:val="0"/>
          </w:rPr>
          <w:t xml:space="preserve">https://www.tripleiconsulting.com/your-business-using-valid-bir-invoices-receipts/</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Receipt Maker | Receipt Generator | Zoho Invoice, accessed April 10, 2026, </w:t>
      </w:r>
      <w:hyperlink r:id="rId21">
        <w:r w:rsidDel="00000000" w:rsidR="00000000" w:rsidRPr="00000000">
          <w:rPr>
            <w:rFonts w:ascii="Google Sans" w:cs="Google Sans" w:eastAsia="Google Sans" w:hAnsi="Google Sans"/>
            <w:color w:val="0000ee"/>
            <w:sz w:val="24"/>
            <w:szCs w:val="24"/>
            <w:u w:val="single"/>
            <w:rtl w:val="0"/>
          </w:rPr>
          <w:t xml:space="preserve">https://www.zoho.com/invoice/free-receipt-generator.html</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Invoice Generator - Xero, accessed April 10, 2026, </w:t>
      </w:r>
      <w:hyperlink r:id="rId22">
        <w:r w:rsidDel="00000000" w:rsidR="00000000" w:rsidRPr="00000000">
          <w:rPr>
            <w:rFonts w:ascii="Google Sans" w:cs="Google Sans" w:eastAsia="Google Sans" w:hAnsi="Google Sans"/>
            <w:color w:val="0000ee"/>
            <w:sz w:val="24"/>
            <w:szCs w:val="24"/>
            <w:u w:val="single"/>
            <w:rtl w:val="0"/>
          </w:rPr>
          <w:t xml:space="preserve">https://www.xero.com/ph/templates/invoice-generator/</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AI Invoice Generator - Create Invoices Online - QuickBooks, accessed April 10, 2026, </w:t>
      </w:r>
      <w:hyperlink r:id="rId23">
        <w:r w:rsidDel="00000000" w:rsidR="00000000" w:rsidRPr="00000000">
          <w:rPr>
            <w:rFonts w:ascii="Google Sans" w:cs="Google Sans" w:eastAsia="Google Sans" w:hAnsi="Google Sans"/>
            <w:color w:val="0000ee"/>
            <w:sz w:val="24"/>
            <w:szCs w:val="24"/>
            <w:u w:val="single"/>
            <w:rtl w:val="0"/>
          </w:rPr>
          <w:t xml:space="preserve">https://quickbooks.intuit.com/payments/invoicing/generator/</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Invoice Generator - Zoho, accessed April 10, 2026, </w:t>
      </w:r>
      <w:hyperlink r:id="rId24">
        <w:r w:rsidDel="00000000" w:rsidR="00000000" w:rsidRPr="00000000">
          <w:rPr>
            <w:rFonts w:ascii="Google Sans" w:cs="Google Sans" w:eastAsia="Google Sans" w:hAnsi="Google Sans"/>
            <w:color w:val="0000ee"/>
            <w:sz w:val="24"/>
            <w:szCs w:val="24"/>
            <w:u w:val="single"/>
            <w:rtl w:val="0"/>
          </w:rPr>
          <w:t xml:space="preserve">https://www.zoho.com/invoice/free-invoice-generator.html</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Online Invoice Generator - Refrens, accessed April 10, 2026, </w:t>
      </w:r>
      <w:hyperlink r:id="rId25">
        <w:r w:rsidDel="00000000" w:rsidR="00000000" w:rsidRPr="00000000">
          <w:rPr>
            <w:rFonts w:ascii="Google Sans" w:cs="Google Sans" w:eastAsia="Google Sans" w:hAnsi="Google Sans"/>
            <w:color w:val="0000ee"/>
            <w:sz w:val="24"/>
            <w:szCs w:val="24"/>
            <w:u w:val="single"/>
            <w:rtl w:val="0"/>
          </w:rPr>
          <w:t xml:space="preserve">https://www.refrens.com/en/free-online-invoice-generator</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Proforma Invoice Generator | InvoiceTemple App, accessed April 10, 2026, </w:t>
      </w:r>
      <w:hyperlink r:id="rId26">
        <w:r w:rsidDel="00000000" w:rsidR="00000000" w:rsidRPr="00000000">
          <w:rPr>
            <w:rFonts w:ascii="Google Sans" w:cs="Google Sans" w:eastAsia="Google Sans" w:hAnsi="Google Sans"/>
            <w:color w:val="0000ee"/>
            <w:sz w:val="24"/>
            <w:szCs w:val="24"/>
            <w:u w:val="single"/>
            <w:rtl w:val="0"/>
          </w:rPr>
          <w:t xml:space="preserve">https://www.invoicetemple.com/proforma-invoice-generator</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Peddlr Philippines Inc.: Home, accessed April 10, 2026, </w:t>
      </w:r>
      <w:hyperlink r:id="rId27">
        <w:r w:rsidDel="00000000" w:rsidR="00000000" w:rsidRPr="00000000">
          <w:rPr>
            <w:rFonts w:ascii="Google Sans" w:cs="Google Sans" w:eastAsia="Google Sans" w:hAnsi="Google Sans"/>
            <w:color w:val="0000ee"/>
            <w:sz w:val="24"/>
            <w:szCs w:val="24"/>
            <w:u w:val="single"/>
            <w:rtl w:val="0"/>
          </w:rPr>
          <w:t xml:space="preserve">https://www.peddlr.io/</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Kyte: POS, Inventory and Store Alternatives - Soft112, accessed April 10, 2026, </w:t>
      </w:r>
      <w:hyperlink r:id="rId28">
        <w:r w:rsidDel="00000000" w:rsidR="00000000" w:rsidRPr="00000000">
          <w:rPr>
            <w:rFonts w:ascii="Google Sans" w:cs="Google Sans" w:eastAsia="Google Sans" w:hAnsi="Google Sans"/>
            <w:color w:val="0000ee"/>
            <w:sz w:val="24"/>
            <w:szCs w:val="24"/>
            <w:u w:val="single"/>
            <w:rtl w:val="0"/>
          </w:rPr>
          <w:t xml:space="preserve">https://kyte-pos-catalog-inventory-ios.soft112.com/kyte-pos-catalog-inventory-ios-alternatives.html</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StoreHub vs Peddlr: Which is Better for Your Small Business?, accessed April 10, 2026, </w:t>
      </w:r>
      <w:hyperlink r:id="rId29">
        <w:r w:rsidDel="00000000" w:rsidR="00000000" w:rsidRPr="00000000">
          <w:rPr>
            <w:rFonts w:ascii="Google Sans" w:cs="Google Sans" w:eastAsia="Google Sans" w:hAnsi="Google Sans"/>
            <w:color w:val="0000ee"/>
            <w:sz w:val="24"/>
            <w:szCs w:val="24"/>
            <w:u w:val="single"/>
            <w:rtl w:val="0"/>
          </w:rPr>
          <w:t xml:space="preserve">https://www.storehub.com/ph/blog/storehub-vs-peddlr</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E-Commerce Tax Compliance &amp; E-Invoicing Rules in the Philippines, accessed April 10, 2026, </w:t>
      </w:r>
      <w:hyperlink r:id="rId30">
        <w:r w:rsidDel="00000000" w:rsidR="00000000" w:rsidRPr="00000000">
          <w:rPr>
            <w:rFonts w:ascii="Google Sans" w:cs="Google Sans" w:eastAsia="Google Sans" w:hAnsi="Google Sans"/>
            <w:color w:val="0000ee"/>
            <w:sz w:val="24"/>
            <w:szCs w:val="24"/>
            <w:u w:val="single"/>
            <w:rtl w:val="0"/>
          </w:rPr>
          <w:t xml:space="preserve">https://una-acctg.com/ecommerce-tax-compliance-einvoicing-philippines/</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SEO Landscape in the Philippines for 2025 | DMP, accessed April 10, 2026, </w:t>
      </w:r>
      <w:hyperlink r:id="rId31">
        <w:r w:rsidDel="00000000" w:rsidR="00000000" w:rsidRPr="00000000">
          <w:rPr>
            <w:rFonts w:ascii="Google Sans" w:cs="Google Sans" w:eastAsia="Google Sans" w:hAnsi="Google Sans"/>
            <w:color w:val="0000ee"/>
            <w:sz w:val="24"/>
            <w:szCs w:val="24"/>
            <w:u w:val="single"/>
            <w:rtl w:val="0"/>
          </w:rPr>
          <w:t xml:space="preserve">https://digitalmarketingphilippines.com/seo-landscape-in-the-philippines-for-2025/</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Best SEO Tools for Small Businesses | 2025 Lineup - LowFruits, accessed April 10, 2026, </w:t>
      </w:r>
      <w:hyperlink r:id="rId32">
        <w:r w:rsidDel="00000000" w:rsidR="00000000" w:rsidRPr="00000000">
          <w:rPr>
            <w:rFonts w:ascii="Google Sans" w:cs="Google Sans" w:eastAsia="Google Sans" w:hAnsi="Google Sans"/>
            <w:color w:val="0000ee"/>
            <w:sz w:val="24"/>
            <w:szCs w:val="24"/>
            <w:u w:val="single"/>
            <w:rtl w:val="0"/>
          </w:rPr>
          <w:t xml:space="preserve">https://lowfruits.io/blog/best-seo-tools-for-small-businesses/</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Receipt maker | Free online receipt generator | Philippines - Conta, accessed April 10, 2026, </w:t>
      </w:r>
      <w:hyperlink r:id="rId33">
        <w:r w:rsidDel="00000000" w:rsidR="00000000" w:rsidRPr="00000000">
          <w:rPr>
            <w:rFonts w:ascii="Google Sans" w:cs="Google Sans" w:eastAsia="Google Sans" w:hAnsi="Google Sans"/>
            <w:color w:val="0000ee"/>
            <w:sz w:val="24"/>
            <w:szCs w:val="24"/>
            <w:u w:val="single"/>
            <w:rtl w:val="0"/>
          </w:rPr>
          <w:t xml:space="preserve">https://conta.com/ph/free-receipt-maker/</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Tindahang Tapat - Apps on Google Play, accessed April 10, 2026, </w:t>
      </w:r>
      <w:hyperlink r:id="rId34">
        <w:r w:rsidDel="00000000" w:rsidR="00000000" w:rsidRPr="00000000">
          <w:rPr>
            <w:rFonts w:ascii="Google Sans" w:cs="Google Sans" w:eastAsia="Google Sans" w:hAnsi="Google Sans"/>
            <w:color w:val="0000ee"/>
            <w:sz w:val="24"/>
            <w:szCs w:val="24"/>
            <w:u w:val="single"/>
            <w:rtl w:val="0"/>
          </w:rPr>
          <w:t xml:space="preserve">https://play.google.com/store/apps/details?id=net.nueca.tindahangtapat.sarisari</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Are Online Receipt Generators Essential Tools for Freelancers? - Invoice Temple, accessed April 10, 2026, </w:t>
      </w:r>
      <w:hyperlink r:id="rId35">
        <w:r w:rsidDel="00000000" w:rsidR="00000000" w:rsidRPr="00000000">
          <w:rPr>
            <w:rFonts w:ascii="Google Sans" w:cs="Google Sans" w:eastAsia="Google Sans" w:hAnsi="Google Sans"/>
            <w:color w:val="0000ee"/>
            <w:sz w:val="24"/>
            <w:szCs w:val="24"/>
            <w:u w:val="single"/>
            <w:rtl w:val="0"/>
          </w:rPr>
          <w:t xml:space="preserve">https://www.invoicetemple.com/blog/why-are-online-receipt-generators-essential-tools-for-freelancers/</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built a dead simple offline receipt maker because I was tired of ugly Canva templates : r/TheFounders - Reddit, accessed April 10, 2026, </w:t>
      </w:r>
      <w:hyperlink r:id="rId36">
        <w:r w:rsidDel="00000000" w:rsidR="00000000" w:rsidRPr="00000000">
          <w:rPr>
            <w:rFonts w:ascii="Google Sans" w:cs="Google Sans" w:eastAsia="Google Sans" w:hAnsi="Google Sans"/>
            <w:color w:val="0000ee"/>
            <w:sz w:val="24"/>
            <w:szCs w:val="24"/>
            <w:u w:val="single"/>
            <w:rtl w:val="0"/>
          </w:rPr>
          <w:t xml:space="preserve">https://www.reddit.com/r/TheFounders/comments/1seszg9/i_built_a_dead_simple_offline_receipt_maker/</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ChatGPT now allows the creation of photorealistic fake receipts : r/Accounting - Reddit, accessed April 10, 2026, </w:t>
      </w:r>
      <w:hyperlink r:id="rId37">
        <w:r w:rsidDel="00000000" w:rsidR="00000000" w:rsidRPr="00000000">
          <w:rPr>
            <w:rFonts w:ascii="Google Sans" w:cs="Google Sans" w:eastAsia="Google Sans" w:hAnsi="Google Sans"/>
            <w:color w:val="0000ee"/>
            <w:sz w:val="24"/>
            <w:szCs w:val="24"/>
            <w:u w:val="single"/>
            <w:rtl w:val="0"/>
          </w:rPr>
          <w:t xml:space="preserve">https://www.reddit.com/r/Accounting/comments/1jr6cw3/chatgpt_now_allows_the_creation_of_photorealistic/</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Paperless invoicing and sales reporting - PwC, accessed April 10, 2026, </w:t>
      </w:r>
      <w:hyperlink r:id="rId38">
        <w:r w:rsidDel="00000000" w:rsidR="00000000" w:rsidRPr="00000000">
          <w:rPr>
            <w:rFonts w:ascii="Google Sans" w:cs="Google Sans" w:eastAsia="Google Sans" w:hAnsi="Google Sans"/>
            <w:color w:val="0000ee"/>
            <w:sz w:val="24"/>
            <w:szCs w:val="24"/>
            <w:u w:val="single"/>
            <w:rtl w:val="0"/>
          </w:rPr>
          <w:t xml:space="preserve">https://www.pwc.com/ph/en/tax/tax-publications/taxwise-or-otherwise/2025/paperles-invoicing-and-sales-reporting.html</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Annex “C” SCHEDULE OF COMPROMISE PENALTIES FOR REGISTRATION, INVOICING, BOOKKEEPING AND COMPLIANCE REQUIREMENTS - BIR, accessed April 10, 2026, </w:t>
      </w:r>
      <w:hyperlink r:id="rId39">
        <w:r w:rsidDel="00000000" w:rsidR="00000000" w:rsidRPr="00000000">
          <w:rPr>
            <w:rFonts w:ascii="Google Sans" w:cs="Google Sans" w:eastAsia="Google Sans" w:hAnsi="Google Sans"/>
            <w:color w:val="0000ee"/>
            <w:sz w:val="24"/>
            <w:szCs w:val="24"/>
            <w:u w:val="single"/>
            <w:rtl w:val="0"/>
          </w:rPr>
          <w:t xml:space="preserve">https://bir-cdn.bir.gov.ph/local/pdf/ANNEX%20C_SCHEDULE%20OF%20COMPROMISE.pdf</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 BIR and SEC Penalties in the Philippines — and How to Avoid Them - Happy Hive, accessed April 10, 2026, </w:t>
      </w:r>
      <w:hyperlink r:id="rId40">
        <w:r w:rsidDel="00000000" w:rsidR="00000000" w:rsidRPr="00000000">
          <w:rPr>
            <w:rFonts w:ascii="Google Sans" w:cs="Google Sans" w:eastAsia="Google Sans" w:hAnsi="Google Sans"/>
            <w:color w:val="0000ee"/>
            <w:sz w:val="24"/>
            <w:szCs w:val="24"/>
            <w:u w:val="single"/>
            <w:rtl w:val="0"/>
          </w:rPr>
          <w:t xml:space="preserve">https://happyhiveinc.com/2025/08/23/how-to-avoid-them-bir-and-sec-penalties/</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15 Must-Have Tools for Small Businesses in 2025 - Remote Staff, accessed April 10, 2026, </w:t>
      </w:r>
      <w:hyperlink r:id="rId41">
        <w:r w:rsidDel="00000000" w:rsidR="00000000" w:rsidRPr="00000000">
          <w:rPr>
            <w:rFonts w:ascii="Google Sans" w:cs="Google Sans" w:eastAsia="Google Sans" w:hAnsi="Google Sans"/>
            <w:color w:val="0000ee"/>
            <w:sz w:val="24"/>
            <w:szCs w:val="24"/>
            <w:u w:val="single"/>
            <w:rtl w:val="0"/>
          </w:rPr>
          <w:t xml:space="preserve">https://www.remotestaff.com.au/blog/15-tools-small-businesses-2025/</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Tindahan Club PH - Apps on Google Play, accessed April 10, 2026, </w:t>
      </w:r>
      <w:hyperlink r:id="rId42">
        <w:r w:rsidDel="00000000" w:rsidR="00000000" w:rsidRPr="00000000">
          <w:rPr>
            <w:rFonts w:ascii="Google Sans" w:cs="Google Sans" w:eastAsia="Google Sans" w:hAnsi="Google Sans"/>
            <w:color w:val="0000ee"/>
            <w:sz w:val="24"/>
            <w:szCs w:val="24"/>
            <w:u w:val="single"/>
            <w:rtl w:val="0"/>
          </w:rPr>
          <w:t xml:space="preserve">https://play.google.com/store/apps/details?id=com.unilever.dtt.ph</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Online Invoice Generator - Canva, accessed April 10, 2026, </w:t>
      </w:r>
      <w:hyperlink r:id="rId43">
        <w:r w:rsidDel="00000000" w:rsidR="00000000" w:rsidRPr="00000000">
          <w:rPr>
            <w:rFonts w:ascii="Google Sans" w:cs="Google Sans" w:eastAsia="Google Sans" w:hAnsi="Google Sans"/>
            <w:color w:val="0000ee"/>
            <w:sz w:val="24"/>
            <w:szCs w:val="24"/>
            <w:u w:val="single"/>
            <w:rtl w:val="0"/>
          </w:rPr>
          <w:t xml:space="preserve">https://www.canva.com/invoice/</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Are Dealers Required to Issue Official Receipts? BIR Invoicing Rules in the Philippines, accessed April 10, 2026, </w:t>
      </w:r>
      <w:hyperlink r:id="rId44">
        <w:r w:rsidDel="00000000" w:rsidR="00000000" w:rsidRPr="00000000">
          <w:rPr>
            <w:rFonts w:ascii="Google Sans" w:cs="Google Sans" w:eastAsia="Google Sans" w:hAnsi="Google Sans"/>
            <w:color w:val="0000ee"/>
            <w:sz w:val="24"/>
            <w:szCs w:val="24"/>
            <w:u w:val="single"/>
            <w:rtl w:val="0"/>
          </w:rPr>
          <w:t xml:space="preserve">https://www.respicio.ph/commentaries/are-dealers-required-to-issue-official-receipts-bir-invoicing-rules-in-the-philippines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happyhiveinc.com/2025/08/23/how-to-avoid-them-bir-and-sec-penalties/" TargetMode="External"/><Relationship Id="rId20" Type="http://schemas.openxmlformats.org/officeDocument/2006/relationships/hyperlink" Target="https://www.tripleiconsulting.com/your-business-using-valid-bir-invoices-receipts/" TargetMode="External"/><Relationship Id="rId42" Type="http://schemas.openxmlformats.org/officeDocument/2006/relationships/hyperlink" Target="https://play.google.com/store/apps/details?id=com.unilever.dtt.ph" TargetMode="External"/><Relationship Id="rId41" Type="http://schemas.openxmlformats.org/officeDocument/2006/relationships/hyperlink" Target="https://www.remotestaff.com.au/blog/15-tools-small-businesses-2025/" TargetMode="External"/><Relationship Id="rId22" Type="http://schemas.openxmlformats.org/officeDocument/2006/relationships/hyperlink" Target="https://www.xero.com/ph/templates/invoice-generator/" TargetMode="External"/><Relationship Id="rId44" Type="http://schemas.openxmlformats.org/officeDocument/2006/relationships/hyperlink" Target="https://www.respicio.ph/commentaries/are-dealers-required-to-issue-official-receipts-bir-invoicing-rules-in-the-philippines" TargetMode="External"/><Relationship Id="rId21" Type="http://schemas.openxmlformats.org/officeDocument/2006/relationships/hyperlink" Target="https://www.zoho.com/invoice/free-receipt-generator.html" TargetMode="External"/><Relationship Id="rId43" Type="http://schemas.openxmlformats.org/officeDocument/2006/relationships/hyperlink" Target="https://www.canva.com/invoice/" TargetMode="External"/><Relationship Id="rId24" Type="http://schemas.openxmlformats.org/officeDocument/2006/relationships/hyperlink" Target="https://www.zoho.com/invoice/free-invoice-generator.html" TargetMode="External"/><Relationship Id="rId23" Type="http://schemas.openxmlformats.org/officeDocument/2006/relationships/hyperlink" Target="https://quickbooks.intuit.com/payments/invoicing/generato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raftmypdf.com/tools/free-online-receipt-maker/" TargetMode="External"/><Relationship Id="rId26" Type="http://schemas.openxmlformats.org/officeDocument/2006/relationships/hyperlink" Target="https://www.invoicetemple.com/proforma-invoice-generator" TargetMode="External"/><Relationship Id="rId25" Type="http://schemas.openxmlformats.org/officeDocument/2006/relationships/hyperlink" Target="https://www.refrens.com/en/free-online-invoice-generator" TargetMode="External"/><Relationship Id="rId28" Type="http://schemas.openxmlformats.org/officeDocument/2006/relationships/hyperlink" Target="https://kyte-pos-catalog-inventory-ios.soft112.com/kyte-pos-catalog-inventory-ios-alternatives.html" TargetMode="External"/><Relationship Id="rId27" Type="http://schemas.openxmlformats.org/officeDocument/2006/relationships/hyperlink" Target="https://www.peddlr.io/" TargetMode="External"/><Relationship Id="rId5" Type="http://schemas.openxmlformats.org/officeDocument/2006/relationships/styles" Target="styles.xml"/><Relationship Id="rId6" Type="http://schemas.openxmlformats.org/officeDocument/2006/relationships/hyperlink" Target="https://www.businessresearchinsights.com/market-reports/online-receipt-generator-market-117045" TargetMode="External"/><Relationship Id="rId29" Type="http://schemas.openxmlformats.org/officeDocument/2006/relationships/hyperlink" Target="https://www.storehub.com/ph/blog/storehub-vs-peddlr" TargetMode="External"/><Relationship Id="rId7" Type="http://schemas.openxmlformats.org/officeDocument/2006/relationships/hyperlink" Target="https://www.mexc.com/news/1003312" TargetMode="External"/><Relationship Id="rId8" Type="http://schemas.openxmlformats.org/officeDocument/2006/relationships/hyperlink" Target="https://www.paytome.co/free-instant-receipt-creator" TargetMode="External"/><Relationship Id="rId31" Type="http://schemas.openxmlformats.org/officeDocument/2006/relationships/hyperlink" Target="https://digitalmarketingphilippines.com/seo-landscape-in-the-philippines-for-2025/" TargetMode="External"/><Relationship Id="rId30" Type="http://schemas.openxmlformats.org/officeDocument/2006/relationships/hyperlink" Target="https://una-acctg.com/ecommerce-tax-compliance-einvoicing-philippines/" TargetMode="External"/><Relationship Id="rId11" Type="http://schemas.openxmlformats.org/officeDocument/2006/relationships/hyperlink" Target="https://receiptbaker.com/receipt-generator" TargetMode="External"/><Relationship Id="rId33" Type="http://schemas.openxmlformats.org/officeDocument/2006/relationships/hyperlink" Target="https://conta.com/ph/free-receipt-maker/" TargetMode="External"/><Relationship Id="rId10" Type="http://schemas.openxmlformats.org/officeDocument/2006/relationships/hyperlink" Target="https://www.template.net/ai-receipt-generator" TargetMode="External"/><Relationship Id="rId32" Type="http://schemas.openxmlformats.org/officeDocument/2006/relationships/hyperlink" Target="https://lowfruits.io/blog/best-seo-tools-for-small-businesses/" TargetMode="External"/><Relationship Id="rId13" Type="http://schemas.openxmlformats.org/officeDocument/2006/relationships/hyperlink" Target="https://www.invoicetemple.com/free-receipt-generator-online/" TargetMode="External"/><Relationship Id="rId35" Type="http://schemas.openxmlformats.org/officeDocument/2006/relationships/hyperlink" Target="https://www.invoicetemple.com/blog/why-are-online-receipt-generators-essential-tools-for-freelancers/" TargetMode="External"/><Relationship Id="rId12" Type="http://schemas.openxmlformats.org/officeDocument/2006/relationships/hyperlink" Target="https://makereceipt.com/" TargetMode="External"/><Relationship Id="rId34" Type="http://schemas.openxmlformats.org/officeDocument/2006/relationships/hyperlink" Target="https://play.google.com/store/apps/details?id=net.nueca.tindahangtapat.sarisari" TargetMode="External"/><Relationship Id="rId15" Type="http://schemas.openxmlformats.org/officeDocument/2006/relationships/hyperlink" Target="https://taxumo.com/blog/bir-rules-on-receipts-transitioning-to-invoices/" TargetMode="External"/><Relationship Id="rId37" Type="http://schemas.openxmlformats.org/officeDocument/2006/relationships/hyperlink" Target="https://www.reddit.com/r/Accounting/comments/1jr6cw3/chatgpt_now_allows_the_creation_of_photorealistic/" TargetMode="External"/><Relationship Id="rId14" Type="http://schemas.openxmlformats.org/officeDocument/2006/relationships/hyperlink" Target="https://www.reddit.com/r/SaaS/comments/1se0wfb/i_built_a_simple_offline_receipt_maker/" TargetMode="External"/><Relationship Id="rId36" Type="http://schemas.openxmlformats.org/officeDocument/2006/relationships/hyperlink" Target="https://www.reddit.com/r/TheFounders/comments/1seszg9/i_built_a_dead_simple_offline_receipt_maker/" TargetMode="External"/><Relationship Id="rId17" Type="http://schemas.openxmlformats.org/officeDocument/2006/relationships/hyperlink" Target="https://www.tripleiconsulting.com/sales-invoice-vs-official-receipt-what-issue-under-rr-7-2024/" TargetMode="External"/><Relationship Id="rId39" Type="http://schemas.openxmlformats.org/officeDocument/2006/relationships/hyperlink" Target="https://bir-cdn.bir.gov.ph/local/pdf/ANNEX%20C_SCHEDULE%20OF%20COMPROMISE.pdf" TargetMode="External"/><Relationship Id="rId16" Type="http://schemas.openxmlformats.org/officeDocument/2006/relationships/hyperlink" Target="https://mpm.ph/rr-11-2024/" TargetMode="External"/><Relationship Id="rId38" Type="http://schemas.openxmlformats.org/officeDocument/2006/relationships/hyperlink" Target="https://www.pwc.com/ph/en/tax/tax-publications/taxwise-or-otherwise/2025/paperles-invoicing-and-sales-reporting.html" TargetMode="External"/><Relationship Id="rId19" Type="http://schemas.openxmlformats.org/officeDocument/2006/relationships/hyperlink" Target="https://apps.apple.com/ca/app/easy-invoice-maker-generator/id579897691" TargetMode="External"/><Relationship Id="rId18" Type="http://schemas.openxmlformats.org/officeDocument/2006/relationships/hyperlink" Target="https://bir-cdn.bir.gov.ph/BIR/pdf/RR%20No.%2011-2024.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