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MAKALAH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PERANCANGAN APLIKASI BERBASIS WEBSITES</w:t>
      </w:r>
    </w:p>
    <w:p w:rsidR="00001627" w:rsidRPr="000450E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“APLIKASI LIST PROJECT”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992490" wp14:editId="7E1C8140">
            <wp:extent cx="2562225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27" w:rsidRDefault="00001627" w:rsidP="000016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1627" w:rsidRPr="00001627" w:rsidRDefault="00001627" w:rsidP="00001627">
      <w:pPr>
        <w:ind w:left="24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Fakhri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Rifqi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Firdaus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  <w:t>(</w:t>
      </w:r>
      <w:r w:rsidRPr="00001627">
        <w:rPr>
          <w:rFonts w:ascii="Times New Roman" w:hAnsi="Times New Roman" w:cs="Times New Roman"/>
          <w:color w:val="333333"/>
          <w:sz w:val="24"/>
          <w:szCs w:val="24"/>
        </w:rPr>
        <w:t>1202172276)</w:t>
      </w:r>
    </w:p>
    <w:p w:rsidR="00001627" w:rsidRPr="00001627" w:rsidRDefault="00001627" w:rsidP="00001627">
      <w:pPr>
        <w:ind w:left="2410"/>
        <w:rPr>
          <w:rFonts w:ascii="Times New Roman" w:hAnsi="Times New Roman" w:cs="Times New Roman"/>
          <w:color w:val="000000"/>
          <w:sz w:val="24"/>
          <w:szCs w:val="24"/>
        </w:rPr>
      </w:pPr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Ikhsan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Pratama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P</w:t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  <w:t>(1202170015)</w:t>
      </w:r>
    </w:p>
    <w:p w:rsidR="00001627" w:rsidRPr="00001627" w:rsidRDefault="00001627" w:rsidP="00001627">
      <w:pPr>
        <w:ind w:left="24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Nassyfa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Alfirda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Riani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  <w:t>(1202174151)</w:t>
      </w:r>
    </w:p>
    <w:p w:rsidR="00001627" w:rsidRPr="00001627" w:rsidRDefault="00001627" w:rsidP="00001627">
      <w:pPr>
        <w:ind w:left="241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Rizky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Azis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Jayasutisna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  <w:t>(1202170367)</w:t>
      </w:r>
    </w:p>
    <w:p w:rsidR="00001627" w:rsidRPr="00001627" w:rsidRDefault="00001627" w:rsidP="00001627">
      <w:pPr>
        <w:ind w:left="2410"/>
        <w:rPr>
          <w:rFonts w:ascii="Times New Roman" w:hAnsi="Times New Roman" w:cs="Times New Roman"/>
          <w:b/>
          <w:sz w:val="24"/>
          <w:szCs w:val="24"/>
        </w:rPr>
      </w:pPr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Syfa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Nur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color w:val="000000"/>
          <w:sz w:val="24"/>
          <w:szCs w:val="24"/>
        </w:rPr>
        <w:t>Lathifah</w:t>
      </w:r>
      <w:proofErr w:type="spellEnd"/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01627">
        <w:rPr>
          <w:rFonts w:ascii="Times New Roman" w:hAnsi="Times New Roman" w:cs="Times New Roman"/>
          <w:color w:val="000000"/>
          <w:sz w:val="24"/>
          <w:szCs w:val="24"/>
        </w:rPr>
        <w:tab/>
        <w:t>(1202171206)</w:t>
      </w:r>
    </w:p>
    <w:p w:rsidR="00001627" w:rsidRDefault="00001627" w:rsidP="00001627">
      <w:pPr>
        <w:rPr>
          <w:rFonts w:ascii="Times New Roman" w:hAnsi="Times New Roman" w:cs="Times New Roman"/>
          <w:b/>
          <w:sz w:val="24"/>
          <w:szCs w:val="24"/>
        </w:rPr>
      </w:pPr>
    </w:p>
    <w:p w:rsidR="000B644E" w:rsidRDefault="000B644E" w:rsidP="00001627">
      <w:pPr>
        <w:rPr>
          <w:rFonts w:ascii="Times New Roman" w:hAnsi="Times New Roman" w:cs="Times New Roman"/>
          <w:b/>
          <w:sz w:val="24"/>
          <w:szCs w:val="24"/>
        </w:rPr>
      </w:pP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SISTEM INFORMASI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REKAYASA INDUSTRI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01627" w:rsidRDefault="00001627" w:rsidP="000016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001627" w:rsidRPr="00001627" w:rsidRDefault="00001627" w:rsidP="00001627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399430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KATA PENGANTAR</w:t>
      </w:r>
      <w:bookmarkEnd w:id="0"/>
    </w:p>
    <w:p w:rsidR="00001627" w:rsidRDefault="00001627" w:rsidP="00001627">
      <w:pPr>
        <w:jc w:val="center"/>
        <w:rPr>
          <w:rFonts w:ascii="Times New Roman" w:hAnsi="Times New Roman" w:cs="Times New Roman"/>
          <w:sz w:val="24"/>
        </w:rPr>
      </w:pPr>
    </w:p>
    <w:p w:rsidR="00001627" w:rsidRPr="000450E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-Nya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rekruitasi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Enterprise Application Development.</w:t>
      </w:r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1627" w:rsidRPr="000450E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50E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seba</w:t>
      </w:r>
      <w:r>
        <w:rPr>
          <w:rFonts w:ascii="Times New Roman" w:hAnsi="Times New Roman" w:cs="Times New Roman"/>
          <w:sz w:val="24"/>
          <w:szCs w:val="24"/>
        </w:rPr>
        <w:t>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sepenuhny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terkandu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0450E7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keseriusan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kami y</w:t>
      </w:r>
      <w:r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>.</w:t>
      </w:r>
    </w:p>
    <w:p w:rsidR="00001627" w:rsidRPr="000450E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>:</w:t>
      </w:r>
    </w:p>
    <w:p w:rsidR="00001627" w:rsidRPr="000450E7" w:rsidRDefault="00001627" w:rsidP="00001627">
      <w:pPr>
        <w:pStyle w:val="ListParagraph"/>
        <w:numPr>
          <w:ilvl w:val="0"/>
          <w:numId w:val="1"/>
        </w:numPr>
        <w:spacing w:after="160"/>
      </w:pPr>
      <w:r w:rsidRPr="000450E7">
        <w:t xml:space="preserve">Allah SWT, Rabb Yang </w:t>
      </w:r>
      <w:proofErr w:type="spellStart"/>
      <w:r w:rsidRPr="000450E7">
        <w:t>Maha</w:t>
      </w:r>
      <w:proofErr w:type="spellEnd"/>
      <w:r w:rsidRPr="000450E7">
        <w:t xml:space="preserve"> </w:t>
      </w:r>
      <w:proofErr w:type="spellStart"/>
      <w:r w:rsidRPr="000450E7">
        <w:t>Segalanya</w:t>
      </w:r>
      <w:proofErr w:type="spellEnd"/>
      <w:r w:rsidRPr="000450E7">
        <w:t>.</w:t>
      </w:r>
    </w:p>
    <w:p w:rsidR="00001627" w:rsidRPr="000450E7" w:rsidRDefault="00001627" w:rsidP="00001627">
      <w:pPr>
        <w:pStyle w:val="ListParagraph"/>
        <w:numPr>
          <w:ilvl w:val="0"/>
          <w:numId w:val="1"/>
        </w:numPr>
        <w:spacing w:after="160"/>
      </w:pPr>
      <w:proofErr w:type="spellStart"/>
      <w:r>
        <w:t>Asisten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Project </w:t>
      </w:r>
      <w:proofErr w:type="spellStart"/>
      <w:r>
        <w:t>Kelompok</w:t>
      </w:r>
      <w:proofErr w:type="spellEnd"/>
      <w:r>
        <w:t xml:space="preserve"> 2</w:t>
      </w:r>
    </w:p>
    <w:p w:rsidR="00001627" w:rsidRPr="000450E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memberik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hamba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-Nya yang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pandai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mensyukuri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>.</w:t>
      </w:r>
    </w:p>
    <w:p w:rsidR="00001627" w:rsidRPr="000450E7" w:rsidRDefault="00001627" w:rsidP="00001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27" w:rsidRPr="000450E7" w:rsidRDefault="00001627" w:rsidP="00001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27" w:rsidRPr="000450E7" w:rsidRDefault="00001627" w:rsidP="0000162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450E7">
        <w:rPr>
          <w:rFonts w:ascii="Times New Roman" w:hAnsi="Times New Roman" w:cs="Times New Roman"/>
          <w:sz w:val="24"/>
          <w:szCs w:val="24"/>
        </w:rPr>
        <w:t xml:space="preserve">Bandung, 27 </w:t>
      </w:r>
      <w:proofErr w:type="spellStart"/>
      <w:r w:rsidRPr="000450E7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0450E7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01627" w:rsidRPr="000450E7" w:rsidRDefault="00001627" w:rsidP="00001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27" w:rsidRPr="000450E7" w:rsidRDefault="00001627" w:rsidP="000016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1627" w:rsidRDefault="00001627" w:rsidP="0000162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450E7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:rsidR="00001627" w:rsidRDefault="00001627" w:rsidP="0000162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1627" w:rsidRDefault="00001627" w:rsidP="0000162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01627" w:rsidRPr="00001627" w:rsidRDefault="00001627" w:rsidP="00001627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99431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8699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01627" w:rsidRPr="00001627" w:rsidRDefault="0000162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001627" w:rsidRPr="00001627" w:rsidRDefault="00001627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016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016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016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99430" w:history="1">
            <w:r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KATA PENGANTAR</w:t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_Toc5399430 \h </w:instrText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1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DAFTAR ISI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_Toc5399431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2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_Toc5399432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3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PENDAHULUAN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_Toc5399433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4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 Latar Belakang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_Toc5399434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5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 Rumusan Masalah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_Toc5399435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6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1.3 Batasan Masalah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_Toc5399436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7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1.4 Tujuan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_Toc5399437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8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BAB II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_Toc5399438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39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PEMBAHASAN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_Toc5399439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0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Deskripsi Project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_Toc5399440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1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ERD Project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_Toc5399441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2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 Use Case Diagram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_Toc5399442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3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2.4 Use Case Narative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_Toc5399443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4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2.5 Activity Diagram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_Toc5399444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Pr="00001627" w:rsidRDefault="00B7362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399445" w:history="1">
            <w:r w:rsidR="00001627" w:rsidRPr="0000162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LAMPIRAN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_Toc5399445 \h </w:instrTex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01627" w:rsidRPr="0000162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1627" w:rsidRDefault="00001627">
          <w:r w:rsidRPr="000016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001627" w:rsidRP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1627" w:rsidRDefault="00001627" w:rsidP="0000162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0162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01627" w:rsidRPr="00001627" w:rsidRDefault="00001627" w:rsidP="0000162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99432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</w:t>
      </w:r>
      <w:bookmarkEnd w:id="2"/>
    </w:p>
    <w:p w:rsidR="00001627" w:rsidRPr="00001627" w:rsidRDefault="00001627" w:rsidP="0000162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399433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  <w:bookmarkEnd w:id="3"/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399434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4"/>
      <w:proofErr w:type="spellEnd"/>
    </w:p>
    <w:p w:rsidR="00001627" w:rsidRPr="00D5336D" w:rsidRDefault="00001627" w:rsidP="0000162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6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apl</w:t>
      </w:r>
      <w:r>
        <w:rPr>
          <w:rFonts w:ascii="Times New Roman" w:hAnsi="Times New Roman" w:cs="Times New Roman"/>
          <w:sz w:val="24"/>
          <w:szCs w:val="24"/>
        </w:rPr>
        <w:t>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336D">
        <w:rPr>
          <w:rFonts w:ascii="Times New Roman" w:hAnsi="Times New Roman" w:cs="Times New Roman"/>
          <w:sz w:val="24"/>
          <w:szCs w:val="24"/>
        </w:rPr>
        <w:t>Web.</w:t>
      </w:r>
    </w:p>
    <w:p w:rsidR="00001627" w:rsidRPr="002C55B7" w:rsidRDefault="00001627" w:rsidP="0000162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336D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disediakan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jalur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dunia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terkoneksi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Mengingat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menunjang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sehari-hari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merancang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mengenai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List Project,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daftar-daftar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yang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diikuti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asisten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laboratorium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mempermudah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asisten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laboratorium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project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dosen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sharing project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mahasiswanya</w:t>
      </w:r>
      <w:proofErr w:type="spellEnd"/>
      <w:r w:rsidRPr="00D5336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399435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1.2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5"/>
      <w:proofErr w:type="spellEnd"/>
    </w:p>
    <w:p w:rsidR="00001627" w:rsidRPr="00D5336D" w:rsidRDefault="00001627" w:rsidP="0000162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Pr="00D5336D">
        <w:rPr>
          <w:rFonts w:ascii="Times New Roman" w:hAnsi="Times New Roman" w:cs="Times New Roman"/>
          <w:sz w:val="24"/>
          <w:szCs w:val="24"/>
        </w:rPr>
        <w:t>?</w:t>
      </w: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39943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1.3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6"/>
      <w:proofErr w:type="spellEnd"/>
    </w:p>
    <w:p w:rsidR="00001627" w:rsidRPr="00D5336D" w:rsidRDefault="00001627" w:rsidP="0000162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3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336D">
        <w:rPr>
          <w:rFonts w:ascii="Times New Roman" w:hAnsi="Times New Roman" w:cs="Times New Roman"/>
          <w:sz w:val="24"/>
          <w:szCs w:val="24"/>
        </w:rPr>
        <w:t>.</w:t>
      </w:r>
    </w:p>
    <w:p w:rsidR="00001627" w:rsidRPr="00D5336D" w:rsidRDefault="00001627" w:rsidP="00001627">
      <w:pPr>
        <w:pStyle w:val="ListParagraph"/>
        <w:numPr>
          <w:ilvl w:val="0"/>
          <w:numId w:val="4"/>
        </w:numPr>
        <w:ind w:left="426"/>
      </w:pPr>
      <w:proofErr w:type="spellStart"/>
      <w:r w:rsidRPr="00D5336D">
        <w:t>Aplikasi</w:t>
      </w:r>
      <w:proofErr w:type="spellEnd"/>
      <w:r w:rsidRPr="00D5336D">
        <w:t xml:space="preserve"> </w:t>
      </w:r>
      <w:proofErr w:type="spellStart"/>
      <w:r w:rsidRPr="00D5336D">
        <w:t>ditujukan</w:t>
      </w:r>
      <w:proofErr w:type="spellEnd"/>
      <w:r w:rsidRPr="00D5336D">
        <w:t xml:space="preserve"> </w:t>
      </w:r>
      <w:proofErr w:type="spellStart"/>
      <w:r w:rsidRPr="00D5336D">
        <w:t>untuk</w:t>
      </w:r>
      <w:proofErr w:type="spellEnd"/>
      <w:r w:rsidRPr="00D5336D">
        <w:t xml:space="preserve"> </w:t>
      </w:r>
      <w:proofErr w:type="spellStart"/>
      <w:r w:rsidRPr="00D5336D">
        <w:t>asisten</w:t>
      </w:r>
      <w:proofErr w:type="spellEnd"/>
      <w:r w:rsidRPr="00D5336D">
        <w:t xml:space="preserve"> </w:t>
      </w:r>
      <w:proofErr w:type="spellStart"/>
      <w:r w:rsidRPr="00D5336D">
        <w:t>laboratorium</w:t>
      </w:r>
      <w:proofErr w:type="spellEnd"/>
      <w:r w:rsidRPr="00D5336D">
        <w:t>.</w:t>
      </w:r>
    </w:p>
    <w:p w:rsidR="00001627" w:rsidRPr="00D5336D" w:rsidRDefault="00001627" w:rsidP="00001627">
      <w:pPr>
        <w:pStyle w:val="ListParagraph"/>
        <w:numPr>
          <w:ilvl w:val="0"/>
          <w:numId w:val="4"/>
        </w:numPr>
        <w:ind w:left="426"/>
      </w:pPr>
      <w:proofErr w:type="spellStart"/>
      <w:r w:rsidRPr="00D5336D">
        <w:t>Asisten</w:t>
      </w:r>
      <w:proofErr w:type="spellEnd"/>
      <w:r w:rsidRPr="00D5336D">
        <w:t xml:space="preserve"> </w:t>
      </w:r>
      <w:proofErr w:type="spellStart"/>
      <w:r w:rsidRPr="00D5336D">
        <w:t>laboratorium</w:t>
      </w:r>
      <w:proofErr w:type="spellEnd"/>
      <w:r w:rsidRPr="00D5336D">
        <w:t xml:space="preserve"> </w:t>
      </w:r>
      <w:proofErr w:type="spellStart"/>
      <w:r w:rsidRPr="00D5336D">
        <w:t>dan</w:t>
      </w:r>
      <w:proofErr w:type="spellEnd"/>
      <w:r w:rsidRPr="00D5336D">
        <w:t xml:space="preserve"> </w:t>
      </w:r>
      <w:proofErr w:type="spellStart"/>
      <w:r w:rsidRPr="00D5336D">
        <w:t>dosen</w:t>
      </w:r>
      <w:proofErr w:type="spellEnd"/>
      <w:r w:rsidRPr="00D5336D">
        <w:t xml:space="preserve"> </w:t>
      </w:r>
      <w:proofErr w:type="spellStart"/>
      <w:r w:rsidRPr="00D5336D">
        <w:t>harus</w:t>
      </w:r>
      <w:proofErr w:type="spellEnd"/>
      <w:r w:rsidRPr="00D5336D">
        <w:t xml:space="preserve"> </w:t>
      </w:r>
      <w:proofErr w:type="spellStart"/>
      <w:r w:rsidRPr="00D5336D">
        <w:t>melakukan</w:t>
      </w:r>
      <w:proofErr w:type="spellEnd"/>
      <w:r w:rsidRPr="00D5336D">
        <w:t xml:space="preserve"> login </w:t>
      </w:r>
      <w:proofErr w:type="spellStart"/>
      <w:r w:rsidRPr="00D5336D">
        <w:t>terlebih</w:t>
      </w:r>
      <w:proofErr w:type="spellEnd"/>
      <w:r w:rsidRPr="00D5336D">
        <w:t xml:space="preserve"> </w:t>
      </w:r>
      <w:proofErr w:type="spellStart"/>
      <w:r w:rsidRPr="00D5336D">
        <w:t>dahulu</w:t>
      </w:r>
      <w:proofErr w:type="spellEnd"/>
      <w:r w:rsidRPr="00D5336D">
        <w:t>.</w:t>
      </w:r>
    </w:p>
    <w:p w:rsidR="00001627" w:rsidRPr="00D5336D" w:rsidRDefault="00001627" w:rsidP="00001627">
      <w:pPr>
        <w:pStyle w:val="ListParagraph"/>
        <w:numPr>
          <w:ilvl w:val="0"/>
          <w:numId w:val="4"/>
        </w:numPr>
        <w:ind w:left="426"/>
      </w:pPr>
      <w:proofErr w:type="spellStart"/>
      <w:r w:rsidRPr="00D5336D">
        <w:t>Penambahan</w:t>
      </w:r>
      <w:proofErr w:type="spellEnd"/>
      <w:r w:rsidRPr="00D5336D">
        <w:t xml:space="preserve"> </w:t>
      </w:r>
      <w:proofErr w:type="spellStart"/>
      <w:r w:rsidRPr="00D5336D">
        <w:t>dan</w:t>
      </w:r>
      <w:proofErr w:type="spellEnd"/>
      <w:r w:rsidRPr="00D5336D">
        <w:t xml:space="preserve"> </w:t>
      </w:r>
      <w:proofErr w:type="spellStart"/>
      <w:r w:rsidRPr="00D5336D">
        <w:t>pengeditan</w:t>
      </w:r>
      <w:proofErr w:type="spellEnd"/>
      <w:r w:rsidRPr="00D5336D">
        <w:t xml:space="preserve"> project </w:t>
      </w:r>
      <w:proofErr w:type="spellStart"/>
      <w:r w:rsidRPr="00D5336D">
        <w:t>hanya</w:t>
      </w:r>
      <w:proofErr w:type="spellEnd"/>
      <w:r w:rsidRPr="00D5336D">
        <w:t xml:space="preserve"> </w:t>
      </w:r>
      <w:proofErr w:type="spellStart"/>
      <w:r w:rsidRPr="00D5336D">
        <w:t>dapat</w:t>
      </w:r>
      <w:proofErr w:type="spellEnd"/>
      <w:r w:rsidRPr="00D5336D">
        <w:t xml:space="preserve"> </w:t>
      </w:r>
      <w:proofErr w:type="spellStart"/>
      <w:r w:rsidRPr="00D5336D">
        <w:t>dilakukan</w:t>
      </w:r>
      <w:proofErr w:type="spellEnd"/>
      <w:r w:rsidRPr="00D5336D">
        <w:t xml:space="preserve"> </w:t>
      </w:r>
      <w:proofErr w:type="spellStart"/>
      <w:r w:rsidRPr="00D5336D">
        <w:t>oleh</w:t>
      </w:r>
      <w:proofErr w:type="spellEnd"/>
      <w:r w:rsidRPr="00D5336D">
        <w:t xml:space="preserve"> admin.</w:t>
      </w:r>
    </w:p>
    <w:p w:rsidR="00001627" w:rsidRPr="00D5336D" w:rsidRDefault="00001627" w:rsidP="00001627">
      <w:pPr>
        <w:pStyle w:val="ListParagraph"/>
        <w:numPr>
          <w:ilvl w:val="0"/>
          <w:numId w:val="4"/>
        </w:numPr>
        <w:ind w:left="426"/>
      </w:pPr>
      <w:proofErr w:type="spellStart"/>
      <w:r w:rsidRPr="00D5336D">
        <w:t>Asisten</w:t>
      </w:r>
      <w:proofErr w:type="spellEnd"/>
      <w:r w:rsidRPr="00D5336D">
        <w:t xml:space="preserve"> </w:t>
      </w:r>
      <w:proofErr w:type="spellStart"/>
      <w:r w:rsidRPr="00D5336D">
        <w:t>laboratorium</w:t>
      </w:r>
      <w:proofErr w:type="spellEnd"/>
      <w:r w:rsidRPr="00D5336D">
        <w:t xml:space="preserve"> </w:t>
      </w:r>
      <w:proofErr w:type="spellStart"/>
      <w:r w:rsidRPr="00D5336D">
        <w:t>dan</w:t>
      </w:r>
      <w:proofErr w:type="spellEnd"/>
      <w:r w:rsidRPr="00D5336D">
        <w:t xml:space="preserve"> </w:t>
      </w:r>
      <w:proofErr w:type="spellStart"/>
      <w:r w:rsidRPr="00D5336D">
        <w:t>dosen</w:t>
      </w:r>
      <w:proofErr w:type="spellEnd"/>
      <w:r w:rsidRPr="00D5336D">
        <w:t xml:space="preserve"> </w:t>
      </w:r>
      <w:proofErr w:type="spellStart"/>
      <w:r w:rsidRPr="00D5336D">
        <w:t>dapat</w:t>
      </w:r>
      <w:proofErr w:type="spellEnd"/>
      <w:r w:rsidRPr="00D5336D">
        <w:t xml:space="preserve"> </w:t>
      </w:r>
      <w:proofErr w:type="spellStart"/>
      <w:r w:rsidRPr="00D5336D">
        <w:t>mengajukan</w:t>
      </w:r>
      <w:proofErr w:type="spellEnd"/>
      <w:r w:rsidRPr="00D5336D">
        <w:t xml:space="preserve"> </w:t>
      </w:r>
      <w:proofErr w:type="spellStart"/>
      <w:r w:rsidRPr="00D5336D">
        <w:t>penambahan</w:t>
      </w:r>
      <w:proofErr w:type="spellEnd"/>
      <w:r w:rsidRPr="00D5336D">
        <w:t xml:space="preserve"> project.</w:t>
      </w:r>
    </w:p>
    <w:p w:rsidR="00001627" w:rsidRDefault="00001627" w:rsidP="00001627">
      <w:pPr>
        <w:spacing w:line="360" w:lineRule="auto"/>
      </w:pPr>
    </w:p>
    <w:p w:rsidR="00001627" w:rsidRPr="00D5336D" w:rsidRDefault="00001627" w:rsidP="00001627">
      <w:pPr>
        <w:spacing w:line="360" w:lineRule="auto"/>
      </w:pP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399437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1.4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bookmarkEnd w:id="7"/>
      <w:proofErr w:type="spellEnd"/>
    </w:p>
    <w:p w:rsidR="00001627" w:rsidRPr="00D5336D" w:rsidRDefault="00001627" w:rsidP="00001627">
      <w:pPr>
        <w:pStyle w:val="ListParagraph"/>
        <w:numPr>
          <w:ilvl w:val="0"/>
          <w:numId w:val="3"/>
        </w:numPr>
        <w:spacing w:after="200"/>
      </w:pPr>
      <w:proofErr w:type="spellStart"/>
      <w:r w:rsidRPr="00D5336D">
        <w:t>Merancang</w:t>
      </w:r>
      <w:proofErr w:type="spellEnd"/>
      <w:r w:rsidRPr="00D5336D">
        <w:t xml:space="preserve"> </w:t>
      </w:r>
      <w:proofErr w:type="spellStart"/>
      <w:r w:rsidRPr="00D5336D">
        <w:t>dan</w:t>
      </w:r>
      <w:proofErr w:type="spellEnd"/>
      <w:r w:rsidRPr="00D5336D">
        <w:t xml:space="preserve"> </w:t>
      </w:r>
      <w:proofErr w:type="spellStart"/>
      <w:r w:rsidRPr="00D5336D">
        <w:t>membuat</w:t>
      </w:r>
      <w:proofErr w:type="spellEnd"/>
      <w:r w:rsidRPr="00D5336D">
        <w:t xml:space="preserve"> </w:t>
      </w:r>
      <w:proofErr w:type="spellStart"/>
      <w:r w:rsidRPr="00D5336D">
        <w:t>aplikasi</w:t>
      </w:r>
      <w:proofErr w:type="spellEnd"/>
      <w:r w:rsidRPr="00D5336D">
        <w:t xml:space="preserve"> list project </w:t>
      </w:r>
      <w:proofErr w:type="spellStart"/>
      <w:r w:rsidRPr="00D5336D">
        <w:t>berbasis</w:t>
      </w:r>
      <w:proofErr w:type="spellEnd"/>
      <w:r w:rsidRPr="00D5336D">
        <w:t xml:space="preserve"> Android. </w:t>
      </w:r>
    </w:p>
    <w:p w:rsidR="00001627" w:rsidRPr="00D5336D" w:rsidRDefault="00001627" w:rsidP="00001627">
      <w:pPr>
        <w:pStyle w:val="ListParagraph"/>
        <w:numPr>
          <w:ilvl w:val="0"/>
          <w:numId w:val="3"/>
        </w:numPr>
        <w:spacing w:after="200"/>
      </w:pPr>
      <w:proofErr w:type="spellStart"/>
      <w:r w:rsidRPr="00D5336D">
        <w:t>Menjadikan</w:t>
      </w:r>
      <w:proofErr w:type="spellEnd"/>
      <w:r w:rsidRPr="00D5336D">
        <w:t xml:space="preserve"> </w:t>
      </w:r>
      <w:proofErr w:type="spellStart"/>
      <w:r w:rsidRPr="00D5336D">
        <w:t>aplikasi</w:t>
      </w:r>
      <w:proofErr w:type="spellEnd"/>
      <w:r w:rsidRPr="00D5336D">
        <w:t xml:space="preserve"> </w:t>
      </w:r>
      <w:proofErr w:type="spellStart"/>
      <w:r w:rsidRPr="00D5336D">
        <w:t>sebagai</w:t>
      </w:r>
      <w:proofErr w:type="spellEnd"/>
      <w:r w:rsidRPr="00D5336D">
        <w:t xml:space="preserve"> media </w:t>
      </w:r>
      <w:proofErr w:type="spellStart"/>
      <w:r w:rsidRPr="00D5336D">
        <w:t>pendukung</w:t>
      </w:r>
      <w:proofErr w:type="spellEnd"/>
      <w:r w:rsidRPr="00D5336D">
        <w:t xml:space="preserve"> </w:t>
      </w:r>
      <w:proofErr w:type="spellStart"/>
      <w:r w:rsidRPr="00D5336D">
        <w:t>asisten</w:t>
      </w:r>
      <w:proofErr w:type="spellEnd"/>
      <w:r w:rsidRPr="00D5336D">
        <w:t xml:space="preserve"> </w:t>
      </w:r>
      <w:proofErr w:type="spellStart"/>
      <w:r w:rsidRPr="00D5336D">
        <w:t>laboratorium</w:t>
      </w:r>
      <w:proofErr w:type="spellEnd"/>
      <w:r w:rsidRPr="00D5336D">
        <w:t xml:space="preserve"> </w:t>
      </w:r>
      <w:proofErr w:type="spellStart"/>
      <w:r w:rsidRPr="00D5336D">
        <w:t>dalam</w:t>
      </w:r>
      <w:proofErr w:type="spellEnd"/>
      <w:r w:rsidRPr="00D5336D">
        <w:t xml:space="preserve"> </w:t>
      </w:r>
      <w:proofErr w:type="spellStart"/>
      <w:r w:rsidRPr="00D5336D">
        <w:t>mengikuti</w:t>
      </w:r>
      <w:proofErr w:type="spellEnd"/>
      <w:r w:rsidRPr="00D5336D">
        <w:t xml:space="preserve"> project. </w:t>
      </w:r>
    </w:p>
    <w:p w:rsidR="00001627" w:rsidRPr="00D5336D" w:rsidRDefault="00001627" w:rsidP="00001627">
      <w:pPr>
        <w:pStyle w:val="ListParagraph"/>
        <w:numPr>
          <w:ilvl w:val="0"/>
          <w:numId w:val="3"/>
        </w:numPr>
        <w:spacing w:after="200"/>
      </w:pPr>
      <w:proofErr w:type="spellStart"/>
      <w:r w:rsidRPr="00D5336D">
        <w:t>Memenuhi</w:t>
      </w:r>
      <w:proofErr w:type="spellEnd"/>
      <w:r w:rsidRPr="00D5336D">
        <w:t xml:space="preserve"> </w:t>
      </w:r>
      <w:proofErr w:type="spellStart"/>
      <w:r w:rsidRPr="00D5336D">
        <w:t>salah</w:t>
      </w:r>
      <w:proofErr w:type="spellEnd"/>
      <w:r w:rsidRPr="00D5336D">
        <w:t xml:space="preserve"> </w:t>
      </w:r>
      <w:proofErr w:type="spellStart"/>
      <w:r w:rsidRPr="00D5336D">
        <w:t>satu</w:t>
      </w:r>
      <w:proofErr w:type="spellEnd"/>
      <w:r w:rsidRPr="00D5336D">
        <w:t xml:space="preserve"> </w:t>
      </w:r>
      <w:proofErr w:type="spellStart"/>
      <w:r w:rsidRPr="00D5336D">
        <w:t>tugas</w:t>
      </w:r>
      <w:proofErr w:type="spellEnd"/>
      <w:r w:rsidRPr="00D5336D">
        <w:t xml:space="preserve"> </w:t>
      </w:r>
      <w:proofErr w:type="spellStart"/>
      <w:r w:rsidRPr="00D5336D">
        <w:t>rekruitasi</w:t>
      </w:r>
      <w:proofErr w:type="spellEnd"/>
      <w:r w:rsidRPr="00D5336D">
        <w:t xml:space="preserve"> </w:t>
      </w:r>
      <w:proofErr w:type="spellStart"/>
      <w:r w:rsidRPr="00D5336D">
        <w:t>asisten</w:t>
      </w:r>
      <w:proofErr w:type="spellEnd"/>
      <w:r w:rsidRPr="00D5336D">
        <w:t xml:space="preserve"> </w:t>
      </w:r>
      <w:proofErr w:type="spellStart"/>
      <w:r w:rsidRPr="00D5336D">
        <w:t>laboratorium</w:t>
      </w:r>
      <w:proofErr w:type="spellEnd"/>
      <w:r w:rsidRPr="00D5336D">
        <w:t xml:space="preserve"> Enterprise Application Development.</w:t>
      </w:r>
    </w:p>
    <w:p w:rsidR="00001627" w:rsidRDefault="00001627" w:rsidP="00001627">
      <w:pPr>
        <w:rPr>
          <w:b/>
        </w:rPr>
      </w:pPr>
    </w:p>
    <w:p w:rsidR="00001627" w:rsidRDefault="00001627" w:rsidP="00001627">
      <w:pPr>
        <w:rPr>
          <w:b/>
        </w:rPr>
      </w:pPr>
    </w:p>
    <w:p w:rsidR="00001627" w:rsidRDefault="00001627" w:rsidP="00001627">
      <w:pPr>
        <w:rPr>
          <w:b/>
        </w:rPr>
        <w:sectPr w:rsidR="0000162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01627" w:rsidRPr="00001627" w:rsidRDefault="00001627" w:rsidP="0000162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399438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</w:t>
      </w:r>
      <w:bookmarkEnd w:id="8"/>
    </w:p>
    <w:p w:rsidR="00001627" w:rsidRPr="00001627" w:rsidRDefault="00001627" w:rsidP="0000162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99439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PEMBAHASAN</w:t>
      </w:r>
      <w:bookmarkEnd w:id="9"/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10" w:name="_Toc5399440"/>
      <w:r w:rsidRPr="00001627">
        <w:rPr>
          <w:rFonts w:ascii="Times New Roman" w:hAnsi="Times New Roman" w:cs="Times New Roman"/>
          <w:b/>
          <w:color w:val="auto"/>
          <w:sz w:val="24"/>
        </w:rPr>
        <w:t xml:space="preserve">2.1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</w:rPr>
        <w:t>Deskripsi</w:t>
      </w:r>
      <w:proofErr w:type="spellEnd"/>
      <w:r w:rsidRPr="00001627">
        <w:rPr>
          <w:rFonts w:ascii="Times New Roman" w:hAnsi="Times New Roman" w:cs="Times New Roman"/>
          <w:b/>
          <w:color w:val="auto"/>
          <w:sz w:val="24"/>
        </w:rPr>
        <w:t xml:space="preserve"> Project</w:t>
      </w:r>
      <w:bookmarkEnd w:id="10"/>
    </w:p>
    <w:p w:rsidR="0000162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Project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list project.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laboratorium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agenda-agenda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mendaftar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projek-projek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juga admin yang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diaplikasi</w:t>
      </w:r>
      <w:proofErr w:type="spellEnd"/>
      <w:r>
        <w:rPr>
          <w:rFonts w:ascii="Times New Roman" w:hAnsi="Times New Roman" w:cs="Times New Roman"/>
          <w:sz w:val="24"/>
        </w:rPr>
        <w:t xml:space="preserve">. User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laboratorium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01627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laboratorium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didaftarkan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01627" w:rsidRPr="00E63C64" w:rsidRDefault="00001627" w:rsidP="0000162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memperbolehkan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sharing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mekanisme</w:t>
      </w:r>
      <w:proofErr w:type="spellEnd"/>
      <w:r>
        <w:rPr>
          <w:rFonts w:ascii="Times New Roman" w:hAnsi="Times New Roman" w:cs="Times New Roman"/>
          <w:sz w:val="24"/>
        </w:rPr>
        <w:t xml:space="preserve"> sharing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admin.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admin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menseleksi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valid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11" w:name="_Toc5399441"/>
      <w:r w:rsidRPr="00001627">
        <w:rPr>
          <w:rFonts w:ascii="Times New Roman" w:hAnsi="Times New Roman" w:cs="Times New Roman"/>
          <w:b/>
          <w:color w:val="auto"/>
          <w:sz w:val="24"/>
        </w:rPr>
        <w:t>2.2 ERD Project</w:t>
      </w:r>
      <w:bookmarkEnd w:id="11"/>
    </w:p>
    <w:p w:rsidR="00001627" w:rsidRDefault="00B7362D" w:rsidP="0000162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7362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205655" cy="2834184"/>
            <wp:effectExtent l="0" t="0" r="0" b="4445"/>
            <wp:docPr id="5" name="Picture 5" descr="C:\Users\Syfa\Downloads\erddddd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fa\Downloads\erddddd projec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32" cy="28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399442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2.3 Use Case Diagram</w:t>
      </w:r>
      <w:bookmarkEnd w:id="13"/>
    </w:p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7C61E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5013BAD" wp14:editId="1B5AFCE5">
            <wp:extent cx="3923170" cy="5190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81" cy="519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99443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2.4 Use Case </w:t>
      </w:r>
      <w:proofErr w:type="spellStart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Narative</w:t>
      </w:r>
      <w:bookmarkEnd w:id="14"/>
      <w:proofErr w:type="spellEnd"/>
    </w:p>
    <w:p w:rsidR="00001627" w:rsidRPr="00264C9C" w:rsidRDefault="00001627" w:rsidP="00001627">
      <w:pPr>
        <w:pStyle w:val="ListParagraph"/>
        <w:ind w:left="360"/>
        <w:rPr>
          <w:b/>
        </w:rPr>
      </w:pPr>
      <w:r w:rsidRPr="00264C9C">
        <w:rPr>
          <w:b/>
        </w:rPr>
        <w:t xml:space="preserve">2.4.1 </w:t>
      </w:r>
      <w:proofErr w:type="spellStart"/>
      <w:r>
        <w:rPr>
          <w:b/>
        </w:rPr>
        <w:t>Lihat</w:t>
      </w:r>
      <w:proofErr w:type="spellEnd"/>
      <w:r>
        <w:rPr>
          <w:b/>
        </w:rPr>
        <w:t xml:space="preserve"> Project</w:t>
      </w:r>
    </w:p>
    <w:tbl>
      <w:tblPr>
        <w:tblW w:w="7639" w:type="dxa"/>
        <w:tblInd w:w="8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01"/>
      </w:tblGrid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Nama_usecase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Lihat</w:t>
            </w:r>
            <w:proofErr w:type="spellEnd"/>
            <w:r w:rsidRPr="00264C9C">
              <w:rPr>
                <w:bCs/>
                <w:lang w:val="en-US"/>
              </w:rPr>
              <w:t xml:space="preserve"> Project 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No_Usecase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LP01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Actor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User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Include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lastRenderedPageBreak/>
              <w:t>Trigger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User</w:t>
            </w:r>
            <w:r w:rsidRPr="00264C9C">
              <w:rPr>
                <w:bCs/>
                <w:lang w:val="en-US"/>
              </w:rPr>
              <w:t xml:space="preserve"> </w:t>
            </w:r>
            <w:proofErr w:type="spellStart"/>
            <w:r w:rsidRPr="00264C9C">
              <w:rPr>
                <w:bCs/>
                <w:lang w:val="en-US"/>
              </w:rPr>
              <w:t>ingin</w:t>
            </w:r>
            <w:proofErr w:type="spellEnd"/>
            <w:r w:rsidRPr="00264C9C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mencari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sebuah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  <w:r w:rsidRPr="00264C9C">
              <w:rPr>
                <w:bCs/>
                <w:lang w:val="en-US"/>
              </w:rPr>
              <w:t xml:space="preserve"> yang </w:t>
            </w:r>
            <w:proofErr w:type="spellStart"/>
            <w:r w:rsidRPr="00264C9C">
              <w:rPr>
                <w:bCs/>
                <w:lang w:val="en-US"/>
              </w:rPr>
              <w:t>diinginkan</w:t>
            </w:r>
            <w:proofErr w:type="spellEnd"/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Pre Condition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Use</w:t>
            </w:r>
            <w:r w:rsidRPr="00264C9C">
              <w:rPr>
                <w:bCs/>
                <w:lang w:val="en-US"/>
              </w:rPr>
              <w:t xml:space="preserve">r </w:t>
            </w:r>
            <w:proofErr w:type="spellStart"/>
            <w:r w:rsidRPr="00264C9C">
              <w:rPr>
                <w:bCs/>
                <w:lang w:val="en-US"/>
              </w:rPr>
              <w:t>melaku</w:t>
            </w:r>
            <w:r>
              <w:rPr>
                <w:bCs/>
                <w:lang w:val="en-US"/>
              </w:rPr>
              <w:t>kan</w:t>
            </w:r>
            <w:proofErr w:type="spellEnd"/>
            <w:r>
              <w:rPr>
                <w:bCs/>
                <w:lang w:val="en-US"/>
              </w:rPr>
              <w:t xml:space="preserve"> login </w:t>
            </w:r>
            <w:proofErr w:type="spellStart"/>
            <w:r>
              <w:rPr>
                <w:bCs/>
                <w:lang w:val="en-US"/>
              </w:rPr>
              <w:t>pada</w:t>
            </w:r>
            <w:proofErr w:type="spellEnd"/>
            <w:r>
              <w:rPr>
                <w:bCs/>
                <w:lang w:val="en-US"/>
              </w:rPr>
              <w:t xml:space="preserve"> website 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Post condition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</w:t>
            </w:r>
            <w:proofErr w:type="spellStart"/>
            <w:r>
              <w:rPr>
                <w:bCs/>
                <w:lang w:val="en-US"/>
              </w:rPr>
              <w:t>menentukan</w:t>
            </w:r>
            <w:proofErr w:type="spellEnd"/>
            <w:r>
              <w:rPr>
                <w:bCs/>
                <w:lang w:val="en-US"/>
              </w:rPr>
              <w:t xml:space="preserve"> project yang </w:t>
            </w:r>
            <w:proofErr w:type="spellStart"/>
            <w:r>
              <w:rPr>
                <w:bCs/>
                <w:lang w:val="en-US"/>
              </w:rPr>
              <w:t>ingin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diambil</w:t>
            </w:r>
            <w:proofErr w:type="spellEnd"/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Alternative Courses :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</w:tbl>
    <w:p w:rsidR="00001627" w:rsidRDefault="00001627" w:rsidP="00001627">
      <w:pPr>
        <w:pStyle w:val="ListParagraph"/>
        <w:ind w:left="360"/>
        <w:rPr>
          <w:b/>
        </w:rPr>
      </w:pPr>
    </w:p>
    <w:p w:rsidR="00001627" w:rsidRPr="00264C9C" w:rsidRDefault="00001627" w:rsidP="00001627">
      <w:pPr>
        <w:pStyle w:val="ListParagraph"/>
        <w:ind w:left="360"/>
        <w:rPr>
          <w:b/>
        </w:rPr>
      </w:pPr>
      <w:r>
        <w:rPr>
          <w:b/>
        </w:rPr>
        <w:t xml:space="preserve">2.4.2 </w:t>
      </w:r>
      <w:proofErr w:type="spellStart"/>
      <w:r>
        <w:rPr>
          <w:b/>
        </w:rPr>
        <w:t>Daftar</w:t>
      </w:r>
      <w:proofErr w:type="spellEnd"/>
      <w:r>
        <w:rPr>
          <w:b/>
        </w:rPr>
        <w:t xml:space="preserve"> Project</w:t>
      </w:r>
    </w:p>
    <w:tbl>
      <w:tblPr>
        <w:tblW w:w="765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12"/>
      </w:tblGrid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Nama_usecase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Daftar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No_Usecase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DP01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Actor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User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Include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Trigger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User</w:t>
            </w:r>
            <w:r w:rsidRPr="00264C9C">
              <w:rPr>
                <w:bCs/>
                <w:lang w:val="en-US"/>
              </w:rPr>
              <w:t xml:space="preserve"> </w:t>
            </w:r>
            <w:proofErr w:type="spellStart"/>
            <w:r w:rsidRPr="00264C9C">
              <w:rPr>
                <w:bCs/>
                <w:lang w:val="en-US"/>
              </w:rPr>
              <w:t>ingin</w:t>
            </w:r>
            <w:proofErr w:type="spellEnd"/>
            <w:r w:rsidRPr="00264C9C"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mengikuti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sebuah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Pre Condition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customer </w:t>
            </w:r>
            <w:proofErr w:type="spellStart"/>
            <w:r>
              <w:rPr>
                <w:bCs/>
                <w:lang w:val="en-US"/>
              </w:rPr>
              <w:t>telah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memilih</w:t>
            </w:r>
            <w:proofErr w:type="spellEnd"/>
            <w:r>
              <w:rPr>
                <w:bCs/>
                <w:lang w:val="en-US"/>
              </w:rPr>
              <w:t xml:space="preserve"> project yang </w:t>
            </w:r>
            <w:proofErr w:type="spellStart"/>
            <w:r>
              <w:rPr>
                <w:bCs/>
                <w:lang w:val="en-US"/>
              </w:rPr>
              <w:t>diinginkan</w:t>
            </w:r>
            <w:proofErr w:type="spellEnd"/>
            <w:r>
              <w:rPr>
                <w:bCs/>
                <w:lang w:val="en-US"/>
              </w:rPr>
              <w:t xml:space="preserve"> 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Post condition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</w:t>
            </w:r>
            <w:proofErr w:type="spellStart"/>
            <w:r>
              <w:rPr>
                <w:bCs/>
                <w:lang w:val="en-US"/>
              </w:rPr>
              <w:t>berhasil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mendaftar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sebuah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Alternative Courses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</w:tbl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2.4.3 </w:t>
      </w:r>
      <w:proofErr w:type="spellStart"/>
      <w:r>
        <w:rPr>
          <w:rFonts w:ascii="Times New Roman" w:hAnsi="Times New Roman" w:cs="Times New Roman"/>
          <w:b/>
          <w:sz w:val="24"/>
        </w:rPr>
        <w:t>Menambah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project</w:t>
      </w:r>
    </w:p>
    <w:tbl>
      <w:tblPr>
        <w:tblW w:w="765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12"/>
      </w:tblGrid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Nama_usecase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Menambah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No_Usecase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MP01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Actor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Admin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Include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Trigger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</w:t>
            </w:r>
            <w:proofErr w:type="spellStart"/>
            <w:r>
              <w:rPr>
                <w:bCs/>
                <w:lang w:val="en-US"/>
              </w:rPr>
              <w:t>dapat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memilih</w:t>
            </w:r>
            <w:proofErr w:type="spellEnd"/>
            <w:r>
              <w:rPr>
                <w:bCs/>
                <w:lang w:val="en-US"/>
              </w:rPr>
              <w:t xml:space="preserve"> project 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Pre Condition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project </w:t>
            </w:r>
            <w:proofErr w:type="spellStart"/>
            <w:r>
              <w:rPr>
                <w:lang w:val="en-US"/>
              </w:rPr>
              <w:t>baru</w:t>
            </w:r>
            <w:proofErr w:type="spellEnd"/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Post condition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Secara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otomatis</w:t>
            </w:r>
            <w:proofErr w:type="spellEnd"/>
            <w:r>
              <w:rPr>
                <w:bCs/>
                <w:lang w:val="en-US"/>
              </w:rPr>
              <w:t xml:space="preserve"> project </w:t>
            </w:r>
            <w:proofErr w:type="spellStart"/>
            <w:r>
              <w:rPr>
                <w:bCs/>
                <w:lang w:val="en-US"/>
              </w:rPr>
              <w:t>baru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dapat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pada</w:t>
            </w:r>
            <w:proofErr w:type="spellEnd"/>
            <w:r>
              <w:rPr>
                <w:bCs/>
                <w:lang w:val="en-US"/>
              </w:rPr>
              <w:t xml:space="preserve"> website </w:t>
            </w:r>
            <w:proofErr w:type="spellStart"/>
            <w:r>
              <w:rPr>
                <w:bCs/>
                <w:lang w:val="en-US"/>
              </w:rPr>
              <w:t>setelah</w:t>
            </w:r>
            <w:proofErr w:type="spellEnd"/>
            <w:r>
              <w:rPr>
                <w:bCs/>
                <w:lang w:val="en-US"/>
              </w:rPr>
              <w:t xml:space="preserve"> admin </w:t>
            </w:r>
            <w:proofErr w:type="spellStart"/>
            <w:r>
              <w:rPr>
                <w:bCs/>
                <w:lang w:val="en-US"/>
              </w:rPr>
              <w:t>berhasil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menambah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Alternative Courses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</w:tbl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2.4.4 Edit Project</w:t>
      </w:r>
    </w:p>
    <w:tbl>
      <w:tblPr>
        <w:tblW w:w="765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12"/>
      </w:tblGrid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Nama_usecase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Edit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No_Usecase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EP01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Actor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Admin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Include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Trigger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Jika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terdapat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kesalahan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dalam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penambahan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informasi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Pre Condition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mengedit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Post condition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Secara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otomatis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informasi</w:t>
            </w:r>
            <w:proofErr w:type="spellEnd"/>
            <w:r>
              <w:rPr>
                <w:bCs/>
                <w:lang w:val="en-US"/>
              </w:rPr>
              <w:t xml:space="preserve"> project yang </w:t>
            </w:r>
            <w:proofErr w:type="spellStart"/>
            <w:r>
              <w:rPr>
                <w:bCs/>
                <w:lang w:val="en-US"/>
              </w:rPr>
              <w:t>sudah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diedit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terlihat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pada</w:t>
            </w:r>
            <w:proofErr w:type="spellEnd"/>
            <w:r>
              <w:rPr>
                <w:bCs/>
                <w:lang w:val="en-US"/>
              </w:rPr>
              <w:t xml:space="preserve"> website 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Alternative Courses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</w:tbl>
    <w:p w:rsidR="00001627" w:rsidRDefault="00001627" w:rsidP="00001627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2.4.5 Request Project</w:t>
      </w:r>
    </w:p>
    <w:tbl>
      <w:tblPr>
        <w:tblW w:w="7650" w:type="dxa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8"/>
        <w:gridCol w:w="5112"/>
      </w:tblGrid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Nama_usecase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A81B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Request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No_Usecase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>RP01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Actor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</w:t>
            </w:r>
            <w:proofErr w:type="spellStart"/>
            <w:r>
              <w:rPr>
                <w:bCs/>
                <w:lang w:val="en-US"/>
              </w:rPr>
              <w:t>dan</w:t>
            </w:r>
            <w:proofErr w:type="spellEnd"/>
            <w:r>
              <w:rPr>
                <w:bCs/>
                <w:lang w:val="en-US"/>
              </w:rPr>
              <w:t xml:space="preserve"> Admin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Include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Trigger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bCs/>
                <w:lang w:val="en-US"/>
              </w:rPr>
              <w:t xml:space="preserve">User </w:t>
            </w:r>
            <w:proofErr w:type="spellStart"/>
            <w:r>
              <w:rPr>
                <w:bCs/>
                <w:lang w:val="en-US"/>
              </w:rPr>
              <w:t>ingin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mengikuti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suatu</w:t>
            </w:r>
            <w:proofErr w:type="spellEnd"/>
            <w:r>
              <w:rPr>
                <w:bCs/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proofErr w:type="spellStart"/>
            <w:r w:rsidRPr="00264C9C">
              <w:rPr>
                <w:bCs/>
                <w:lang w:val="en-US"/>
              </w:rPr>
              <w:t>Pre Condition</w:t>
            </w:r>
            <w:proofErr w:type="spellEnd"/>
            <w:r w:rsidRPr="00264C9C">
              <w:rPr>
                <w:bCs/>
                <w:lang w:val="en-US"/>
              </w:rPr>
              <w:t xml:space="preserve">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project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Post condition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proofErr w:type="spellStart"/>
            <w:r>
              <w:rPr>
                <w:bCs/>
                <w:lang w:val="en-US"/>
              </w:rPr>
              <w:t>Secara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otomatis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informasi</w:t>
            </w:r>
            <w:proofErr w:type="spellEnd"/>
            <w:r>
              <w:rPr>
                <w:bCs/>
                <w:lang w:val="en-US"/>
              </w:rPr>
              <w:t xml:space="preserve"> project yang </w:t>
            </w:r>
            <w:proofErr w:type="spellStart"/>
            <w:r>
              <w:rPr>
                <w:bCs/>
                <w:lang w:val="en-US"/>
              </w:rPr>
              <w:t>sudah</w:t>
            </w:r>
            <w:proofErr w:type="spellEnd"/>
            <w:r>
              <w:rPr>
                <w:bCs/>
                <w:lang w:val="en-US"/>
              </w:rPr>
              <w:t xml:space="preserve"> di request user </w:t>
            </w:r>
            <w:proofErr w:type="spellStart"/>
            <w:r>
              <w:rPr>
                <w:bCs/>
                <w:lang w:val="en-US"/>
              </w:rPr>
              <w:t>terlihat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pada</w:t>
            </w:r>
            <w:proofErr w:type="spellEnd"/>
            <w:r>
              <w:rPr>
                <w:bCs/>
                <w:lang w:val="en-US"/>
              </w:rPr>
              <w:t xml:space="preserve"> website</w:t>
            </w:r>
          </w:p>
        </w:tc>
      </w:tr>
      <w:tr w:rsidR="00001627" w:rsidRPr="00264C9C" w:rsidTr="004D7560"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80"/>
              <w:rPr>
                <w:lang w:val="en-US"/>
              </w:rPr>
            </w:pPr>
            <w:r w:rsidRPr="00264C9C">
              <w:rPr>
                <w:bCs/>
                <w:lang w:val="en-US"/>
              </w:rPr>
              <w:t>Alternative Courses :</w:t>
            </w:r>
          </w:p>
        </w:tc>
        <w:tc>
          <w:tcPr>
            <w:tcW w:w="5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8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1627" w:rsidRPr="00264C9C" w:rsidRDefault="00001627" w:rsidP="00001627">
            <w:pPr>
              <w:pStyle w:val="ListParagraph"/>
              <w:ind w:left="162"/>
              <w:rPr>
                <w:lang w:val="en-US"/>
              </w:rPr>
            </w:pPr>
            <w:r w:rsidRPr="00264C9C">
              <w:rPr>
                <w:bCs/>
                <w:lang w:val="en-US"/>
              </w:rPr>
              <w:t>-</w:t>
            </w:r>
          </w:p>
        </w:tc>
      </w:tr>
    </w:tbl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001627" w:rsidRPr="00001627" w:rsidRDefault="00001627" w:rsidP="00001627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bookmarkStart w:id="15" w:name="_Toc5399444"/>
      <w:r w:rsidRPr="00001627">
        <w:rPr>
          <w:rFonts w:ascii="Times New Roman" w:hAnsi="Times New Roman" w:cs="Times New Roman"/>
          <w:b/>
          <w:color w:val="auto"/>
          <w:sz w:val="24"/>
        </w:rPr>
        <w:lastRenderedPageBreak/>
        <w:t>2.5 Activity Diagram</w:t>
      </w:r>
      <w:bookmarkEnd w:id="15"/>
    </w:p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646C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7F52E07" wp14:editId="03F3944B">
            <wp:extent cx="5393293" cy="74398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81" cy="74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627" w:rsidRDefault="00001627" w:rsidP="00001627">
      <w:pPr>
        <w:spacing w:line="360" w:lineRule="auto"/>
        <w:rPr>
          <w:rFonts w:ascii="Times New Roman" w:hAnsi="Times New Roman" w:cs="Times New Roman"/>
          <w:b/>
          <w:sz w:val="24"/>
        </w:rPr>
        <w:sectPr w:rsidR="0000162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01627" w:rsidRDefault="00001627" w:rsidP="00001627">
      <w:pPr>
        <w:spacing w:line="360" w:lineRule="auto"/>
      </w:pPr>
    </w:p>
    <w:p w:rsidR="00001627" w:rsidRPr="00001627" w:rsidRDefault="00001627" w:rsidP="00001627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5399445"/>
      <w:r w:rsidRPr="00001627">
        <w:rPr>
          <w:rFonts w:ascii="Times New Roman" w:hAnsi="Times New Roman" w:cs="Times New Roman"/>
          <w:b/>
          <w:color w:val="auto"/>
          <w:sz w:val="24"/>
          <w:szCs w:val="24"/>
        </w:rPr>
        <w:t>LAMPIRAN</w:t>
      </w:r>
      <w:bookmarkEnd w:id="16"/>
    </w:p>
    <w:p w:rsidR="00001627" w:rsidRDefault="00001627" w:rsidP="00001627">
      <w:pPr>
        <w:pStyle w:val="ListParagraph"/>
        <w:rPr>
          <w:b/>
        </w:rPr>
      </w:pP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475"/>
      </w:tblGrid>
      <w:tr w:rsidR="00001627" w:rsidTr="004D7560">
        <w:tc>
          <w:tcPr>
            <w:tcW w:w="415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>Front-End</w:t>
            </w:r>
          </w:p>
        </w:tc>
        <w:tc>
          <w:tcPr>
            <w:tcW w:w="447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Rizky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Azis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Jayasutisna</w:t>
            </w:r>
            <w:proofErr w:type="spellEnd"/>
          </w:p>
        </w:tc>
      </w:tr>
      <w:tr w:rsidR="00001627" w:rsidTr="004D7560">
        <w:tc>
          <w:tcPr>
            <w:tcW w:w="415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>Back-End</w:t>
            </w:r>
          </w:p>
        </w:tc>
        <w:tc>
          <w:tcPr>
            <w:tcW w:w="447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Fakhri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Rifqi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Firdaus</w:t>
            </w:r>
            <w:proofErr w:type="spellEnd"/>
          </w:p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Ikhsan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Pratama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</w:p>
        </w:tc>
      </w:tr>
      <w:tr w:rsidR="00001627" w:rsidTr="004D7560">
        <w:tc>
          <w:tcPr>
            <w:tcW w:w="415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>Perancangan</w:t>
            </w:r>
            <w:proofErr w:type="spellEnd"/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>dan</w:t>
            </w:r>
            <w:proofErr w:type="spellEnd"/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b/>
                <w:sz w:val="24"/>
                <w:szCs w:val="24"/>
              </w:rPr>
              <w:t>Makalah</w:t>
            </w:r>
            <w:proofErr w:type="spellEnd"/>
          </w:p>
        </w:tc>
        <w:tc>
          <w:tcPr>
            <w:tcW w:w="4475" w:type="dxa"/>
          </w:tcPr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Syfa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Nur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Lathifah</w:t>
            </w:r>
            <w:proofErr w:type="spellEnd"/>
          </w:p>
          <w:p w:rsidR="00001627" w:rsidRPr="00D020C1" w:rsidRDefault="00001627" w:rsidP="004D756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Nassyfa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Alfirda</w:t>
            </w:r>
            <w:proofErr w:type="spellEnd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0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Riani</w:t>
            </w:r>
            <w:proofErr w:type="spellEnd"/>
          </w:p>
        </w:tc>
      </w:tr>
    </w:tbl>
    <w:p w:rsidR="00001627" w:rsidRDefault="00001627" w:rsidP="00001627">
      <w:pPr>
        <w:spacing w:line="360" w:lineRule="auto"/>
        <w:jc w:val="center"/>
      </w:pPr>
    </w:p>
    <w:p w:rsidR="00A50116" w:rsidRDefault="00A50116"/>
    <w:sectPr w:rsidR="00A50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2813"/>
    <w:multiLevelType w:val="hybridMultilevel"/>
    <w:tmpl w:val="0C0A5200"/>
    <w:lvl w:ilvl="0" w:tplc="FC60A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57E2E"/>
    <w:multiLevelType w:val="multilevel"/>
    <w:tmpl w:val="B4F81F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70246EBD"/>
    <w:multiLevelType w:val="hybridMultilevel"/>
    <w:tmpl w:val="8926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C55F6"/>
    <w:multiLevelType w:val="multilevel"/>
    <w:tmpl w:val="310047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27"/>
    <w:rsid w:val="00001627"/>
    <w:rsid w:val="000B644E"/>
    <w:rsid w:val="00A50116"/>
    <w:rsid w:val="00B7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EF23-7F2C-46A1-B684-C10C3BCA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62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27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001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6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6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162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6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16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1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FC6A2-1975-4B06-B748-9BD0F606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Syfa</dc:creator>
  <cp:keywords/>
  <dc:description/>
  <cp:lastModifiedBy>Syfa</cp:lastModifiedBy>
  <cp:revision>3</cp:revision>
  <dcterms:created xsi:type="dcterms:W3CDTF">2019-04-05T16:24:00Z</dcterms:created>
  <dcterms:modified xsi:type="dcterms:W3CDTF">2019-04-05T16:44:00Z</dcterms:modified>
</cp:coreProperties>
</file>