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1B" w:rsidRPr="0092361B" w:rsidRDefault="0092361B" w:rsidP="0092361B">
      <w:pPr>
        <w:rPr>
          <w:b/>
          <w:sz w:val="36"/>
          <w:szCs w:val="36"/>
        </w:rPr>
      </w:pPr>
      <w:r w:rsidRPr="0092361B">
        <w:rPr>
          <w:b/>
          <w:color w:val="76923C" w:themeColor="accent3" w:themeShade="BF"/>
          <w:sz w:val="72"/>
          <w:szCs w:val="72"/>
        </w:rPr>
        <w:t>TTS</w:t>
      </w:r>
      <w:r w:rsidRPr="0092361B">
        <w:rPr>
          <w:b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52C1C19" wp14:editId="383EE298">
            <wp:simplePos x="0" y="0"/>
            <wp:positionH relativeFrom="column">
              <wp:posOffset>889000</wp:posOffset>
            </wp:positionH>
            <wp:positionV relativeFrom="paragraph">
              <wp:posOffset>0</wp:posOffset>
            </wp:positionV>
            <wp:extent cx="1108075" cy="812800"/>
            <wp:effectExtent l="0" t="0" r="0" b="6350"/>
            <wp:wrapThrough wrapText="bothSides">
              <wp:wrapPolygon edited="0">
                <wp:start x="0" y="0"/>
                <wp:lineTo x="0" y="21263"/>
                <wp:lineTo x="21167" y="21263"/>
                <wp:lineTo x="21167" y="0"/>
                <wp:lineTo x="0" y="0"/>
              </wp:wrapPolygon>
            </wp:wrapThrough>
            <wp:docPr id="1" name="Picture 1" descr="C:\Users\pstrain\AppData\Local\Microsoft\Windows\Temporary Internet Files\Content.IE5\CQDN0R2X\MP90043084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train\AppData\Local\Microsoft\Windows\Temporary Internet Files\Content.IE5\CQDN0R2X\MP900430849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CF0" w:rsidRDefault="00D65CF0" w:rsidP="00D65CF0">
      <w:pPr>
        <w:ind w:firstLine="720"/>
        <w:rPr>
          <w:b/>
          <w:color w:val="76923C" w:themeColor="accent3" w:themeShade="BF"/>
          <w:sz w:val="24"/>
          <w:szCs w:val="24"/>
        </w:rPr>
      </w:pPr>
      <w:r>
        <w:rPr>
          <w:b/>
          <w:color w:val="76923C" w:themeColor="accent3" w:themeShade="BF"/>
          <w:sz w:val="24"/>
          <w:szCs w:val="24"/>
        </w:rPr>
        <w:t>Terrain Technical Services</w:t>
      </w:r>
    </w:p>
    <w:p w:rsidR="0092361B" w:rsidRPr="00D65CF0" w:rsidRDefault="00D65CF0" w:rsidP="00D65CF0">
      <w:pPr>
        <w:ind w:firstLine="720"/>
        <w:rPr>
          <w:b/>
          <w:color w:val="76923C" w:themeColor="accent3" w:themeShade="BF"/>
          <w:sz w:val="24"/>
          <w:szCs w:val="24"/>
        </w:rPr>
      </w:pPr>
      <w:r>
        <w:rPr>
          <w:b/>
          <w:color w:val="76923C" w:themeColor="accent3" w:themeShade="BF"/>
          <w:sz w:val="24"/>
          <w:szCs w:val="24"/>
        </w:rPr>
        <w:tab/>
      </w:r>
      <w:r>
        <w:rPr>
          <w:b/>
          <w:color w:val="76923C" w:themeColor="accent3" w:themeShade="BF"/>
          <w:sz w:val="24"/>
          <w:szCs w:val="24"/>
        </w:rPr>
        <w:tab/>
      </w:r>
      <w:r>
        <w:rPr>
          <w:b/>
          <w:color w:val="76923C" w:themeColor="accent3" w:themeShade="BF"/>
          <w:sz w:val="24"/>
          <w:szCs w:val="24"/>
        </w:rPr>
        <w:tab/>
        <w:t xml:space="preserve">Project Management and Inspection Consultants </w:t>
      </w:r>
    </w:p>
    <w:p w:rsidR="0092361B" w:rsidRDefault="0092361B" w:rsidP="00E0253B">
      <w:pPr>
        <w:jc w:val="center"/>
        <w:rPr>
          <w:b/>
          <w:sz w:val="36"/>
          <w:szCs w:val="36"/>
        </w:rPr>
      </w:pPr>
    </w:p>
    <w:p w:rsidR="00623402" w:rsidRDefault="00A31A4A" w:rsidP="00E025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ABOUT</w:t>
      </w:r>
    </w:p>
    <w:p w:rsidR="00A31A4A" w:rsidRDefault="00A31A4A" w:rsidP="00E0253B">
      <w:pPr>
        <w:jc w:val="center"/>
        <w:rPr>
          <w:b/>
          <w:sz w:val="36"/>
          <w:szCs w:val="36"/>
        </w:rPr>
      </w:pPr>
    </w:p>
    <w:p w:rsidR="00A31A4A" w:rsidRDefault="00C34DE5" w:rsidP="00A31A4A">
      <w:pPr>
        <w:rPr>
          <w:sz w:val="28"/>
          <w:szCs w:val="28"/>
        </w:rPr>
      </w:pPr>
      <w:r>
        <w:rPr>
          <w:b/>
          <w:sz w:val="28"/>
          <w:szCs w:val="28"/>
        </w:rPr>
        <w:t>Terrain Technical Services</w:t>
      </w:r>
      <w:r>
        <w:rPr>
          <w:sz w:val="28"/>
          <w:szCs w:val="28"/>
        </w:rPr>
        <w:t xml:space="preserve"> provides its clients with 35 years of experience in project management and inspection services on a wide variety of civil and structural projects.</w:t>
      </w:r>
    </w:p>
    <w:p w:rsidR="00C34DE5" w:rsidRDefault="00C34DE5" w:rsidP="00A31A4A">
      <w:pPr>
        <w:rPr>
          <w:sz w:val="28"/>
          <w:szCs w:val="28"/>
        </w:rPr>
      </w:pPr>
      <w:r w:rsidRPr="00C34DE5">
        <w:rPr>
          <w:sz w:val="28"/>
          <w:szCs w:val="28"/>
        </w:rPr>
        <w:t>My work has encompassed public, private and First Nations management at a senior level.</w:t>
      </w:r>
      <w:r>
        <w:rPr>
          <w:sz w:val="28"/>
          <w:szCs w:val="28"/>
        </w:rPr>
        <w:t xml:space="preserve"> </w:t>
      </w:r>
      <w:r w:rsidRPr="00C34DE5">
        <w:rPr>
          <w:sz w:val="28"/>
          <w:szCs w:val="28"/>
        </w:rPr>
        <w:t>My technical engineering background has developed excellent project management skills from the tender process, award, inspection and contract administration on many complex civil and structural projects.</w:t>
      </w:r>
    </w:p>
    <w:p w:rsidR="004662F4" w:rsidRDefault="004662F4" w:rsidP="00A31A4A">
      <w:pPr>
        <w:rPr>
          <w:sz w:val="28"/>
          <w:szCs w:val="28"/>
        </w:rPr>
      </w:pPr>
      <w:r>
        <w:rPr>
          <w:sz w:val="28"/>
          <w:szCs w:val="28"/>
        </w:rPr>
        <w:t xml:space="preserve">I have administered MMCD contracts since their inception in 1996. I am also fully trained in construction surveying and own a Nikon C-100 Total Station to allow for instant </w:t>
      </w:r>
      <w:r w:rsidR="008807F6">
        <w:rPr>
          <w:sz w:val="28"/>
          <w:szCs w:val="28"/>
        </w:rPr>
        <w:t xml:space="preserve">field </w:t>
      </w:r>
      <w:r>
        <w:rPr>
          <w:sz w:val="28"/>
          <w:szCs w:val="28"/>
        </w:rPr>
        <w:t>checks</w:t>
      </w:r>
      <w:r w:rsidR="008807F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662F4" w:rsidRDefault="004662F4" w:rsidP="00A31A4A">
      <w:pPr>
        <w:rPr>
          <w:sz w:val="28"/>
          <w:szCs w:val="28"/>
        </w:rPr>
      </w:pPr>
      <w:r>
        <w:rPr>
          <w:sz w:val="28"/>
          <w:szCs w:val="28"/>
        </w:rPr>
        <w:t xml:space="preserve">My education and experience ensures your projects are managed </w:t>
      </w:r>
      <w:r w:rsidR="00166440">
        <w:rPr>
          <w:sz w:val="28"/>
          <w:szCs w:val="28"/>
        </w:rPr>
        <w:t>and inspected in a professional and responsible manner.</w:t>
      </w:r>
    </w:p>
    <w:p w:rsidR="001757B0" w:rsidRPr="001757B0" w:rsidRDefault="001757B0" w:rsidP="00A31A4A">
      <w:pPr>
        <w:rPr>
          <w:sz w:val="28"/>
          <w:szCs w:val="28"/>
        </w:rPr>
      </w:pPr>
      <w:r w:rsidRPr="001757B0">
        <w:rPr>
          <w:sz w:val="28"/>
          <w:szCs w:val="28"/>
        </w:rPr>
        <w:t xml:space="preserve">My labor relation skills encompass both union and non-union environments, which has fostered excellent negotiation and conflict resolution </w:t>
      </w:r>
      <w:r w:rsidR="008807F6">
        <w:rPr>
          <w:sz w:val="28"/>
          <w:szCs w:val="28"/>
        </w:rPr>
        <w:t>capab</w:t>
      </w:r>
      <w:r w:rsidRPr="001757B0">
        <w:rPr>
          <w:sz w:val="28"/>
          <w:szCs w:val="28"/>
        </w:rPr>
        <w:t>ilities.</w:t>
      </w:r>
      <w:r w:rsidR="008807F6">
        <w:rPr>
          <w:sz w:val="28"/>
          <w:szCs w:val="28"/>
        </w:rPr>
        <w:t xml:space="preserve">  </w:t>
      </w:r>
    </w:p>
    <w:p w:rsidR="004662F4" w:rsidRDefault="0092361B" w:rsidP="00A31A4A">
      <w:pPr>
        <w:rPr>
          <w:sz w:val="28"/>
          <w:szCs w:val="28"/>
        </w:rPr>
      </w:pPr>
      <w:r>
        <w:rPr>
          <w:sz w:val="28"/>
          <w:szCs w:val="28"/>
        </w:rPr>
        <w:t xml:space="preserve">I look forward to </w:t>
      </w:r>
      <w:r w:rsidR="00665150">
        <w:rPr>
          <w:sz w:val="28"/>
          <w:szCs w:val="28"/>
        </w:rPr>
        <w:t>bringing my expertise to your next project.</w:t>
      </w:r>
    </w:p>
    <w:p w:rsidR="00665150" w:rsidRDefault="00665150" w:rsidP="00A31A4A">
      <w:pPr>
        <w:rPr>
          <w:sz w:val="28"/>
          <w:szCs w:val="28"/>
        </w:rPr>
      </w:pPr>
    </w:p>
    <w:p w:rsidR="00665150" w:rsidRPr="00C34DE5" w:rsidRDefault="00665150" w:rsidP="00A31A4A">
      <w:pPr>
        <w:rPr>
          <w:sz w:val="28"/>
          <w:szCs w:val="28"/>
        </w:rPr>
      </w:pPr>
      <w:r>
        <w:rPr>
          <w:sz w:val="28"/>
          <w:szCs w:val="28"/>
        </w:rPr>
        <w:t xml:space="preserve">Philip Strain, </w:t>
      </w:r>
      <w:proofErr w:type="spellStart"/>
      <w:r>
        <w:rPr>
          <w:sz w:val="28"/>
          <w:szCs w:val="28"/>
        </w:rPr>
        <w:t>CTech</w:t>
      </w:r>
      <w:proofErr w:type="spellEnd"/>
      <w:r>
        <w:rPr>
          <w:sz w:val="28"/>
          <w:szCs w:val="28"/>
        </w:rPr>
        <w:t>, CPWI2</w:t>
      </w:r>
    </w:p>
    <w:p w:rsidR="00A31A4A" w:rsidRDefault="00A31A4A" w:rsidP="0092361B">
      <w:pPr>
        <w:rPr>
          <w:b/>
          <w:sz w:val="36"/>
          <w:szCs w:val="36"/>
        </w:rPr>
      </w:pPr>
    </w:p>
    <w:p w:rsidR="00665150" w:rsidRPr="0092361B" w:rsidRDefault="00665150" w:rsidP="00665150">
      <w:pPr>
        <w:rPr>
          <w:b/>
          <w:sz w:val="36"/>
          <w:szCs w:val="36"/>
        </w:rPr>
      </w:pPr>
      <w:r w:rsidRPr="0092361B">
        <w:rPr>
          <w:b/>
          <w:color w:val="76923C" w:themeColor="accent3" w:themeShade="BF"/>
          <w:sz w:val="72"/>
          <w:szCs w:val="72"/>
        </w:rPr>
        <w:t>TTS</w:t>
      </w:r>
      <w:r w:rsidRPr="0092361B">
        <w:rPr>
          <w:b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59810E0" wp14:editId="65CC4EB2">
            <wp:simplePos x="0" y="0"/>
            <wp:positionH relativeFrom="column">
              <wp:posOffset>889000</wp:posOffset>
            </wp:positionH>
            <wp:positionV relativeFrom="paragraph">
              <wp:posOffset>0</wp:posOffset>
            </wp:positionV>
            <wp:extent cx="1108075" cy="812800"/>
            <wp:effectExtent l="0" t="0" r="0" b="6350"/>
            <wp:wrapThrough wrapText="bothSides">
              <wp:wrapPolygon edited="0">
                <wp:start x="0" y="0"/>
                <wp:lineTo x="0" y="21263"/>
                <wp:lineTo x="21167" y="21263"/>
                <wp:lineTo x="21167" y="0"/>
                <wp:lineTo x="0" y="0"/>
              </wp:wrapPolygon>
            </wp:wrapThrough>
            <wp:docPr id="2" name="Picture 2" descr="C:\Users\pstrain\AppData\Local\Microsoft\Windows\Temporary Internet Files\Content.IE5\CQDN0R2X\MP90043084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train\AppData\Local\Microsoft\Windows\Temporary Internet Files\Content.IE5\CQDN0R2X\MP900430849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A4A" w:rsidRDefault="00A31A4A" w:rsidP="00665150">
      <w:pPr>
        <w:rPr>
          <w:b/>
          <w:sz w:val="36"/>
          <w:szCs w:val="36"/>
        </w:rPr>
      </w:pPr>
    </w:p>
    <w:p w:rsidR="00D134A6" w:rsidRDefault="00D134A6" w:rsidP="00665150">
      <w:pPr>
        <w:jc w:val="center"/>
        <w:rPr>
          <w:b/>
          <w:sz w:val="36"/>
          <w:szCs w:val="36"/>
        </w:rPr>
      </w:pPr>
    </w:p>
    <w:p w:rsidR="00665150" w:rsidRDefault="00665150" w:rsidP="006651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</w:t>
      </w:r>
      <w:r w:rsidR="00D134A6">
        <w:rPr>
          <w:b/>
          <w:sz w:val="36"/>
          <w:szCs w:val="36"/>
        </w:rPr>
        <w:t>S</w:t>
      </w:r>
    </w:p>
    <w:p w:rsidR="00665150" w:rsidRDefault="00665150" w:rsidP="00665150">
      <w:pPr>
        <w:jc w:val="center"/>
        <w:rPr>
          <w:b/>
          <w:sz w:val="36"/>
          <w:szCs w:val="36"/>
        </w:rPr>
      </w:pPr>
    </w:p>
    <w:p w:rsidR="00665150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Town of Gibsons downtown revitalization.</w:t>
      </w:r>
    </w:p>
    <w:p w:rsidR="005356DB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100 Mile House downtown revitalization.</w:t>
      </w:r>
    </w:p>
    <w:p w:rsidR="005356DB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Sechelt Indian Band mall development.</w:t>
      </w:r>
    </w:p>
    <w:p w:rsidR="005356DB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Little Bridge Creek water quality improvement project.</w:t>
      </w:r>
    </w:p>
    <w:p w:rsidR="005356DB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100 Mile House main lift station.</w:t>
      </w:r>
    </w:p>
    <w:p w:rsidR="005356DB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100 Mile house water treatment UV upgrade.</w:t>
      </w:r>
    </w:p>
    <w:p w:rsidR="005356DB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Sechelt Inlet Road widening and upgrades.</w:t>
      </w:r>
    </w:p>
    <w:p w:rsidR="005356DB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District of Taylor new wells and new water treatment plant.</w:t>
      </w:r>
    </w:p>
    <w:p w:rsidR="005356DB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Town of Gibsons Highway 101 4 lane upgrade.</w:t>
      </w:r>
    </w:p>
    <w:p w:rsidR="005356DB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Numerous large subdivision projects.</w:t>
      </w:r>
    </w:p>
    <w:p w:rsidR="00270F9D" w:rsidRDefault="005356DB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Design and project managed 4 soccer field complex.</w:t>
      </w:r>
    </w:p>
    <w:p w:rsidR="005356DB" w:rsidRDefault="00270F9D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Many large water and </w:t>
      </w:r>
      <w:r w:rsidR="00D134A6">
        <w:rPr>
          <w:b/>
          <w:sz w:val="28"/>
          <w:szCs w:val="28"/>
        </w:rPr>
        <w:t>sewer main</w:t>
      </w:r>
      <w:r>
        <w:rPr>
          <w:b/>
          <w:sz w:val="28"/>
          <w:szCs w:val="28"/>
        </w:rPr>
        <w:t xml:space="preserve"> upgrades.</w:t>
      </w:r>
    </w:p>
    <w:p w:rsidR="00D134A6" w:rsidRDefault="00D134A6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Rapid Infiltration Basins.</w:t>
      </w:r>
    </w:p>
    <w:p w:rsidR="00D134A6" w:rsidRDefault="00D134A6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Public Works complex Sechelt Indian Band.</w:t>
      </w:r>
    </w:p>
    <w:p w:rsidR="006C2F09" w:rsidRDefault="00D134A6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District of Sechelt seawall reconstruction.</w:t>
      </w:r>
    </w:p>
    <w:p w:rsidR="00D134A6" w:rsidRDefault="006C2F09" w:rsidP="005356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City of Kamloops South East sector sewer project.</w:t>
      </w:r>
      <w:r w:rsidR="00D134A6">
        <w:rPr>
          <w:b/>
          <w:sz w:val="28"/>
          <w:szCs w:val="28"/>
        </w:rPr>
        <w:t xml:space="preserve"> </w:t>
      </w:r>
    </w:p>
    <w:p w:rsidR="00D134A6" w:rsidRDefault="00D134A6" w:rsidP="00D134A6">
      <w:pPr>
        <w:rPr>
          <w:b/>
          <w:sz w:val="28"/>
          <w:szCs w:val="28"/>
        </w:rPr>
      </w:pPr>
    </w:p>
    <w:p w:rsidR="00D134A6" w:rsidRDefault="00D134A6" w:rsidP="00D134A6">
      <w:pPr>
        <w:rPr>
          <w:b/>
          <w:sz w:val="28"/>
          <w:szCs w:val="28"/>
        </w:rPr>
      </w:pPr>
    </w:p>
    <w:p w:rsidR="00D65CF0" w:rsidRDefault="00D65CF0" w:rsidP="00D65CF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Certification</w:t>
      </w:r>
    </w:p>
    <w:p w:rsidR="00D947BD" w:rsidRDefault="00D947BD" w:rsidP="00D65CF0">
      <w:pPr>
        <w:rPr>
          <w:sz w:val="28"/>
          <w:szCs w:val="28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227707" cy="1439752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07" cy="143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Civil and Structural Engineering Technology</w:t>
      </w:r>
    </w:p>
    <w:p w:rsidR="00D65CF0" w:rsidRPr="00D947BD" w:rsidRDefault="00D947BD" w:rsidP="00D65CF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Okanagan University College 1992-199</w:t>
      </w:r>
      <w:r w:rsidR="008807F6">
        <w:rPr>
          <w:sz w:val="28"/>
          <w:szCs w:val="28"/>
        </w:rPr>
        <w:t>4</w:t>
      </w:r>
      <w:bookmarkStart w:id="0" w:name="_GoBack"/>
      <w:bookmarkEnd w:id="0"/>
    </w:p>
    <w:p w:rsidR="00D947BD" w:rsidRDefault="00D947BD" w:rsidP="00D65CF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597688" cy="20643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48" cy="20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A0B">
        <w:rPr>
          <w:b/>
          <w:sz w:val="36"/>
          <w:szCs w:val="36"/>
        </w:rPr>
        <w:t xml:space="preserve">      </w:t>
      </w:r>
      <w:r w:rsidR="002A4A0B">
        <w:rPr>
          <w:b/>
          <w:sz w:val="36"/>
          <w:szCs w:val="36"/>
        </w:rPr>
        <w:tab/>
      </w:r>
    </w:p>
    <w:p w:rsidR="00D134A6" w:rsidRDefault="00D947BD" w:rsidP="00D134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85375" cy="168309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57" cy="16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A6" w:rsidRPr="00D947BD" w:rsidRDefault="00D947BD" w:rsidP="00D947B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Project Management</w:t>
      </w:r>
    </w:p>
    <w:p w:rsidR="00D947BD" w:rsidRPr="00D947BD" w:rsidRDefault="00D947BD" w:rsidP="00D947B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Cost Benefit and Multi Goal Analysis</w:t>
      </w:r>
    </w:p>
    <w:p w:rsidR="00D947BD" w:rsidRPr="00D947BD" w:rsidRDefault="00D947BD" w:rsidP="00D947B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Negotiations</w:t>
      </w:r>
    </w:p>
    <w:p w:rsidR="00D947BD" w:rsidRPr="00D947BD" w:rsidRDefault="00D947BD" w:rsidP="00D947B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Finance and Accounting</w:t>
      </w:r>
      <w:r w:rsidRPr="00D947BD">
        <w:rPr>
          <w:sz w:val="24"/>
          <w:szCs w:val="24"/>
        </w:rPr>
        <w:t xml:space="preserve"> </w:t>
      </w:r>
    </w:p>
    <w:p w:rsidR="00D947BD" w:rsidRPr="00D947BD" w:rsidRDefault="00D947BD" w:rsidP="00D947B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Building Strategic Relations</w:t>
      </w:r>
    </w:p>
    <w:p w:rsidR="00D947BD" w:rsidRPr="00A06AF1" w:rsidRDefault="00D947BD" w:rsidP="00D947B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Performance Management</w:t>
      </w:r>
    </w:p>
    <w:p w:rsidR="00A06AF1" w:rsidRDefault="00A06AF1" w:rsidP="00A06AF1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References</w:t>
      </w:r>
    </w:p>
    <w:p w:rsidR="00A06AF1" w:rsidRDefault="00A06AF1" w:rsidP="00A06AF1">
      <w:pPr>
        <w:pStyle w:val="ListParagraph"/>
        <w:jc w:val="center"/>
        <w:rPr>
          <w:b/>
          <w:sz w:val="36"/>
          <w:szCs w:val="36"/>
        </w:rPr>
      </w:pPr>
    </w:p>
    <w:p w:rsidR="00A06AF1" w:rsidRDefault="00902CBE" w:rsidP="00902C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2CBE">
        <w:rPr>
          <w:sz w:val="28"/>
          <w:szCs w:val="28"/>
        </w:rPr>
        <w:t>Brian Woodward, form</w:t>
      </w:r>
      <w:r>
        <w:rPr>
          <w:sz w:val="28"/>
          <w:szCs w:val="28"/>
        </w:rPr>
        <w:t>er CAO Sechelt Indian Band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250-919-6516</w:t>
      </w:r>
    </w:p>
    <w:p w:rsidR="00902CBE" w:rsidRDefault="00902CBE" w:rsidP="00902C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John Weninger, </w:t>
      </w:r>
      <w:proofErr w:type="gramStart"/>
      <w:r>
        <w:rPr>
          <w:sz w:val="28"/>
          <w:szCs w:val="28"/>
        </w:rPr>
        <w:t>P.Eng.,</w:t>
      </w:r>
      <w:proofErr w:type="gramEnd"/>
      <w:r>
        <w:rPr>
          <w:sz w:val="28"/>
          <w:szCs w:val="28"/>
        </w:rPr>
        <w:t xml:space="preserve"> MBA Urban Systems Ltd.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604-235-1701</w:t>
      </w:r>
    </w:p>
    <w:p w:rsidR="00902CBE" w:rsidRDefault="00902CBE" w:rsidP="00902C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Dave Underwood, </w:t>
      </w:r>
      <w:proofErr w:type="gramStart"/>
      <w:r>
        <w:rPr>
          <w:sz w:val="28"/>
          <w:szCs w:val="28"/>
        </w:rPr>
        <w:t>P.Eng.,</w:t>
      </w:r>
      <w:proofErr w:type="gramEnd"/>
      <w:r>
        <w:rPr>
          <w:sz w:val="28"/>
          <w:szCs w:val="28"/>
        </w:rPr>
        <w:t xml:space="preserve"> True Consulting.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250-828-0881</w:t>
      </w:r>
    </w:p>
    <w:p w:rsidR="00E361AE" w:rsidRDefault="00E361AE" w:rsidP="00E361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Rob </w:t>
      </w:r>
      <w:proofErr w:type="spellStart"/>
      <w:r>
        <w:rPr>
          <w:sz w:val="28"/>
          <w:szCs w:val="28"/>
        </w:rPr>
        <w:t>Bremner</w:t>
      </w:r>
      <w:proofErr w:type="spellEnd"/>
      <w:r>
        <w:rPr>
          <w:sz w:val="28"/>
          <w:szCs w:val="28"/>
        </w:rPr>
        <w:t xml:space="preserve">, CAO </w:t>
      </w:r>
      <w:proofErr w:type="spellStart"/>
      <w:r>
        <w:rPr>
          <w:sz w:val="28"/>
          <w:szCs w:val="28"/>
        </w:rPr>
        <w:t>Sunpeaks</w:t>
      </w:r>
      <w:proofErr w:type="spellEnd"/>
      <w:r>
        <w:rPr>
          <w:sz w:val="28"/>
          <w:szCs w:val="28"/>
        </w:rPr>
        <w:t xml:space="preserve"> Resort Municipality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250-578-2020</w:t>
      </w:r>
    </w:p>
    <w:p w:rsidR="008807F6" w:rsidRDefault="008807F6" w:rsidP="00E361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Roy Scott, CAO 100 Mile House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250-395-2434</w:t>
      </w:r>
    </w:p>
    <w:p w:rsidR="00A06AF1" w:rsidRPr="00E361AE" w:rsidRDefault="00E361AE" w:rsidP="00E361A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41372" cy="5702439"/>
            <wp:effectExtent l="0" t="0" r="0" b="0"/>
            <wp:docPr id="6" name="Picture 6" descr="ph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i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36" cy="570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AF1" w:rsidRPr="00E3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138A4"/>
    <w:multiLevelType w:val="hybridMultilevel"/>
    <w:tmpl w:val="4F18C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714735"/>
    <w:multiLevelType w:val="hybridMultilevel"/>
    <w:tmpl w:val="73C6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60DFA"/>
    <w:multiLevelType w:val="hybridMultilevel"/>
    <w:tmpl w:val="BA6E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4A"/>
    <w:rsid w:val="00166440"/>
    <w:rsid w:val="001757B0"/>
    <w:rsid w:val="00270F9D"/>
    <w:rsid w:val="002A4A0B"/>
    <w:rsid w:val="004662F4"/>
    <w:rsid w:val="004C6281"/>
    <w:rsid w:val="005356DB"/>
    <w:rsid w:val="00570ED9"/>
    <w:rsid w:val="00665150"/>
    <w:rsid w:val="006C2F09"/>
    <w:rsid w:val="008807F6"/>
    <w:rsid w:val="00902CBE"/>
    <w:rsid w:val="0092361B"/>
    <w:rsid w:val="00A06AF1"/>
    <w:rsid w:val="00A31A4A"/>
    <w:rsid w:val="00C34DE5"/>
    <w:rsid w:val="00D134A6"/>
    <w:rsid w:val="00D65CF0"/>
    <w:rsid w:val="00D947BD"/>
    <w:rsid w:val="00E0253B"/>
    <w:rsid w:val="00E3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5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31CF3-B0DE-46C1-A342-3953BBC2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Strain</dc:creator>
  <cp:lastModifiedBy>Philip Strain</cp:lastModifiedBy>
  <cp:revision>3</cp:revision>
  <dcterms:created xsi:type="dcterms:W3CDTF">2014-11-26T21:19:00Z</dcterms:created>
  <dcterms:modified xsi:type="dcterms:W3CDTF">2014-11-26T21:24:00Z</dcterms:modified>
</cp:coreProperties>
</file>