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 home.html 外的所有页面 banner 由 main-banner.png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更换为 second-banner.png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class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"main-banner"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href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src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"img/</w:t>
      </w:r>
      <w:r>
        <w:rPr>
          <w:rFonts w:hint="eastAsia" w:ascii="Î¢ÈíÑÅºÚ" w:hAnsi="Î¢ÈíÑÅºÚ" w:eastAsia="Î¢ÈíÑÅºÚ"/>
          <w:color w:val="248C85"/>
          <w:sz w:val="22"/>
          <w:szCs w:val="20"/>
          <w:lang w:val="en-US" w:eastAsia="zh-CN"/>
        </w:rPr>
        <w:t>main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-banner.png"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&lt;/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>a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&lt;/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>div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  <w:t>改为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class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"main-banner"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href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2"/>
          <w:szCs w:val="20"/>
        </w:rPr>
        <w:t>src</w:t>
      </w:r>
      <w:r>
        <w:rPr>
          <w:rFonts w:hint="eastAsia" w:ascii="Î¢ÈíÑÅºÚ" w:hAnsi="Î¢ÈíÑÅºÚ" w:eastAsia="Î¢ÈíÑÅºÚ"/>
          <w:color w:val="38444B"/>
          <w:sz w:val="22"/>
          <w:szCs w:val="20"/>
        </w:rPr>
        <w:t>=</w:t>
      </w:r>
      <w:r>
        <w:rPr>
          <w:rFonts w:hint="eastAsia" w:ascii="Î¢ÈíÑÅºÚ" w:hAnsi="Î¢ÈíÑÅºÚ" w:eastAsia="Î¢ÈíÑÅºÚ"/>
          <w:color w:val="248C85"/>
          <w:sz w:val="22"/>
          <w:szCs w:val="20"/>
        </w:rPr>
        <w:t>"img/second-banner.png"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  <w:szCs w:val="20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ab/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&lt;/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>a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&lt;/</w:t>
      </w:r>
      <w:r>
        <w:rPr>
          <w:rFonts w:hint="eastAsia" w:ascii="Î¢ÈíÑÅºÚ" w:hAnsi="Î¢ÈíÑÅºÚ" w:eastAsia="Î¢ÈíÑÅºÚ"/>
          <w:color w:val="2369B6"/>
          <w:sz w:val="22"/>
          <w:szCs w:val="20"/>
        </w:rPr>
        <w:t>div</w:t>
      </w:r>
      <w:r>
        <w:rPr>
          <w:rFonts w:hint="eastAsia" w:ascii="Î¢ÈíÑÅºÚ" w:hAnsi="Î¢ÈíÑÅºÚ" w:eastAsia="Î¢ÈíÑÅºÚ"/>
          <w:color w:val="3E4B53"/>
          <w:sz w:val="22"/>
          <w:szCs w:val="20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  <w:t>2</w:t>
      </w:r>
    </w:p>
    <w:p>
      <w:pPr>
        <w:rPr>
          <w:rFonts w:hint="eastAsia" w:ascii="Î¢ÈíÑÅºÚ" w:hAnsi="Î¢ÈíÑÅºÚ" w:eastAsia="Î¢ÈíÑÅºÚ"/>
          <w:color w:val="3E4B53"/>
          <w:sz w:val="22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home.html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main-other-leftbar-card-first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100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padding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16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0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0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font-size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14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&gt;欢迎来到太原理工大学&lt;/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font-size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14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&gt;化学化工学院！&lt;/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3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1"/>
          <w:szCs w:val="18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1"/>
          <w:szCs w:val="18"/>
          <w:lang w:val="en-US" w:eastAsia="zh-CN"/>
        </w:rPr>
        <w:t>CollegeNews.html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main-other-leftbar-card-first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"main-other-leftbar-card-first-head"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&gt;我的位置&lt;/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&gt;学院新闻&lt;/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"CollegeNewsContent.html"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"CollegeNewsContent.html"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"CollegeNewsContent.html"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4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1"/>
          <w:szCs w:val="18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1"/>
          <w:szCs w:val="18"/>
          <w:lang w:val="en-US" w:eastAsia="zh-CN"/>
        </w:rPr>
        <w:t>LearnDynamic.html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main-other-leftbar-card-first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"main-other-leftbar-card-first-head"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&gt;我的位置&lt;/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学术动态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"LearnDynamicContent.html"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"LearnDynamicContent.html"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"LearnDynamicContent.html"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18"/>
          <w:szCs w:val="15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5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NoticeAnnouncement.html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main-other-leftbar-card-first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"main-other-leftbar-card-first-head"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&gt;我的位置&lt;/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通知公告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"NoticeAnnouncementContent.html"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"NoticeAnnouncementContent.html"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"NoticeAnnouncementContent.html"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"img/second-main-other-leftbar-card-first-pic.png"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80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90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&gt;宁波工程学院化学工程学院院长来我院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进行院际交流&lt;/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18"/>
          <w:szCs w:val="15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6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FileDownload.html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main-other-leftbar-card-first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"main-other-leftbar-card-first-head"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&gt;我的位置&lt;/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&amp;nbsp;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文件下载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"img/main-other-leftbar-card-first-pic.png"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width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100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%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; 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padding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16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0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0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font-size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14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20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C44F00"/>
          <w:sz w:val="24"/>
          <w:szCs w:val="21"/>
        </w:rPr>
        <w:t>auto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&gt;欢迎来到太原理工大学&lt;/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18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p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text-align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center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font-size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14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color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#797979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&gt;化学化工学院！&lt;/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p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18"/>
          <w:szCs w:val="15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7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最新的  home.css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8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home.html</w:t>
      </w:r>
    </w:p>
    <w:p>
      <w:pPr>
        <w:rPr>
          <w:rFonts w:hint="eastAsia" w:ascii="Î¢ÈíÑÅºÚ" w:hAnsi="Î¢ÈíÑÅºÚ" w:eastAsia="Î¢ÈíÑÅºÚ"/>
          <w:color w:val="248C85"/>
          <w:sz w:val="24"/>
          <w:szCs w:val="21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</w:t>
      </w:r>
    </w:p>
    <w:p>
      <w:pP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>-righterbar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main-other-card main-other-card-fourth</w:t>
      </w:r>
      <w:r>
        <w:rPr>
          <w:rFonts w:hint="eastAsia" w:ascii="Î¢ÈíÑÅºÚ" w:hAnsi="Î¢ÈíÑÅºÚ" w:eastAsia="Î¢ÈíÑÅºÚ"/>
          <w:color w:val="248C85"/>
          <w:sz w:val="24"/>
          <w:szCs w:val="21"/>
          <w:lang w:val="en-US" w:eastAsia="zh-CN"/>
        </w:rPr>
        <w:t xml:space="preserve"> 内容更改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 main-other-card-fourth"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"main-other-card-head"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"FileDownload.html"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"main-other-card-title"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"img/main-other-title-bg.png"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"main-other-card-title-text"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&gt;文件下载&lt;/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"FileDownload.html"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"img/main-other-more-text.png"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"main-other-more-text"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ind w:firstLine="480" w:firstLineChars="20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"#"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"main-other-card-fourth-text"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"img/main-other-card-fourth-icon.png"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margin-top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5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导师名+学生名-2017年导师导师名+学生名-2017年导师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&gt;2017-12-31&lt;/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"#"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"main-other-card-fourth-text"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"img/main-other-card-fourth-icon.png"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margin-top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5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导师名+学生名-2017年导师导师名+学生名-2017年导师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&gt;2017-12-31&lt;/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"#"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"main-other-card-fourth-text"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"img/main-other-card-fourth-icon.png"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margin-top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5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导师名+学生名-2017年导师导师名+学生名-2017年导师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&gt;2017-12-31&lt;/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"#"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"main-other-card-fourth-text"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"img/main-other-card-fourth-icon.png"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margin-top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5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导师名+学生名-2017年导师导师名+学生名-2017年导师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&gt;2017-12-31&lt;/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"#"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"main-other-card-fourth-text"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"img/main-other-card-fourth-icon.png"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style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C7A03"/>
          <w:sz w:val="24"/>
          <w:szCs w:val="21"/>
        </w:rPr>
        <w:t>margin-top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: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4"/>
          <w:szCs w:val="21"/>
        </w:rPr>
        <w:t>5</w:t>
      </w:r>
      <w:r>
        <w:rPr>
          <w:rFonts w:hint="eastAsia" w:ascii="Î¢ÈíÑÅºÚ" w:hAnsi="Î¢ÈíÑÅºÚ" w:eastAsia="Î¢ÈíÑÅºÚ"/>
          <w:color w:val="577909"/>
          <w:sz w:val="24"/>
          <w:szCs w:val="21"/>
        </w:rPr>
        <w:t>px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;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id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导师名+学生名-2017年导师导师名+学生名-2017年导师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&gt;2017-12-31&lt;/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span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div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rPr>
          <w:rFonts w:hint="eastAsia" w:ascii="Î¢ÈíÑÅºÚ" w:hAnsi="Î¢ÈíÑÅºÚ" w:eastAsia="Î¢ÈíÑÅºÚ"/>
          <w:color w:val="3E4B53"/>
          <w:sz w:val="21"/>
          <w:szCs w:val="18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9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新的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home-screenFollow.js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新增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second-screenFollow.js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Doktorand.html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education.html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news.html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party.html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Postgraduate.html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school.html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science.html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situation.html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subject.html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talent.html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Undergradute.html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最下面引的 JS 文件中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home-screenFollow.js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改为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second-screenFollow.js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home.html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 xml:space="preserve">最下面的js 代码 </w:t>
      </w:r>
      <w:r>
        <w:rPr>
          <w:rFonts w:hint="default" w:ascii="Î¢ÈíÑÅºÚ" w:hAnsi="Î¢ÈíÑÅºÚ" w:eastAsia="Î¢ÈíÑÅºÚ"/>
          <w:color w:val="3E4B53"/>
          <w:sz w:val="24"/>
          <w:szCs w:val="21"/>
          <w:lang w:val="en-US" w:eastAsia="zh-CN"/>
        </w:rPr>
        <w:t>&lt;!--</w:t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主导航屏幕跟随--</w:t>
      </w:r>
      <w:r>
        <w:rPr>
          <w:rFonts w:hint="default" w:ascii="Î¢ÈíÑÅºÚ" w:hAnsi="Î¢ÈíÑÅºÚ" w:eastAsia="Î¢ÈíÑÅºÚ"/>
          <w:color w:val="3E4B53"/>
          <w:sz w:val="24"/>
          <w:szCs w:val="21"/>
          <w:lang w:val="en-US" w:eastAsia="zh-CN"/>
        </w:rPr>
        <w:t>&gt;</w:t>
      </w: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删除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改为引入 home-screenFollow.js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</w:rPr>
      </w:pPr>
      <w:bookmarkStart w:id="0" w:name="_GoBack"/>
      <w:bookmarkEnd w:id="0"/>
    </w:p>
    <w:p>
      <w:pPr>
        <w:rPr>
          <w:rFonts w:hint="default" w:ascii="Î¢ÈíÑÅºÚ" w:hAnsi="Î¢ÈíÑÅºÚ" w:eastAsia="Î¢ÈíÑÅºÚ"/>
          <w:color w:val="3E4B53"/>
          <w:sz w:val="24"/>
          <w:szCs w:val="21"/>
          <w:lang w:val="en-US"/>
        </w:rPr>
      </w:pPr>
      <w:r>
        <w:rPr>
          <w:rFonts w:hint="default" w:ascii="Î¢ÈíÑÅºÚ" w:hAnsi="Î¢ÈíÑÅºÚ" w:eastAsia="Î¢ÈíÑÅºÚ"/>
          <w:color w:val="3E4B53"/>
          <w:sz w:val="24"/>
          <w:szCs w:val="21"/>
          <w:lang w:val="en-US"/>
        </w:rPr>
        <w:t xml:space="preserve">10 </w:t>
      </w:r>
    </w:p>
    <w:p>
      <w:pPr>
        <w:rPr>
          <w:rFonts w:hint="default" w:ascii="Î¢ÈíÑÅºÚ" w:hAnsi="Î¢ÈíÑÅºÚ" w:eastAsia="Î¢ÈíÑÅºÚ"/>
          <w:color w:val="3E4B53"/>
          <w:sz w:val="24"/>
          <w:szCs w:val="21"/>
          <w:lang w:val="en-US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删除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article.html</w:t>
      </w: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新增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CollegeNewsContent.html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FileDownloadContent.html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LearnDynamicContent.html</w:t>
      </w:r>
    </w:p>
    <w:p>
      <w:pPr>
        <w:ind w:firstLine="420" w:firstLineChars="0"/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  <w:lang w:val="en-US" w:eastAsia="zh-CN"/>
        </w:rPr>
        <w:t>NoticeAnnouncementContent.html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57F8D"/>
    <w:rsid w:val="18A1440C"/>
    <w:rsid w:val="1EC11888"/>
    <w:rsid w:val="22B87B4B"/>
    <w:rsid w:val="34124753"/>
    <w:rsid w:val="38460DE0"/>
    <w:rsid w:val="3965681C"/>
    <w:rsid w:val="4D0A1E5D"/>
    <w:rsid w:val="53AC01E1"/>
    <w:rsid w:val="56441300"/>
    <w:rsid w:val="6892214B"/>
    <w:rsid w:val="70614757"/>
    <w:rsid w:val="71EF099E"/>
    <w:rsid w:val="73961207"/>
    <w:rsid w:val="7AF84E37"/>
    <w:rsid w:val="7BBA4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2017-06-20T04:59:26Z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