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1872年德文版序言</w:t>
      </w:r>
    </w:p>
    <w:p>
      <w:pPr>
        <w:pStyle w:val="Heading1"/>
      </w:pPr>
      <w:r>
        <w:t>共产党宣言</w:t>
      </w:r>
    </w:p>
    <w:p>
      <w:pPr>
        <w:ind w:firstLine="360"/>
      </w:pPr>
      <w:r>
        <w:rPr>
          <w:sz w:val="20"/>
        </w:rPr>
        <w:t xml:space="preserve">马克思恩格斯 </w:t>
      </w:r>
    </w:p>
    <w:p>
      <w:pPr>
        <w:pStyle w:val="Heading1"/>
      </w:pPr>
      <w:r>
        <w:t>1848年</w:t>
      </w:r>
    </w:p>
    <w:p>
      <w:pPr>
        <w:ind w:firstLine="360"/>
      </w:pPr>
      <w:r>
        <w:rPr>
          <w:sz w:val="20"/>
        </w:rPr>
        <w:t xml:space="preserve">1848年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标题一 </w:t>
      </w:r>
      <w:r>
        <w:rPr>
          <w:sz w:val="20"/>
        </w:rPr>
        <w:t xml:space="preserve">结果就产生了这个《宣言》，《宣言》原稿在二月革命前几星期送到伦敦付。不管最近25年 </w:t>
      </w:r>
      <w:r>
        <w:rPr>
          <w:sz w:val="20"/>
        </w:rPr>
        <w:t xml:space="preserve">来的情况发生了多大的变化。 </w:t>
      </w:r>
      <w:r>
        <w:rPr>
          <w:sz w:val="20"/>
        </w:rPr>
        <w:t xml:space="preserve">当时(1847年12月），卷入无产阶级运动的地区是多么狭小，这从《宣言》最后一章《共产党人对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各国各种反对克派的态度》中可以看得很清 </w:t>
      </w:r>
      <w:r>
        <w:rPr>
          <w:sz w:val="20"/>
        </w:rPr>
        <w:t xml:space="preserve">《宣言》最初用德文出版，它用这种文字 </w:t>
      </w:r>
      <w:r>
        <w:rPr>
          <w:sz w:val="20"/>
        </w:rPr>
        <w:t xml:space="preserve">在德国、英国和美国至少印过十二种不同 </w:t>
      </w:r>
      <w:r>
        <w:rPr>
          <w:sz w:val="20"/>
        </w:rPr>
        <w:t xml:space="preserve">的版本。第一个英译本是由海伦·麦克法 </w:t>
      </w:r>
      <w:r>
        <w:rPr>
          <w:sz w:val="20"/>
        </w:rPr>
        <w:t xml:space="preserve">林女士翻译的，于1850年在伦敦《红色 </w:t>
      </w:r>
      <w:r>
        <w:rPr>
          <w:sz w:val="20"/>
        </w:rPr>
        <w:t xml:space="preserve">共和党人》杂志上发表，1871年至少又 </w:t>
      </w:r>
      <w:r>
        <w:rPr>
          <w:sz w:val="20"/>
        </w:rPr>
        <w:t xml:space="preserve">有三种不同的英译本在美国出版。 </w:t>
      </w:r>
      <w:r>
        <w:rPr>
          <w:sz w:val="20"/>
        </w:rPr>
        <w:t xml:space="preserve">今天，情况完全不同了！正是欧洲移民，使 </w:t>
      </w:r>
      <w:r>
        <w:rPr>
          <w:sz w:val="20"/>
        </w:rPr>
        <w:t xml:space="preserve">北美能够进行大规模的农业生产，这种农业 </w:t>
      </w:r>
      <w:r>
        <w:rPr>
          <w:sz w:val="20"/>
        </w:rPr>
        <w:t xml:space="preserve">生产的竞争震撼着欧洲大小土地所有制的根 </w:t>
      </w:r>
    </w:p>
    <w:p>
      <w:pPr>
        <w:ind w:firstLine="360"/>
      </w:pPr>
      <w:r>
        <w:rPr>
          <w:sz w:val="20"/>
        </w:rPr>
        <w:t xml:space="preserve">若国若种皮利克派的志度》中司以者待很消 </w:t>
      </w:r>
      <w:r>
        <w:rPr>
          <w:sz w:val="20"/>
        </w:rPr>
        <w:t xml:space="preserve">《宣言》最初用德文出版，它用这种文字 </w:t>
      </w:r>
      <w:r>
        <w:rPr>
          <w:sz w:val="20"/>
        </w:rPr>
        <w:t xml:space="preserve">在德国、英国和美国至少印过十二种不同 </w:t>
      </w:r>
      <w:r>
        <w:rPr>
          <w:sz w:val="20"/>
        </w:rPr>
        <w:t xml:space="preserve">的版本。第一个英译本是由海伦·麦克法 </w:t>
      </w:r>
      <w:r>
        <w:rPr>
          <w:sz w:val="20"/>
        </w:rPr>
        <w:t xml:space="preserve">林女士翻译的，于1850年在伦敦《红色 </w:t>
      </w:r>
      <w:r>
        <w:rPr>
          <w:sz w:val="20"/>
        </w:rPr>
        <w:t xml:space="preserve">共和党人》杂志上发表，1871年至少又 </w:t>
      </w:r>
      <w:r>
        <w:rPr>
          <w:sz w:val="20"/>
        </w:rPr>
        <w:t xml:space="preserve">有三种不同的英译本在美国出版。 </w:t>
      </w:r>
      <w:r>
        <w:rPr>
          <w:sz w:val="20"/>
        </w:rPr>
        <w:t xml:space="preserve">今天，情况完全不同了！正是欧洲移民，使 </w:t>
      </w:r>
      <w:r>
        <w:rPr>
          <w:sz w:val="20"/>
        </w:rPr>
        <w:t xml:space="preserve">北美能够进行大规模的农业生产，这种农业 </w:t>
      </w:r>
      <w:r>
        <w:rPr>
          <w:sz w:val="20"/>
        </w:rPr>
        <w:t xml:space="preserve">生产的竞争震撼着欧洲大小土地所有制的根 </w:t>
      </w:r>
    </w:p>
    <w:p>
      <w:pPr>
        <w:pStyle w:val="Heading1"/>
      </w:pPr>
      <w:r>
        <w:t>标题</w:t>
      </w:r>
    </w:p>
    <w:p>
      <w:pPr>
        <w:ind w:firstLine="360"/>
      </w:pPr>
      <w:r>
        <w:rPr>
          <w:sz w:val="20"/>
        </w:rPr>
        <w:t xml:space="preserve">基。此外，这种移民还使美国能够以巨大的 </w:t>
      </w:r>
      <w:r>
        <w:rPr>
          <w:sz w:val="20"/>
        </w:rPr>
        <w:t xml:space="preserve">力量和规模开发其丰富的工业资源，以至于 </w:t>
      </w:r>
      <w:r>
        <w:rPr>
          <w:sz w:val="20"/>
        </w:rPr>
        <w:t xml:space="preserve">很快就会摧毁西欧特别是英国迄今为止的工 </w:t>
      </w:r>
      <w:r>
        <w:rPr>
          <w:sz w:val="20"/>
        </w:rPr>
        <w:t xml:space="preserve">业垄断地位。这两种情况反过来对美国本身 </w:t>
      </w:r>
      <w:r>
        <w:rPr>
          <w:sz w:val="20"/>
        </w:rPr>
        <w:t xml:space="preserve">也起着革命作用。作为整个政治制度基础的 </w:t>
      </w:r>
      <w:r>
        <w:rPr>
          <w:sz w:val="20"/>
        </w:rPr>
        <w:t xml:space="preserve">农场主的中小土地所有制，正逐渐被大农场 </w:t>
      </w:r>
      <w:r>
        <w:rPr>
          <w:sz w:val="20"/>
        </w:rPr>
        <w:t xml:space="preserve">的竞争所征服；同时，在各工业区，人数众 </w:t>
      </w:r>
      <w:r>
        <w:rPr>
          <w:sz w:val="20"/>
        </w:rPr>
        <w:t xml:space="preserve">多的无产阶级和神话般的资本积聚第一次 </w:t>
      </w:r>
      <w:r>
        <w:rPr>
          <w:sz w:val="20"/>
        </w:rPr>
        <w:t xml:space="preserve">发展起来了。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巴枯宁翻译的《共产党宣言》俄文第一版，60年代初由《钟声》印刷所出版。当时西方认为这 </w:t>
      </w:r>
      <w:r>
        <w:rPr>
          <w:sz w:val="20"/>
        </w:rPr>
        <w:t xml:space="preserve">件事（《宣言》译成俄文出版)是著作界的一件奇闻。这种看法今天是不可能有了。 </w:t>
      </w:r>
      <w:r>
        <w:rPr>
          <w:sz w:val="20"/>
        </w:rPr>
        <w:t xml:space="preserve">2.1测试11 </w:t>
      </w:r>
      <w:r>
        <w:rPr>
          <w:sz w:val="20"/>
        </w:rPr>
        <w:t xml:space="preserve">这个《宣言》中所阐述的一般原理整个说来直到现在还是完全正确的。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2.1测试11</w:t>
      </w:r>
    </w:p>
    <w:p>
      <w:pPr>
        <w:pStyle w:val="Heading1"/>
      </w:pPr>
      <w:r>
        <w:t>2.2 测试22</w:t>
      </w:r>
    </w:p>
    <w:p>
      <w:pPr>
        <w:ind w:firstLine="360"/>
      </w:pPr>
      <w:r>
        <w:rPr>
          <w:sz w:val="20"/>
        </w:rPr>
        <w:t xml:space="preserve">某些地方本来可以作一些修改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未营地力 修议。 种类</w:t>
            </w:r>
          </w:p>
        </w:tc>
        <w:tc>
          <w:tcPr>
            <w:tcW w:type="dxa" w:w="2880"/>
          </w:tcPr>
          <w:p>
            <w:r>
              <w:t>单价</w:t>
            </w:r>
          </w:p>
        </w:tc>
        <w:tc>
          <w:tcPr>
            <w:tcW w:type="dxa" w:w="2880"/>
          </w:tcPr>
          <w:p>
            <w:r>
              <w:t>库存</w:t>
            </w:r>
          </w:p>
        </w:tc>
      </w:tr>
      <w:tr>
        <w:tc>
          <w:tcPr>
            <w:tcW w:type="dxa" w:w="2880"/>
          </w:tcPr>
          <w:p>
            <w:r>
              <w:t>苹果</w:t>
            </w:r>
          </w:p>
        </w:tc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122</w:t>
            </w:r>
          </w:p>
        </w:tc>
      </w:tr>
      <w:tr>
        <w:tc>
          <w:tcPr>
            <w:tcW w:type="dxa" w:w="2880"/>
          </w:tcPr>
          <w:p>
            <w:r>
              <w:t>香蕉</w:t>
            </w:r>
          </w:p>
        </w:tc>
        <w:tc>
          <w:tcPr>
            <w:tcW w:type="dxa" w:w="2880"/>
          </w:tcPr>
          <w:p>
            <w:r>
              <w:t>6. 0</w:t>
            </w:r>
          </w:p>
        </w:tc>
        <w:tc>
          <w:tcPr>
            <w:tcW w:type="dxa" w:w="2880"/>
          </w:tcPr>
          <w:p>
            <w:r>
              <w:t>144</w:t>
            </w:r>
          </w:p>
        </w:tc>
      </w:tr>
      <w:tr>
        <w:tc>
          <w:tcPr>
            <w:tcW w:type="dxa" w:w="2880"/>
          </w:tcPr>
          <w:p>
            <w:r>
              <w:t>橘子</w:t>
            </w:r>
          </w:p>
        </w:tc>
        <w:tc>
          <w:tcPr>
            <w:tcW w:type="dxa" w:w="2880"/>
          </w:tcPr>
          <w:p>
            <w:r>
              <w:t>3. 1</w:t>
            </w:r>
          </w:p>
        </w:tc>
        <w:tc>
          <w:tcPr>
            <w:tcW w:type="dxa" w:w="2880"/>
          </w:tcPr>
          <w:p>
            <w:r>
              <w:t>178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1514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54, 1248, 451, 1435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514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0"/>
        </w:rPr>
        <w:t xml:space="preserve">水果种类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