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2.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системы.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данных на сайте.</w:t>
      </w:r>
    </w:p>
    <w:bookmarkEnd w:id="20"/>
    <w:bookmarkStart w:id="61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Заменим фото в каталоге ~/work/blog/content/autors/admin.</w:t>
      </w:r>
    </w:p>
    <w:p>
      <w:pPr>
        <w:pStyle w:val="CaptionedFigure"/>
      </w:pPr>
      <w:bookmarkStart w:id="24" w:name="fig:001"/>
      <w:r>
        <w:drawing>
          <wp:inline>
            <wp:extent cx="5334000" cy="3067227"/>
            <wp:effectExtent b="0" l="0" r="0" t="0"/>
            <wp:docPr descr="Добавление фотографии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2/report/image/ip2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Добавление фотографии.</w:t>
      </w:r>
    </w:p>
    <w:p>
      <w:pPr>
        <w:numPr>
          <w:ilvl w:val="0"/>
          <w:numId w:val="1002"/>
        </w:numPr>
        <w:pStyle w:val="Compact"/>
      </w:pPr>
      <w:r>
        <w:t xml:space="preserve">В том же каталоге находим текстовый файл и меняем в нем данные.</w:t>
      </w:r>
    </w:p>
    <w:p>
      <w:pPr>
        <w:pStyle w:val="CaptionedFigure"/>
      </w:pPr>
      <w:bookmarkStart w:id="28" w:name="fig:002"/>
      <w:r>
        <w:drawing>
          <wp:inline>
            <wp:extent cx="5334000" cy="4097847"/>
            <wp:effectExtent b="0" l="0" r="0" t="0"/>
            <wp:docPr descr="Заполнение данных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2/report/image/ip2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Заполнение данных.</w:t>
      </w:r>
    </w:p>
    <w:p>
      <w:pPr>
        <w:numPr>
          <w:ilvl w:val="0"/>
          <w:numId w:val="1003"/>
        </w:numPr>
        <w:pStyle w:val="Compact"/>
      </w:pPr>
      <w:r>
        <w:t xml:space="preserve">Для того, чтобы создать пост о прошедшей неделе нам необходимо создать отдельную папку для него в каталоге ~/work/blog/content/post.</w:t>
      </w:r>
    </w:p>
    <w:p>
      <w:pPr>
        <w:pStyle w:val="CaptionedFigure"/>
      </w:pPr>
      <w:bookmarkStart w:id="32" w:name="fig:003"/>
      <w:r>
        <w:drawing>
          <wp:inline>
            <wp:extent cx="3834332" cy="153680"/>
            <wp:effectExtent b="0" l="0" r="0" t="0"/>
            <wp:docPr descr="Создание папки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2/report/image/ip2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32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rPr>
          <w:iCs/>
          <w:i/>
        </w:rPr>
        <w:t xml:space="preserve">Создание папки.</w:t>
      </w:r>
    </w:p>
    <w:p>
      <w:pPr>
        <w:numPr>
          <w:ilvl w:val="0"/>
          <w:numId w:val="1004"/>
        </w:numPr>
        <w:pStyle w:val="Compact"/>
      </w:pPr>
      <w:r>
        <w:t xml:space="preserve">Заполняем текстовый файл в созданном каталоге.</w:t>
      </w:r>
    </w:p>
    <w:p>
      <w:pPr>
        <w:pStyle w:val="CaptionedFigure"/>
      </w:pPr>
      <w:bookmarkStart w:id="36" w:name="fig:004"/>
      <w:r>
        <w:drawing>
          <wp:inline>
            <wp:extent cx="5334000" cy="3022135"/>
            <wp:effectExtent b="0" l="0" r="0" t="0"/>
            <wp:docPr descr="Заполнение файла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2/report/image/ip2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rPr>
          <w:iCs/>
          <w:i/>
        </w:rPr>
        <w:t xml:space="preserve">Заполнение файла.</w:t>
      </w:r>
    </w:p>
    <w:p>
      <w:pPr>
        <w:numPr>
          <w:ilvl w:val="0"/>
          <w:numId w:val="1005"/>
        </w:numPr>
        <w:pStyle w:val="Compact"/>
      </w:pPr>
      <w:r>
        <w:t xml:space="preserve">Для того, чтобы создать пост о системах контроля версий нам необходимо создать отдельную папку для него в каталоге ~/work/blog/content/post.</w:t>
      </w:r>
    </w:p>
    <w:p>
      <w:pPr>
        <w:pStyle w:val="CaptionedFigure"/>
      </w:pPr>
      <w:bookmarkStart w:id="40" w:name="fig:005"/>
      <w:r>
        <w:drawing>
          <wp:inline>
            <wp:extent cx="3496235" cy="153680"/>
            <wp:effectExtent b="0" l="0" r="0" t="0"/>
            <wp:docPr descr="Создание папки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2/report/image/ip2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rPr>
          <w:iCs/>
          <w:i/>
        </w:rPr>
        <w:t xml:space="preserve">Создание папки.</w:t>
      </w:r>
    </w:p>
    <w:p>
      <w:pPr>
        <w:numPr>
          <w:ilvl w:val="0"/>
          <w:numId w:val="1006"/>
        </w:numPr>
        <w:pStyle w:val="Compact"/>
      </w:pPr>
      <w:r>
        <w:t xml:space="preserve">Заполняем файл в созданном каталоге.</w:t>
      </w:r>
    </w:p>
    <w:p>
      <w:pPr>
        <w:pStyle w:val="CaptionedFigure"/>
      </w:pPr>
      <w:bookmarkStart w:id="44" w:name="fig:006"/>
      <w:r>
        <w:drawing>
          <wp:inline>
            <wp:extent cx="5334000" cy="3281265"/>
            <wp:effectExtent b="0" l="0" r="0" t="0"/>
            <wp:docPr descr="Заполнение файла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2/report/image/ip2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rPr>
          <w:iCs/>
          <w:i/>
        </w:rPr>
        <w:t xml:space="preserve">Заполнение файла.</w:t>
      </w:r>
    </w:p>
    <w:p>
      <w:pPr>
        <w:numPr>
          <w:ilvl w:val="0"/>
          <w:numId w:val="1007"/>
        </w:numPr>
        <w:pStyle w:val="Compact"/>
      </w:pPr>
      <w:r>
        <w:t xml:space="preserve">Для проверки всех предыдущих действий введем команду hugo server.</w:t>
      </w:r>
    </w:p>
    <w:p>
      <w:pPr>
        <w:pStyle w:val="CaptionedFigure"/>
      </w:pPr>
      <w:bookmarkStart w:id="48" w:name="fig:007"/>
      <w:r>
        <w:drawing>
          <wp:inline>
            <wp:extent cx="4933149" cy="2412786"/>
            <wp:effectExtent b="0" l="0" r="0" t="0"/>
            <wp:docPr descr="Проверка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2/report/image/ip2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241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rPr>
          <w:iCs/>
          <w:i/>
        </w:rPr>
        <w:t xml:space="preserve">Проверка.</w:t>
      </w:r>
    </w:p>
    <w:p>
      <w:pPr>
        <w:numPr>
          <w:ilvl w:val="0"/>
          <w:numId w:val="1008"/>
        </w:numPr>
        <w:pStyle w:val="Compact"/>
      </w:pPr>
      <w:r>
        <w:t xml:space="preserve">После этого вводим команду hugo в каталоге public.</w:t>
      </w:r>
    </w:p>
    <w:p>
      <w:pPr>
        <w:pStyle w:val="CaptionedFigure"/>
      </w:pPr>
      <w:bookmarkStart w:id="52" w:name="fig:008"/>
      <w:r>
        <w:drawing>
          <wp:inline>
            <wp:extent cx="5334000" cy="1899696"/>
            <wp:effectExtent b="0" l="0" r="0" t="0"/>
            <wp:docPr descr="Команда hugo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2/report/image/ip2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rPr>
          <w:iCs/>
          <w:i/>
        </w:rPr>
        <w:t xml:space="preserve">Команда hugo.</w:t>
      </w:r>
    </w:p>
    <w:p>
      <w:pPr>
        <w:numPr>
          <w:ilvl w:val="0"/>
          <w:numId w:val="1009"/>
        </w:numPr>
        <w:pStyle w:val="Compact"/>
      </w:pPr>
      <w:r>
        <w:t xml:space="preserve">Отправляем все изменения на github.</w:t>
      </w:r>
    </w:p>
    <w:p>
      <w:pPr>
        <w:pStyle w:val="CaptionedFigure"/>
      </w:pPr>
      <w:bookmarkStart w:id="56" w:name="fig:009"/>
      <w:r>
        <w:drawing>
          <wp:inline>
            <wp:extent cx="5334000" cy="2155151"/>
            <wp:effectExtent b="0" l="0" r="0" t="0"/>
            <wp:docPr descr="Отправка на github." title="" id="5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2/report/image/ip2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rPr>
          <w:iCs/>
          <w:i/>
        </w:rPr>
        <w:t xml:space="preserve">Отправка на github.</w:t>
      </w:r>
    </w:p>
    <w:p>
      <w:pPr>
        <w:numPr>
          <w:ilvl w:val="0"/>
          <w:numId w:val="1010"/>
        </w:numPr>
        <w:pStyle w:val="Compact"/>
      </w:pPr>
      <w:r>
        <w:t xml:space="preserve">Проверяем сайт, заходя через общедоступную ссылку.</w:t>
      </w:r>
    </w:p>
    <w:p>
      <w:pPr>
        <w:pStyle w:val="CaptionedFigure"/>
      </w:pPr>
      <w:bookmarkStart w:id="60" w:name="fig:010"/>
      <w:r>
        <w:drawing>
          <wp:inline>
            <wp:extent cx="5334000" cy="3190191"/>
            <wp:effectExtent b="0" l="0" r="0" t="0"/>
            <wp:docPr descr="Сайт с изменениями." title="" id="5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project-personal/stage2/report/image/ip2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rPr>
          <w:iCs/>
          <w:i/>
        </w:rPr>
        <w:t xml:space="preserve">Сайт с изменениями.</w:t>
      </w:r>
    </w:p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разместила свою фотографию, свои данные, а также несколько постов на сайте.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проекту. Этап 2.</dc:title>
  <dc:creator>Лобанова Полина Иннокентьевна</dc:creator>
  <dc:language>ru-RU</dc:language>
  <cp:keywords/>
  <dcterms:created xsi:type="dcterms:W3CDTF">2023-03-16T19:47:00Z</dcterms:created>
  <dcterms:modified xsi:type="dcterms:W3CDTF">2023-03-16T19:47:00Z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