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эпидемии.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(N=12 400) в момент начала эпидемии (t=0) число заболевших людей (являющихся распространителями инфекции) I(0)=150, А число здоровых людей с иммунитетом к болезни R(0)=55. Таким образом, число людей восприимчивых к 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  <w:r>
        <w:t xml:space="preserve"> </w:t>
      </w:r>
      <w:r>
        <w:t xml:space="preserve">1) если I(0) &lt;= I</w:t>
      </w:r>
      <w:r>
        <w:rPr>
          <w:iCs/>
          <w:i/>
        </w:rPr>
        <w:t xml:space="preserve"> </w:t>
      </w:r>
      <w:r>
        <w:rPr>
          <w:iCs/>
          <w:i/>
        </w:rPr>
        <w:t xml:space="preserve">2) если I(0) &gt; I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Построила график модели при I(0) &lt;= I* на языке Julia.</w:t>
      </w:r>
    </w:p>
    <w:p>
      <w:pPr>
        <w:pStyle w:val="CaptionedFigure"/>
      </w:pPr>
      <w:bookmarkStart w:id="25" w:name="fig:001"/>
      <w:r>
        <w:drawing>
          <wp:inline>
            <wp:extent cx="5334000" cy="3200400"/>
            <wp:effectExtent b="0" l="0" r="0" t="0"/>
            <wp:docPr descr="Код на языке Julia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6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Код на языке Julia</w:t>
      </w:r>
    </w:p>
    <w:p>
      <w:pPr>
        <w:pStyle w:val="CaptionedFigure"/>
      </w:pPr>
      <w:bookmarkStart w:id="29" w:name="fig:002"/>
      <w:r>
        <w:drawing>
          <wp:inline>
            <wp:extent cx="5334000" cy="3525263"/>
            <wp:effectExtent b="0" l="0" r="0" t="0"/>
            <wp:docPr descr="График изменения числа особей в каждой из трех групп (при I(0) &lt;= I)*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6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График изменения числа особей в каждой из трех групп (при I(0) &lt;= I</w:t>
      </w:r>
      <w:r>
        <w:t xml:space="preserve">)*</w:t>
      </w:r>
    </w:p>
    <w:p>
      <w:pPr>
        <w:numPr>
          <w:ilvl w:val="0"/>
          <w:numId w:val="1002"/>
        </w:numPr>
        <w:pStyle w:val="Compact"/>
      </w:pPr>
      <w:r>
        <w:t xml:space="preserve">Построила график модели при I(0) &lt;= I* на языке OpenModelica.</w:t>
      </w:r>
    </w:p>
    <w:p>
      <w:pPr>
        <w:pStyle w:val="CaptionedFigure"/>
      </w:pPr>
      <w:bookmarkStart w:id="33" w:name="fig:003"/>
      <w:r>
        <w:drawing>
          <wp:inline>
            <wp:extent cx="3357922" cy="2535731"/>
            <wp:effectExtent b="0" l="0" r="0" t="0"/>
            <wp:docPr descr="Код на языке OpenModelica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6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Код на языке OpenModelica</w:t>
      </w:r>
    </w:p>
    <w:p>
      <w:pPr>
        <w:pStyle w:val="CaptionedFigure"/>
      </w:pPr>
      <w:bookmarkStart w:id="37" w:name="fig:004"/>
      <w:r>
        <w:drawing>
          <wp:inline>
            <wp:extent cx="5086830" cy="4018749"/>
            <wp:effectExtent b="0" l="0" r="0" t="0"/>
            <wp:docPr descr="График изменения числа особей в каждой из трех групп (при I(0) &lt;= I)*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6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401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График изменения числа особей в каждой из трех групп (при I(0) &lt;= I</w:t>
      </w:r>
      <w:r>
        <w:t xml:space="preserve">)*</w:t>
      </w:r>
    </w:p>
    <w:p>
      <w:pPr>
        <w:numPr>
          <w:ilvl w:val="0"/>
          <w:numId w:val="1003"/>
        </w:numPr>
        <w:pStyle w:val="Compact"/>
      </w:pPr>
      <w:r>
        <w:t xml:space="preserve">Построила график модели при I(0) &gt; I* на языке Julia.</w:t>
      </w:r>
    </w:p>
    <w:p>
      <w:pPr>
        <w:pStyle w:val="CaptionedFigure"/>
      </w:pPr>
      <w:bookmarkStart w:id="41" w:name="fig:005"/>
      <w:r>
        <w:drawing>
          <wp:inline>
            <wp:extent cx="5334000" cy="3199197"/>
            <wp:effectExtent b="0" l="0" r="0" t="0"/>
            <wp:docPr descr="Код на языке Julia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6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Код на языке Julia</w:t>
      </w:r>
    </w:p>
    <w:p>
      <w:pPr>
        <w:pStyle w:val="CaptionedFigure"/>
      </w:pPr>
      <w:bookmarkStart w:id="45" w:name="fig:006"/>
      <w:r>
        <w:drawing>
          <wp:inline>
            <wp:extent cx="5334000" cy="3516228"/>
            <wp:effectExtent b="0" l="0" r="0" t="0"/>
            <wp:docPr descr="График изменения числа особей в каждой из трех групп (при I(0) &gt; I)*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6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График изменения числа особей в каждой из трех групп (при I(0) &gt; I</w:t>
      </w:r>
      <w:r>
        <w:t xml:space="preserve">)*</w:t>
      </w:r>
    </w:p>
    <w:p>
      <w:pPr>
        <w:numPr>
          <w:ilvl w:val="0"/>
          <w:numId w:val="1004"/>
        </w:numPr>
        <w:pStyle w:val="Compact"/>
      </w:pPr>
      <w:r>
        <w:t xml:space="preserve">Построила график модели при I(0) &gt; I* на языке OpenModelica.</w:t>
      </w:r>
    </w:p>
    <w:p>
      <w:pPr>
        <w:pStyle w:val="CaptionedFigure"/>
      </w:pPr>
      <w:bookmarkStart w:id="49" w:name="fig:007"/>
      <w:r>
        <w:drawing>
          <wp:inline>
            <wp:extent cx="3288766" cy="2389734"/>
            <wp:effectExtent b="0" l="0" r="0" t="0"/>
            <wp:docPr descr="Код на языке OpenModelica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6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Код на языке OpenModelica</w:t>
      </w:r>
    </w:p>
    <w:p>
      <w:pPr>
        <w:pStyle w:val="CaptionedFigure"/>
      </w:pPr>
      <w:bookmarkStart w:id="53" w:name="fig:008"/>
      <w:r>
        <w:drawing>
          <wp:inline>
            <wp:extent cx="5086830" cy="4011065"/>
            <wp:effectExtent b="0" l="0" r="0" t="0"/>
            <wp:docPr descr="График изменения числа особей в каждой из трех групп при (I(0) &gt; I)*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6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401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График изменения числа особей в каждой из трех групп при (I(0) &gt; I</w:t>
      </w:r>
      <w:r>
        <w:t xml:space="preserve">)*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эпидемии.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Лобанова Полина Иннокентьевна</dc:creator>
  <dc:language>ru-RU</dc:language>
  <cp:keywords/>
  <dcterms:created xsi:type="dcterms:W3CDTF">2025-04-11T15:30:18Z</dcterms:created>
  <dcterms:modified xsi:type="dcterms:W3CDTF">2025-04-11T15:30:18Z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