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6.png" ContentType="image/png"/>
  <Override PartName="/word/media/rId54.png" ContentType="image/png"/>
  <Override PartName="/word/media/rId58.png" ContentType="image/png"/>
  <Override PartName="/word/media/rId70.png" ContentType="image/png"/>
  <Override PartName="/word/media/rId74.png" ContentType="image/png"/>
  <Override PartName="/word/media/rId30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62.png" ContentType="image/png"/>
  <Override PartName="/word/media/rId66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Лобанова</w:t>
      </w:r>
      <w:r>
        <w:t xml:space="preserve"> </w:t>
      </w:r>
      <w:r>
        <w:t xml:space="preserve">Полина</w:t>
      </w:r>
      <w:r>
        <w:t xml:space="preserve"> </w:t>
      </w:r>
      <w:r>
        <w:t xml:space="preserve">Иннокентьевна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Построить график распространения рекламы.</w:t>
      </w:r>
    </w:p>
    <w:bookmarkEnd w:id="20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pStyle w:val="BodyText"/>
      </w:pPr>
      <w:bookmarkStart w:id="24" w:name="fig:000"/>
      <w:r>
        <w:drawing>
          <wp:inline>
            <wp:extent cx="3980329" cy="1436914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7/report/image/0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329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BodyText"/>
      </w:pPr>
      <w:r>
        <w:t xml:space="preserve">При этом объем аудитории N = 1040, в начальный момент о товаре знает 9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 иметь максимальное значение.</w:t>
      </w:r>
    </w:p>
    <w:bookmarkEnd w:id="25"/>
    <w:bookmarkStart w:id="7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Написала программу для построения графика первого случая на языке Julia.</w:t>
      </w:r>
    </w:p>
    <w:p>
      <w:pPr>
        <w:pStyle w:val="CaptionedFigure"/>
      </w:pPr>
      <w:bookmarkStart w:id="29" w:name="fig:001"/>
      <w:r>
        <w:drawing>
          <wp:inline>
            <wp:extent cx="5334000" cy="1701828"/>
            <wp:effectExtent b="0" l="0" r="0" t="0"/>
            <wp:docPr descr="Код на языке Julia для случая 1" title="" id="27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7/report/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1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rPr>
          <w:iCs/>
          <w:i/>
        </w:rPr>
        <w:t xml:space="preserve">Код на языке Julia для случая 1</w:t>
      </w:r>
    </w:p>
    <w:p>
      <w:pPr>
        <w:pStyle w:val="CaptionedFigure"/>
      </w:pPr>
      <w:bookmarkStart w:id="33" w:name="fig:002"/>
      <w:r>
        <w:drawing>
          <wp:inline>
            <wp:extent cx="5334000" cy="3436855"/>
            <wp:effectExtent b="0" l="0" r="0" t="0"/>
            <wp:docPr descr="График распространения рекламы (случай 1)" title="" id="3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7/report/image/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6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rPr>
          <w:iCs/>
          <w:i/>
        </w:rPr>
        <w:t xml:space="preserve">График распространения рекламы (случай 1)</w:t>
      </w:r>
    </w:p>
    <w:p>
      <w:pPr>
        <w:numPr>
          <w:ilvl w:val="0"/>
          <w:numId w:val="1002"/>
        </w:numPr>
        <w:pStyle w:val="Compact"/>
      </w:pPr>
      <w:r>
        <w:t xml:space="preserve">Написала программу для построения графика первого случая на языке OpenModelica.</w:t>
      </w:r>
    </w:p>
    <w:p>
      <w:pPr>
        <w:pStyle w:val="CaptionedFigure"/>
      </w:pPr>
      <w:bookmarkStart w:id="37" w:name="fig:003"/>
      <w:r>
        <w:drawing>
          <wp:inline>
            <wp:extent cx="3035193" cy="1506070"/>
            <wp:effectExtent b="0" l="0" r="0" t="0"/>
            <wp:docPr descr="Код на языке OpenModelica для случая 1" title="" id="35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7/report/image/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1506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rPr>
          <w:iCs/>
          <w:i/>
        </w:rPr>
        <w:t xml:space="preserve">Код на языке OpenModelica для случая 1</w:t>
      </w:r>
    </w:p>
    <w:p>
      <w:pPr>
        <w:pStyle w:val="CaptionedFigure"/>
      </w:pPr>
      <w:bookmarkStart w:id="41" w:name="fig:004"/>
      <w:r>
        <w:drawing>
          <wp:inline>
            <wp:extent cx="5117566" cy="4034117"/>
            <wp:effectExtent b="0" l="0" r="0" t="0"/>
            <wp:docPr descr="График распространения рекламы (случай 1)" title="" id="39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7/report/image/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7566" cy="403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rPr>
          <w:iCs/>
          <w:i/>
        </w:rPr>
        <w:t xml:space="preserve">График распространения рекламы (случай 1)</w:t>
      </w:r>
    </w:p>
    <w:p>
      <w:pPr>
        <w:numPr>
          <w:ilvl w:val="0"/>
          <w:numId w:val="1003"/>
        </w:numPr>
        <w:pStyle w:val="Compact"/>
      </w:pPr>
      <w:r>
        <w:t xml:space="preserve">Написала программу для построения графика второго случая на языке Julia.</w:t>
      </w:r>
    </w:p>
    <w:p>
      <w:pPr>
        <w:pStyle w:val="CaptionedFigure"/>
      </w:pPr>
      <w:bookmarkStart w:id="45" w:name="fig:005"/>
      <w:r>
        <w:drawing>
          <wp:inline>
            <wp:extent cx="5334000" cy="3712175"/>
            <wp:effectExtent b="0" l="0" r="0" t="0"/>
            <wp:docPr descr="График распространения рекламы (случай 2)" title="" id="43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7/report/image/3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2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rPr>
          <w:iCs/>
          <w:i/>
        </w:rPr>
        <w:t xml:space="preserve">График распространения рекламы (случай 2)</w:t>
      </w:r>
    </w:p>
    <w:p>
      <w:pPr>
        <w:numPr>
          <w:ilvl w:val="0"/>
          <w:numId w:val="1004"/>
        </w:numPr>
        <w:pStyle w:val="Compact"/>
      </w:pPr>
      <w:r>
        <w:t xml:space="preserve">Написала программу для построения графика второго случая на языке OpenModelica.</w:t>
      </w:r>
    </w:p>
    <w:p>
      <w:pPr>
        <w:pStyle w:val="CaptionedFigure"/>
      </w:pPr>
      <w:bookmarkStart w:id="49" w:name="fig:006"/>
      <w:r>
        <w:drawing>
          <wp:inline>
            <wp:extent cx="5334000" cy="2585817"/>
            <wp:effectExtent b="0" l="0" r="0" t="0"/>
            <wp:docPr descr="Код на языке OpenModelica для случая 2" title="" id="47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7/report/image/4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rPr>
          <w:iCs/>
          <w:i/>
        </w:rPr>
        <w:t xml:space="preserve">Код на языке OpenModelica для случая 2</w:t>
      </w:r>
    </w:p>
    <w:p>
      <w:pPr>
        <w:pStyle w:val="CaptionedFigure"/>
      </w:pPr>
      <w:bookmarkStart w:id="53" w:name="fig:007"/>
      <w:r>
        <w:drawing>
          <wp:inline>
            <wp:extent cx="5334000" cy="3648124"/>
            <wp:effectExtent b="0" l="0" r="0" t="0"/>
            <wp:docPr descr="График распространения рекламы (случай 2)" title="" id="5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7/report/image/5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8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rPr>
          <w:iCs/>
          <w:i/>
        </w:rPr>
        <w:t xml:space="preserve">График распространения рекламы (случай 2)</w:t>
      </w:r>
    </w:p>
    <w:p>
      <w:pPr>
        <w:numPr>
          <w:ilvl w:val="0"/>
          <w:numId w:val="1005"/>
        </w:numPr>
        <w:pStyle w:val="Compact"/>
      </w:pPr>
      <w:r>
        <w:t xml:space="preserve">Для случая 2 определила в какой момент времени скорость распространения рекламы будет иметь максимальное значение.</w:t>
      </w:r>
    </w:p>
    <w:p>
      <w:pPr>
        <w:pStyle w:val="CaptionedFigure"/>
      </w:pPr>
      <w:bookmarkStart w:id="57" w:name="fig:008"/>
      <w:r>
        <w:drawing>
          <wp:inline>
            <wp:extent cx="2850776" cy="1498386"/>
            <wp:effectExtent b="0" l="0" r="0" t="0"/>
            <wp:docPr descr="Код на языке Julia для вычисления максимального значения" title="" id="55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7/report/image/1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6" cy="149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rPr>
          <w:iCs/>
          <w:i/>
        </w:rPr>
        <w:t xml:space="preserve">Код на языке Julia для вычисления максимального значения</w:t>
      </w:r>
    </w:p>
    <w:p>
      <w:pPr>
        <w:pStyle w:val="CaptionedFigure"/>
      </w:pPr>
      <w:bookmarkStart w:id="61" w:name="fig:009"/>
      <w:r>
        <w:drawing>
          <wp:inline>
            <wp:extent cx="5125250" cy="4034117"/>
            <wp:effectExtent b="0" l="0" r="0" t="0"/>
            <wp:docPr descr="График распространения рекламы (случай 2) и максимальное значение" title="" id="59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7/report/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50" cy="403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rPr>
          <w:iCs/>
          <w:i/>
        </w:rPr>
        <w:t xml:space="preserve">График распространения рекламы (случай 2) и максимальное значение</w:t>
      </w:r>
    </w:p>
    <w:p>
      <w:pPr>
        <w:numPr>
          <w:ilvl w:val="0"/>
          <w:numId w:val="1006"/>
        </w:numPr>
        <w:pStyle w:val="Compact"/>
      </w:pPr>
      <w:r>
        <w:t xml:space="preserve">Написала программу для построения графика третьего случая на языке Julia.</w:t>
      </w:r>
    </w:p>
    <w:p>
      <w:pPr>
        <w:pStyle w:val="CaptionedFigure"/>
      </w:pPr>
      <w:bookmarkStart w:id="65" w:name="fig:010"/>
      <w:r>
        <w:drawing>
          <wp:inline>
            <wp:extent cx="5334000" cy="1447628"/>
            <wp:effectExtent b="0" l="0" r="0" t="0"/>
            <wp:docPr descr="Код на языке Julia для случая 3" title="" id="63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7/report/image/6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76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rPr>
          <w:iCs/>
          <w:i/>
        </w:rPr>
        <w:t xml:space="preserve">Код на языке Julia для случая 3</w:t>
      </w:r>
    </w:p>
    <w:p>
      <w:pPr>
        <w:pStyle w:val="CaptionedFigure"/>
      </w:pPr>
      <w:bookmarkStart w:id="69" w:name="fig:011"/>
      <w:r>
        <w:drawing>
          <wp:inline>
            <wp:extent cx="5334000" cy="3518170"/>
            <wp:effectExtent b="0" l="0" r="0" t="0"/>
            <wp:docPr descr="График распространения рекламы (случай 3)" title="" id="67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7/report/image/7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rPr>
          <w:iCs/>
          <w:i/>
        </w:rPr>
        <w:t xml:space="preserve">График распространения рекламы (случай 3)</w:t>
      </w:r>
    </w:p>
    <w:p>
      <w:pPr>
        <w:numPr>
          <w:ilvl w:val="0"/>
          <w:numId w:val="1007"/>
        </w:numPr>
        <w:pStyle w:val="Compact"/>
      </w:pPr>
      <w:r>
        <w:t xml:space="preserve">Написала программу для построения графика третьего случая на языке OpenModelica.</w:t>
      </w:r>
    </w:p>
    <w:p>
      <w:pPr>
        <w:pStyle w:val="CaptionedFigure"/>
      </w:pPr>
      <w:bookmarkStart w:id="73" w:name="fig:012"/>
      <w:r>
        <w:drawing>
          <wp:inline>
            <wp:extent cx="4072537" cy="1536806"/>
            <wp:effectExtent b="0" l="0" r="0" t="0"/>
            <wp:docPr descr="Код на языке OpenModelica для случая 3" title="" id="71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7/report/image/12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537" cy="1536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rPr>
          <w:iCs/>
          <w:i/>
        </w:rPr>
        <w:t xml:space="preserve">Код на языке OpenModelica для случая 3</w:t>
      </w:r>
    </w:p>
    <w:p>
      <w:pPr>
        <w:pStyle w:val="CaptionedFigure"/>
      </w:pPr>
      <w:bookmarkStart w:id="77" w:name="fig:013"/>
      <w:r>
        <w:drawing>
          <wp:inline>
            <wp:extent cx="5086830" cy="4018749"/>
            <wp:effectExtent b="0" l="0" r="0" t="0"/>
            <wp:docPr descr="График распространения рекламы (случай 3)" title="" id="75" name="Picture"/>
            <a:graphic>
              <a:graphicData uri="http://schemas.openxmlformats.org/drawingml/2006/picture">
                <pic:pic>
                  <pic:nvPicPr>
                    <pic:cNvPr descr="/home/pilobanova/work/study/2024-2025/Математическое%20моделирование/mathmod/labs/lab7/report/image/13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830" cy="4018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rPr>
          <w:iCs/>
          <w:i/>
        </w:rPr>
        <w:t xml:space="preserve">График распространения рекламы (случай 3)</w:t>
      </w:r>
    </w:p>
    <w:bookmarkEnd w:id="78"/>
    <w:bookmarkStart w:id="7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построила график распространения рекламы.</w:t>
      </w:r>
    </w:p>
    <w:bookmarkEnd w:id="79"/>
    <w:bookmarkStart w:id="81" w:name="список-литературы"/>
    <w:p>
      <w:pPr>
        <w:pStyle w:val="Heading1"/>
      </w:pPr>
      <w:r>
        <w:t xml:space="preserve">Список литературы</w:t>
      </w:r>
    </w:p>
    <w:bookmarkStart w:id="80" w:name="refs"/>
    <w:bookmarkEnd w:id="80"/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30" Target="media/rId30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Лобанова Полина Иннокентьевна</dc:creator>
  <dc:language>ru-RU</dc:language>
  <cp:keywords/>
  <dcterms:created xsi:type="dcterms:W3CDTF">2025-04-12T13:33:18Z</dcterms:created>
  <dcterms:modified xsi:type="dcterms:W3CDTF">2025-04-12T13:33:18Z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