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130.png" ContentType="image/png"/>
  <Override PartName="/word/media/rId134.png" ContentType="image/png"/>
  <Override PartName="/word/media/rId30.png" ContentType="image/png"/>
  <Override PartName="/word/media/rId138.png" ContentType="image/png"/>
  <Override PartName="/word/media/rId142.png" ContentType="image/png"/>
  <Override PartName="/word/media/rId146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Моделирование</w:t>
      </w:r>
      <w:r>
        <w:t xml:space="preserve"> </w:t>
      </w:r>
      <w:r>
        <w:t xml:space="preserve">сетей</w:t>
      </w:r>
      <w:r>
        <w:t xml:space="preserve"> </w:t>
      </w:r>
      <w:r>
        <w:t xml:space="preserve">передачи</w:t>
      </w:r>
      <w:r>
        <w:t xml:space="preserve"> </w:t>
      </w:r>
      <w:r>
        <w:t xml:space="preserve">данных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Основной целью работы является знакомство с инструментом для измерения пропускной способности сети в режиме реального времени — iPerf3, а также получение навыков проведения интерактивного эксперимента по измерению пропускной способности моделируемой сети в среде Mininet.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Установить на виртуальную машину mininet iPerf3 и дополнительное программное обеспечения для визуализации и обработки данных.</w:t>
      </w:r>
    </w:p>
    <w:p>
      <w:pPr>
        <w:numPr>
          <w:ilvl w:val="0"/>
          <w:numId w:val="1001"/>
        </w:numPr>
      </w:pPr>
      <w:r>
        <w:t xml:space="preserve">Провести ряд интерактивных экспериментов по измерению пропускной способности с помощью iPerf3 с построением графиков.</w:t>
      </w:r>
    </w:p>
    <w:bookmarkEnd w:id="21"/>
    <w:bookmarkStart w:id="1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Запустила виртуальную среду с mininet.</w:t>
      </w:r>
    </w:p>
    <w:p>
      <w:pPr>
        <w:numPr>
          <w:ilvl w:val="0"/>
          <w:numId w:val="1002"/>
        </w:numPr>
      </w:pPr>
      <w:r>
        <w:t xml:space="preserve">Из основной ОС подключилась к виртуальной машине.</w:t>
      </w:r>
    </w:p>
    <w:p>
      <w:pPr>
        <w:pStyle w:val="CaptionedFigure"/>
      </w:pPr>
      <w:bookmarkStart w:id="25" w:name="fig:001"/>
      <w:r>
        <w:drawing>
          <wp:inline>
            <wp:extent cx="4963885" cy="1675119"/>
            <wp:effectExtent b="0" l="0" r="0" t="0"/>
            <wp:docPr descr="Подключение к виртуальной машине" title="" id="23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2/report/image/лаб2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5" cy="1675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rPr>
          <w:iCs/>
          <w:i/>
        </w:rPr>
        <w:t xml:space="preserve">Подключение к виртуальной машине</w:t>
      </w:r>
    </w:p>
    <w:p>
      <w:pPr>
        <w:numPr>
          <w:ilvl w:val="0"/>
          <w:numId w:val="1003"/>
        </w:numPr>
        <w:pStyle w:val="Compact"/>
      </w:pPr>
      <w:r>
        <w:t xml:space="preserve">После подключения к виртуальной машине mininet посмотрела IP-адреса машины.</w:t>
      </w:r>
    </w:p>
    <w:p>
      <w:pPr>
        <w:pStyle w:val="CaptionedFigure"/>
      </w:pPr>
      <w:bookmarkStart w:id="29" w:name="fig:002"/>
      <w:r>
        <w:drawing>
          <wp:inline>
            <wp:extent cx="5334000" cy="3275397"/>
            <wp:effectExtent b="0" l="0" r="0" t="0"/>
            <wp:docPr descr="IP-адреса машины" title="" id="27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2/report/image/лаб2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5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rPr>
          <w:iCs/>
          <w:i/>
        </w:rPr>
        <w:t xml:space="preserve">IP-адреса машины</w:t>
      </w:r>
    </w:p>
    <w:p>
      <w:pPr>
        <w:numPr>
          <w:ilvl w:val="0"/>
          <w:numId w:val="1004"/>
        </w:numPr>
        <w:pStyle w:val="Compact"/>
      </w:pPr>
      <w:r>
        <w:t xml:space="preserve">Обновила репозитории программного обеспечения на виртуальной машине.</w:t>
      </w:r>
    </w:p>
    <w:p>
      <w:pPr>
        <w:pStyle w:val="CaptionedFigure"/>
      </w:pPr>
      <w:bookmarkStart w:id="33" w:name="fig:003"/>
      <w:r>
        <w:drawing>
          <wp:inline>
            <wp:extent cx="5334000" cy="1192126"/>
            <wp:effectExtent b="0" l="0" r="0" t="0"/>
            <wp:docPr descr="Обновление репозитории программного обеспечения" title="" id="31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2/report/image/лаб2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2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rPr>
          <w:iCs/>
          <w:i/>
        </w:rPr>
        <w:t xml:space="preserve">Обновление репозитории программного обеспечения</w:t>
      </w:r>
    </w:p>
    <w:p>
      <w:pPr>
        <w:numPr>
          <w:ilvl w:val="0"/>
          <w:numId w:val="1005"/>
        </w:numPr>
        <w:pStyle w:val="Compact"/>
      </w:pPr>
      <w:r>
        <w:t xml:space="preserve">Установила iperf3.</w:t>
      </w:r>
    </w:p>
    <w:p>
      <w:pPr>
        <w:pStyle w:val="CaptionedFigure"/>
      </w:pPr>
      <w:bookmarkStart w:id="37" w:name="fig:004"/>
      <w:r>
        <w:drawing>
          <wp:inline>
            <wp:extent cx="5334000" cy="1914769"/>
            <wp:effectExtent b="0" l="0" r="0" t="0"/>
            <wp:docPr descr="Установка iperf3" title="" id="35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2/report/image/лаб2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rPr>
          <w:iCs/>
          <w:i/>
        </w:rPr>
        <w:t xml:space="preserve">Установка iperf3</w:t>
      </w:r>
    </w:p>
    <w:p>
      <w:pPr>
        <w:numPr>
          <w:ilvl w:val="0"/>
          <w:numId w:val="1006"/>
        </w:numPr>
        <w:pStyle w:val="Compact"/>
      </w:pPr>
      <w:r>
        <w:t xml:space="preserve">Установила необходимое дополнительное программное обеспечение на виртуальную машину.</w:t>
      </w:r>
    </w:p>
    <w:p>
      <w:pPr>
        <w:pStyle w:val="CaptionedFigure"/>
      </w:pPr>
      <w:bookmarkStart w:id="41" w:name="fig:005"/>
      <w:r>
        <w:drawing>
          <wp:inline>
            <wp:extent cx="5334000" cy="1889760"/>
            <wp:effectExtent b="0" l="0" r="0" t="0"/>
            <wp:docPr descr="Установка необходимого дополнительного программного обеспечения" title="" id="39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2/report/image/лаб2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rPr>
          <w:iCs/>
          <w:i/>
        </w:rPr>
        <w:t xml:space="preserve">Установка необходимого дополнительного программного обеспечения</w:t>
      </w:r>
    </w:p>
    <w:p>
      <w:pPr>
        <w:numPr>
          <w:ilvl w:val="0"/>
          <w:numId w:val="1007"/>
        </w:numPr>
        <w:pStyle w:val="Compact"/>
      </w:pPr>
      <w:r>
        <w:t xml:space="preserve">Развернула iperf3_plotter. Для этого перешла во временный каталог и скачала репозиторий.</w:t>
      </w:r>
    </w:p>
    <w:p>
      <w:pPr>
        <w:pStyle w:val="CaptionedFigure"/>
      </w:pPr>
      <w:bookmarkStart w:id="45" w:name="fig:006"/>
      <w:r>
        <w:drawing>
          <wp:inline>
            <wp:extent cx="5334000" cy="933641"/>
            <wp:effectExtent b="0" l="0" r="0" t="0"/>
            <wp:docPr descr="Скачивание репозитория" title="" id="43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2/report/image/лаб2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3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rPr>
          <w:iCs/>
          <w:i/>
        </w:rPr>
        <w:t xml:space="preserve">Скачивание репозитория</w:t>
      </w:r>
    </w:p>
    <w:p>
      <w:pPr>
        <w:numPr>
          <w:ilvl w:val="0"/>
          <w:numId w:val="1008"/>
        </w:numPr>
        <w:pStyle w:val="Compact"/>
      </w:pPr>
      <w:r>
        <w:t xml:space="preserve">Установила iperf3_plotter.</w:t>
      </w:r>
    </w:p>
    <w:p>
      <w:pPr>
        <w:pStyle w:val="CaptionedFigure"/>
      </w:pPr>
      <w:bookmarkStart w:id="49" w:name="fig:007"/>
      <w:r>
        <w:drawing>
          <wp:inline>
            <wp:extent cx="5334000" cy="528866"/>
            <wp:effectExtent b="0" l="0" r="0" t="0"/>
            <wp:docPr descr="Установка iperf3_plotter" title="" id="47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2/report/image/лаб2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rPr>
          <w:iCs/>
          <w:i/>
        </w:rPr>
        <w:t xml:space="preserve">Установка iperf3_plotter</w:t>
      </w:r>
    </w:p>
    <w:p>
      <w:pPr>
        <w:numPr>
          <w:ilvl w:val="0"/>
          <w:numId w:val="1009"/>
        </w:numPr>
        <w:pStyle w:val="Compact"/>
      </w:pPr>
      <w:r>
        <w:t xml:space="preserve">Задала простейшую топологию, состоящую из двух хостов и коммутатора с назначенной по умолчанию mininet сетью 10.0.0.0/8.</w:t>
      </w:r>
    </w:p>
    <w:p>
      <w:pPr>
        <w:pStyle w:val="CaptionedFigure"/>
      </w:pPr>
      <w:bookmarkStart w:id="53" w:name="fig:008"/>
      <w:r>
        <w:drawing>
          <wp:inline>
            <wp:extent cx="5334000" cy="3005606"/>
            <wp:effectExtent b="0" l="0" r="0" t="0"/>
            <wp:docPr descr="Простейшая топология" title="" id="51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2/report/image/лаб2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rPr>
          <w:iCs/>
          <w:i/>
        </w:rPr>
        <w:t xml:space="preserve">Простейшая топология</w:t>
      </w:r>
    </w:p>
    <w:p>
      <w:pPr>
        <w:numPr>
          <w:ilvl w:val="0"/>
          <w:numId w:val="1010"/>
        </w:numPr>
        <w:pStyle w:val="Compact"/>
      </w:pPr>
      <w:r>
        <w:t xml:space="preserve">В терминале виртуальной машины посмотрела параметры запущенной в интерактивном режиме топологии.</w:t>
      </w:r>
    </w:p>
    <w:p>
      <w:pPr>
        <w:pStyle w:val="CaptionedFigure"/>
      </w:pPr>
      <w:bookmarkStart w:id="57" w:name="fig:009"/>
      <w:r>
        <w:drawing>
          <wp:inline>
            <wp:extent cx="5334000" cy="1866900"/>
            <wp:effectExtent b="0" l="0" r="0" t="0"/>
            <wp:docPr descr="Параметры запущенной топологии" title="" id="55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2/report/image/лаб2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rPr>
          <w:iCs/>
          <w:i/>
        </w:rPr>
        <w:t xml:space="preserve">Параметры запущенной топологии</w:t>
      </w:r>
    </w:p>
    <w:p>
      <w:pPr>
        <w:numPr>
          <w:ilvl w:val="0"/>
          <w:numId w:val="1011"/>
        </w:numPr>
        <w:pStyle w:val="Compact"/>
      </w:pPr>
      <w:r>
        <w:t xml:space="preserve">Провела простейший интерактивный эксперимент по измерению пропускной способности с помощью iPerf3. Для этого в терминале h2 запустила сервер iPerf3.</w:t>
      </w:r>
    </w:p>
    <w:p>
      <w:pPr>
        <w:pStyle w:val="CaptionedFigure"/>
      </w:pPr>
      <w:bookmarkStart w:id="61" w:name="fig:010"/>
      <w:r>
        <w:drawing>
          <wp:inline>
            <wp:extent cx="5334000" cy="1115955"/>
            <wp:effectExtent b="0" l="0" r="0" t="0"/>
            <wp:docPr descr="Запуск сервера iPerf3" title="" id="59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2/report/image/лаб2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5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rPr>
          <w:iCs/>
          <w:i/>
        </w:rPr>
        <w:t xml:space="preserve">Запуск сервера iPerf3</w:t>
      </w:r>
    </w:p>
    <w:p>
      <w:pPr>
        <w:numPr>
          <w:ilvl w:val="0"/>
          <w:numId w:val="1012"/>
        </w:numPr>
        <w:pStyle w:val="Compact"/>
      </w:pPr>
      <w:r>
        <w:t xml:space="preserve">В терминале хоста h1 запустила клиент iPerf3.</w:t>
      </w:r>
    </w:p>
    <w:p>
      <w:pPr>
        <w:pStyle w:val="CaptionedFigure"/>
      </w:pPr>
      <w:bookmarkStart w:id="65" w:name="fig:011"/>
      <w:r>
        <w:drawing>
          <wp:inline>
            <wp:extent cx="5334000" cy="2646997"/>
            <wp:effectExtent b="0" l="0" r="0" t="0"/>
            <wp:docPr descr="Запуск клиента iPerf3" title="" id="63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2/report/image/лаб2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6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rPr>
          <w:iCs/>
          <w:i/>
        </w:rPr>
        <w:t xml:space="preserve">Запуск клиента iPerf3</w:t>
      </w:r>
    </w:p>
    <w:p>
      <w:pPr>
        <w:pStyle w:val="CaptionedFigure"/>
      </w:pPr>
      <w:bookmarkStart w:id="69" w:name="fig:012"/>
      <w:r>
        <w:drawing>
          <wp:inline>
            <wp:extent cx="5334000" cy="3301367"/>
            <wp:effectExtent b="0" l="0" r="0" t="0"/>
            <wp:docPr descr="Остановка серверного процесса" title="" id="67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2/report/image/лаб2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1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rPr>
          <w:iCs/>
          <w:i/>
        </w:rPr>
        <w:t xml:space="preserve">Остановка серверного процесса</w:t>
      </w:r>
    </w:p>
    <w:p>
      <w:pPr>
        <w:numPr>
          <w:ilvl w:val="0"/>
          <w:numId w:val="1013"/>
        </w:numPr>
      </w:pPr>
      <w:r>
        <w:t xml:space="preserve">Провела аналогичный эксперимент в интерфейсе mininet. Запустила сервер iPerf3 на хосте h2.</w:t>
      </w:r>
    </w:p>
    <w:p>
      <w:pPr>
        <w:numPr>
          <w:ilvl w:val="0"/>
          <w:numId w:val="1013"/>
        </w:numPr>
      </w:pPr>
      <w:r>
        <w:t xml:space="preserve">Запустила клиент iPerf3 на хосте h1.</w:t>
      </w:r>
    </w:p>
    <w:p>
      <w:pPr>
        <w:pStyle w:val="CaptionedFigure"/>
      </w:pPr>
      <w:bookmarkStart w:id="73" w:name="fig:013"/>
      <w:r>
        <w:drawing>
          <wp:inline>
            <wp:extent cx="5334000" cy="3020824"/>
            <wp:effectExtent b="0" l="0" r="0" t="0"/>
            <wp:docPr descr="Запуск клиента iPerf3" title="" id="71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2/report/image/лаб2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0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rPr>
          <w:iCs/>
          <w:i/>
        </w:rPr>
        <w:t xml:space="preserve">Запуск клиента iPerf3</w:t>
      </w:r>
    </w:p>
    <w:p>
      <w:pPr>
        <w:numPr>
          <w:ilvl w:val="0"/>
          <w:numId w:val="1014"/>
        </w:numPr>
        <w:pStyle w:val="Compact"/>
      </w:pPr>
      <w:r>
        <w:t xml:space="preserve">Остановила серверный процесс.</w:t>
      </w:r>
    </w:p>
    <w:p>
      <w:pPr>
        <w:pStyle w:val="CaptionedFigure"/>
      </w:pPr>
      <w:bookmarkStart w:id="77" w:name="fig:014"/>
      <w:r>
        <w:drawing>
          <wp:inline>
            <wp:extent cx="5334000" cy="3339481"/>
            <wp:effectExtent b="0" l="0" r="0" t="0"/>
            <wp:docPr descr="Остановка серверного процесса" title="" id="75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2/report/image/лаб2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9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rPr>
          <w:iCs/>
          <w:i/>
        </w:rPr>
        <w:t xml:space="preserve">Остановка серверного процесса</w:t>
      </w:r>
    </w:p>
    <w:p>
      <w:pPr>
        <w:numPr>
          <w:ilvl w:val="0"/>
          <w:numId w:val="1015"/>
        </w:numPr>
        <w:pStyle w:val="Compact"/>
      </w:pPr>
      <w:r>
        <w:t xml:space="preserve">Для указания iPerf3 периода времени для передачи использовала ключ -t (или –time) — время в секундах для передачи (по умолчанию 10 секунд). В терминале h2 запустила сервер iPerf3.</w:t>
      </w:r>
    </w:p>
    <w:p>
      <w:pPr>
        <w:pStyle w:val="CaptionedFigure"/>
      </w:pPr>
      <w:bookmarkStart w:id="81" w:name="fig:015"/>
      <w:r>
        <w:drawing>
          <wp:inline>
            <wp:extent cx="5334000" cy="750612"/>
            <wp:effectExtent b="0" l="0" r="0" t="0"/>
            <wp:docPr descr="Запуск сервера iPerf3" title="" id="79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2/report/image/лаб2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0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rPr>
          <w:iCs/>
          <w:i/>
        </w:rPr>
        <w:t xml:space="preserve">Запуск сервера iPerf3</w:t>
      </w:r>
    </w:p>
    <w:p>
      <w:pPr>
        <w:numPr>
          <w:ilvl w:val="0"/>
          <w:numId w:val="1016"/>
        </w:numPr>
        <w:pStyle w:val="Compact"/>
      </w:pPr>
      <w:r>
        <w:t xml:space="preserve">В терминале h1 запустила клиент iPerf3 с параметром -t, за которым следует количество секунд.</w:t>
      </w:r>
    </w:p>
    <w:p>
      <w:pPr>
        <w:pStyle w:val="CaptionedFigure"/>
      </w:pPr>
      <w:bookmarkStart w:id="85" w:name="fig:016"/>
      <w:r>
        <w:drawing>
          <wp:inline>
            <wp:extent cx="5334000" cy="1740075"/>
            <wp:effectExtent b="0" l="0" r="0" t="0"/>
            <wp:docPr descr="Запуск клиента iPerf3" title="" id="83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2/report/image/лаб2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rPr>
          <w:iCs/>
          <w:i/>
        </w:rPr>
        <w:t xml:space="preserve">Запуск клиента iPerf3</w:t>
      </w:r>
    </w:p>
    <w:p>
      <w:pPr>
        <w:numPr>
          <w:ilvl w:val="0"/>
          <w:numId w:val="1017"/>
        </w:numPr>
        <w:pStyle w:val="Compact"/>
      </w:pPr>
      <w:r>
        <w:t xml:space="preserve">Настроила клиент iPerf3 для выполнения теста пропускной способности с 2-секундным интервалом времени отсчёта как на клиенте, так и на сервере. Использовала опцию -i для установки интервала между отсчётами, измеряемого в секундах. В терминале h2 запустила сервер iPerf3.</w:t>
      </w:r>
    </w:p>
    <w:p>
      <w:pPr>
        <w:pStyle w:val="CaptionedFigure"/>
      </w:pPr>
      <w:bookmarkStart w:id="89" w:name="fig:017"/>
      <w:r>
        <w:drawing>
          <wp:inline>
            <wp:extent cx="5334000" cy="762000"/>
            <wp:effectExtent b="0" l="0" r="0" t="0"/>
            <wp:docPr descr="Запуск сервера iPerf3" title="" id="87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2/report/image/лаб2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rPr>
          <w:iCs/>
          <w:i/>
        </w:rPr>
        <w:t xml:space="preserve">Запуск сервера iPerf3</w:t>
      </w:r>
    </w:p>
    <w:p>
      <w:pPr>
        <w:numPr>
          <w:ilvl w:val="0"/>
          <w:numId w:val="1018"/>
        </w:numPr>
        <w:pStyle w:val="Compact"/>
      </w:pPr>
      <w:r>
        <w:t xml:space="preserve">В терминале h1 запустила клиент iPerf3.</w:t>
      </w:r>
    </w:p>
    <w:p>
      <w:pPr>
        <w:pStyle w:val="CaptionedFigure"/>
      </w:pPr>
      <w:bookmarkStart w:id="93" w:name="fig:018"/>
      <w:r>
        <w:drawing>
          <wp:inline>
            <wp:extent cx="5334000" cy="2035167"/>
            <wp:effectExtent b="0" l="0" r="0" t="0"/>
            <wp:docPr descr="Запуск клиента iPerf3" title="" id="91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2/report/image/лаб2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5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rPr>
          <w:iCs/>
          <w:i/>
        </w:rPr>
        <w:t xml:space="preserve">Запуск клиента iPerf3</w:t>
      </w:r>
    </w:p>
    <w:p>
      <w:pPr>
        <w:numPr>
          <w:ilvl w:val="0"/>
          <w:numId w:val="1019"/>
        </w:numPr>
        <w:pStyle w:val="Compact"/>
      </w:pPr>
      <w:r>
        <w:t xml:space="preserve">Задала на клиенте iPerf3 отправку определённого объёма данных. Использовала опцию -n для установки количества байт для передачи. В терминале h2 запустила сервер iPerf3 В терминале h1 запустила клиент iPerf3, задав объём данных 16 Гбайт.</w:t>
      </w:r>
    </w:p>
    <w:p>
      <w:pPr>
        <w:pStyle w:val="CaptionedFigure"/>
      </w:pPr>
      <w:bookmarkStart w:id="97" w:name="fig:019"/>
      <w:r>
        <w:drawing>
          <wp:inline>
            <wp:extent cx="5334000" cy="2015214"/>
            <wp:effectExtent b="0" l="0" r="0" t="0"/>
            <wp:docPr descr="Запуск клиента iPerf3" title="" id="95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2/report/image/лаб2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rPr>
          <w:iCs/>
          <w:i/>
        </w:rPr>
        <w:t xml:space="preserve">Запуск клиента iPerf3</w:t>
      </w:r>
    </w:p>
    <w:p>
      <w:pPr>
        <w:numPr>
          <w:ilvl w:val="0"/>
          <w:numId w:val="1020"/>
        </w:numPr>
        <w:pStyle w:val="Compact"/>
      </w:pPr>
      <w:r>
        <w:t xml:space="preserve">Изменила в тесте измерения пропускной способности iPerf3 протокол передачи данных с TCP (установлен по умолчанию) на UDP. Для изменения протокола использовала опцию -u на стороне клиента iPerf3. В терминале h2 запустила сервер iPerf3. В терминале h1 запустила клиент iPerf3, задав протокол UDP.</w:t>
      </w:r>
    </w:p>
    <w:p>
      <w:pPr>
        <w:pStyle w:val="CaptionedFigure"/>
      </w:pPr>
      <w:bookmarkStart w:id="101" w:name="fig:020"/>
      <w:r>
        <w:drawing>
          <wp:inline>
            <wp:extent cx="5334000" cy="3039448"/>
            <wp:effectExtent b="0" l="0" r="0" t="0"/>
            <wp:docPr descr="Запуск клиента iPerf3" title="" id="99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2/report/image/лаб2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9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rPr>
          <w:iCs/>
          <w:i/>
        </w:rPr>
        <w:t xml:space="preserve">Запуск клиента iPerf3</w:t>
      </w:r>
    </w:p>
    <w:p>
      <w:pPr>
        <w:numPr>
          <w:ilvl w:val="0"/>
          <w:numId w:val="1021"/>
        </w:numPr>
        <w:pStyle w:val="Compact"/>
      </w:pPr>
      <w:r>
        <w:t xml:space="preserve">В тесте измерения пропускной способности iPerf3 изменила номер порта для отправки/получения пакетов или датаграмм через указанный порт. Использовала для этого опцию -p. В терминале h2 запустила сервер iPerf3, используя параметр -p, чтобы указать порт прослушивания.</w:t>
      </w:r>
    </w:p>
    <w:p>
      <w:pPr>
        <w:pStyle w:val="CaptionedFigure"/>
      </w:pPr>
      <w:bookmarkStart w:id="105" w:name="fig:021"/>
      <w:r>
        <w:drawing>
          <wp:inline>
            <wp:extent cx="5334000" cy="764850"/>
            <wp:effectExtent b="0" l="0" r="0" t="0"/>
            <wp:docPr descr="Запуск сервера iPerf3" title="" id="103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2/report/image/лаб2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4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rPr>
          <w:iCs/>
          <w:i/>
        </w:rPr>
        <w:t xml:space="preserve">Запуск сервера iPerf3</w:t>
      </w:r>
    </w:p>
    <w:p>
      <w:pPr>
        <w:numPr>
          <w:ilvl w:val="0"/>
          <w:numId w:val="1022"/>
        </w:numPr>
        <w:pStyle w:val="Compact"/>
      </w:pPr>
      <w:r>
        <w:t xml:space="preserve">В терминале h1 запустила клиент iPerf3, указав порт.</w:t>
      </w:r>
    </w:p>
    <w:p>
      <w:pPr>
        <w:pStyle w:val="CaptionedFigure"/>
      </w:pPr>
      <w:bookmarkStart w:id="109" w:name="fig:022"/>
      <w:r>
        <w:drawing>
          <wp:inline>
            <wp:extent cx="5334000" cy="2407205"/>
            <wp:effectExtent b="0" l="0" r="0" t="0"/>
            <wp:docPr descr="Запуск клиента iPerf3" title="" id="107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2/report/image/лаб2/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7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rPr>
          <w:iCs/>
          <w:i/>
        </w:rPr>
        <w:t xml:space="preserve">Запуск клиента iPerf3</w:t>
      </w:r>
    </w:p>
    <w:p>
      <w:pPr>
        <w:numPr>
          <w:ilvl w:val="0"/>
          <w:numId w:val="1023"/>
        </w:numPr>
        <w:pStyle w:val="Compact"/>
      </w:pPr>
      <w:r>
        <w:t xml:space="preserve">В тесте измерения пропускной способности iPerf3 задала для сервера параметр обработки данных только от одного клиента с остановкой сервера по завершении теста. Для этого использовала опцию -1 на сервере iPerf3. В терминале h2 запустила сервер iPerf3, используя параметр -1, чтобы принять только одного клиента.</w:t>
      </w:r>
    </w:p>
    <w:p>
      <w:pPr>
        <w:pStyle w:val="CaptionedFigure"/>
      </w:pPr>
      <w:bookmarkStart w:id="113" w:name="fig:023"/>
      <w:r>
        <w:drawing>
          <wp:inline>
            <wp:extent cx="5334000" cy="741200"/>
            <wp:effectExtent b="0" l="0" r="0" t="0"/>
            <wp:docPr descr="Запуск сервера iPerf3" title="" id="111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2/report/image/лаб2/2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rPr>
          <w:iCs/>
          <w:i/>
        </w:rPr>
        <w:t xml:space="preserve">Запуск сервера iPerf3</w:t>
      </w:r>
    </w:p>
    <w:p>
      <w:pPr>
        <w:numPr>
          <w:ilvl w:val="0"/>
          <w:numId w:val="1024"/>
        </w:numPr>
        <w:pStyle w:val="Compact"/>
      </w:pPr>
      <w:r>
        <w:t xml:space="preserve">В терминале h1 запустила клиент iPerf3.</w:t>
      </w:r>
    </w:p>
    <w:p>
      <w:pPr>
        <w:pStyle w:val="CaptionedFigure"/>
      </w:pPr>
      <w:bookmarkStart w:id="117" w:name="fig:024"/>
      <w:r>
        <w:drawing>
          <wp:inline>
            <wp:extent cx="5334000" cy="2506652"/>
            <wp:effectExtent b="0" l="0" r="0" t="0"/>
            <wp:docPr descr="Запуск клиента iPerf3" title="" id="115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2/report/image/лаб2/24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6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rPr>
          <w:iCs/>
          <w:i/>
        </w:rPr>
        <w:t xml:space="preserve">Запуск клиента iPerf3</w:t>
      </w:r>
    </w:p>
    <w:p>
      <w:pPr>
        <w:numPr>
          <w:ilvl w:val="0"/>
          <w:numId w:val="1025"/>
        </w:numPr>
        <w:pStyle w:val="Compact"/>
      </w:pPr>
      <w:r>
        <w:t xml:space="preserve">Экспортировала результаты теста измерения пропускной способности iPerf3 в файл JSON. Для этого в виртуальной машине mininet создала каталог для работы над проектом.</w:t>
      </w:r>
    </w:p>
    <w:p>
      <w:pPr>
        <w:pStyle w:val="CaptionedFigure"/>
      </w:pPr>
      <w:bookmarkStart w:id="121" w:name="fig:025"/>
      <w:r>
        <w:drawing>
          <wp:inline>
            <wp:extent cx="5334000" cy="206177"/>
            <wp:effectExtent b="0" l="0" r="0" t="0"/>
            <wp:docPr descr="Создание каталога" title="" id="119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2/report/image/лаб2/25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rPr>
          <w:iCs/>
          <w:i/>
        </w:rPr>
        <w:t xml:space="preserve">Создание каталога</w:t>
      </w:r>
    </w:p>
    <w:p>
      <w:pPr>
        <w:numPr>
          <w:ilvl w:val="0"/>
          <w:numId w:val="1026"/>
        </w:numPr>
        <w:pStyle w:val="Compact"/>
      </w:pPr>
      <w:r>
        <w:t xml:space="preserve">В терминале h2 запустила сервер iPerf3. В терминале h1 запустила клиент iPerf3, указав параметр -J для отображения вывода результатов в формате JSON.</w:t>
      </w:r>
    </w:p>
    <w:p>
      <w:pPr>
        <w:pStyle w:val="CaptionedFigure"/>
      </w:pPr>
      <w:bookmarkStart w:id="125" w:name="fig:026"/>
      <w:r>
        <w:drawing>
          <wp:inline>
            <wp:extent cx="5334000" cy="1399189"/>
            <wp:effectExtent b="0" l="0" r="0" t="0"/>
            <wp:docPr descr="Запуск клиента iPerf3" title="" id="123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2/report/image/лаб2/26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9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pStyle w:val="ImageCaption"/>
      </w:pPr>
      <w:r>
        <w:rPr>
          <w:iCs/>
          <w:i/>
        </w:rPr>
        <w:t xml:space="preserve">Запуск клиента iPerf3</w:t>
      </w:r>
    </w:p>
    <w:p>
      <w:pPr>
        <w:numPr>
          <w:ilvl w:val="0"/>
          <w:numId w:val="1027"/>
        </w:numPr>
        <w:pStyle w:val="Compact"/>
      </w:pPr>
      <w:r>
        <w:t xml:space="preserve">Остановила сервер iPerf3, нажав Ctrl+c в терминале хоста h2. Еще раз в терминале h2 запустила сервер iPerf3. Запустила клиента, экспортировав вывод результатов теста в файл, перенаправив стандартный вывод в файл.</w:t>
      </w:r>
    </w:p>
    <w:p>
      <w:pPr>
        <w:pStyle w:val="CaptionedFigure"/>
      </w:pPr>
      <w:bookmarkStart w:id="129" w:name="fig:027"/>
      <w:r>
        <w:drawing>
          <wp:inline>
            <wp:extent cx="5334000" cy="374431"/>
            <wp:effectExtent b="0" l="0" r="0" t="0"/>
            <wp:docPr descr="Запуск клиента iPerf3" title="" id="127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2/report/image/лаб2/27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"/>
    </w:p>
    <w:p>
      <w:pPr>
        <w:pStyle w:val="ImageCaption"/>
      </w:pPr>
      <w:r>
        <w:rPr>
          <w:iCs/>
          <w:i/>
        </w:rPr>
        <w:t xml:space="preserve">Запуск клиента iPerf3</w:t>
      </w:r>
    </w:p>
    <w:p>
      <w:pPr>
        <w:numPr>
          <w:ilvl w:val="0"/>
          <w:numId w:val="1028"/>
        </w:numPr>
        <w:pStyle w:val="Compact"/>
      </w:pPr>
      <w:r>
        <w:t xml:space="preserve">Убедилась, что файл iperf_results.json создан в указанном каталоге.</w:t>
      </w:r>
    </w:p>
    <w:p>
      <w:pPr>
        <w:pStyle w:val="CaptionedFigure"/>
      </w:pPr>
      <w:bookmarkStart w:id="133" w:name="fig:028"/>
      <w:r>
        <w:drawing>
          <wp:inline>
            <wp:extent cx="5334000" cy="503330"/>
            <wp:effectExtent b="0" l="0" r="0" t="0"/>
            <wp:docPr descr="Просмотр каталога" title="" id="131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2/report/image/лаб2/28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3"/>
    </w:p>
    <w:p>
      <w:pPr>
        <w:pStyle w:val="ImageCaption"/>
      </w:pPr>
      <w:r>
        <w:rPr>
          <w:iCs/>
          <w:i/>
        </w:rPr>
        <w:t xml:space="preserve">Просмотр каталога</w:t>
      </w:r>
    </w:p>
    <w:p>
      <w:pPr>
        <w:numPr>
          <w:ilvl w:val="0"/>
          <w:numId w:val="1029"/>
        </w:numPr>
      </w:pPr>
      <w:r>
        <w:t xml:space="preserve">Остановила сервер iPerf3, нажав Ctrl+c в терминале хоста h2 и завершила работу mininet в интерактивном режиме.</w:t>
      </w:r>
    </w:p>
    <w:p>
      <w:pPr>
        <w:numPr>
          <w:ilvl w:val="0"/>
          <w:numId w:val="1029"/>
        </w:numPr>
      </w:pPr>
      <w:r>
        <w:t xml:space="preserve">В виртуальной машине mininet исправила права запуска X-соединения. Скопировала значение куки своего пользователя</w:t>
      </w:r>
      <w:r>
        <w:t xml:space="preserve"> </w:t>
      </w:r>
      <w:r>
        <w:t xml:space="preserve">mininet в файл для пользователя root.</w:t>
      </w:r>
    </w:p>
    <w:p>
      <w:pPr>
        <w:pStyle w:val="CaptionedFigure"/>
      </w:pPr>
      <w:bookmarkStart w:id="137" w:name="fig:029"/>
      <w:r>
        <w:drawing>
          <wp:inline>
            <wp:extent cx="5334000" cy="982181"/>
            <wp:effectExtent b="0" l="0" r="0" t="0"/>
            <wp:docPr descr="Исправление прав" title="" id="135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2/report/image/лаб2/29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2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7"/>
    </w:p>
    <w:p>
      <w:pPr>
        <w:pStyle w:val="ImageCaption"/>
      </w:pPr>
      <w:r>
        <w:rPr>
          <w:iCs/>
          <w:i/>
        </w:rPr>
        <w:t xml:space="preserve">Исправление прав</w:t>
      </w:r>
    </w:p>
    <w:p>
      <w:pPr>
        <w:numPr>
          <w:ilvl w:val="0"/>
          <w:numId w:val="1030"/>
        </w:numPr>
        <w:pStyle w:val="Compact"/>
      </w:pPr>
      <w:r>
        <w:t xml:space="preserve">В виртуальной машине mininet перешла в каталог для работы над проектом и скорректировала права доступа</w:t>
      </w:r>
      <w:r>
        <w:t xml:space="preserve"> </w:t>
      </w:r>
      <w:r>
        <w:t xml:space="preserve">к файлу JSON.</w:t>
      </w:r>
    </w:p>
    <w:p>
      <w:pPr>
        <w:pStyle w:val="CaptionedFigure"/>
      </w:pPr>
      <w:bookmarkStart w:id="141" w:name="fig:030"/>
      <w:r>
        <w:drawing>
          <wp:inline>
            <wp:extent cx="5334000" cy="1239753"/>
            <wp:effectExtent b="0" l="0" r="0" t="0"/>
            <wp:docPr descr="Корректировка прав" title="" id="139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2/report/image/лаб2/30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9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1"/>
    </w:p>
    <w:p>
      <w:pPr>
        <w:pStyle w:val="ImageCaption"/>
      </w:pPr>
      <w:r>
        <w:rPr>
          <w:iCs/>
          <w:i/>
        </w:rPr>
        <w:t xml:space="preserve">Корректировка прав</w:t>
      </w:r>
    </w:p>
    <w:p>
      <w:pPr>
        <w:numPr>
          <w:ilvl w:val="0"/>
          <w:numId w:val="1031"/>
        </w:numPr>
        <w:pStyle w:val="Compact"/>
      </w:pPr>
      <w:r>
        <w:t xml:space="preserve">Сгенерировала выходные данные для файла JSON iPerf3.</w:t>
      </w:r>
    </w:p>
    <w:p>
      <w:pPr>
        <w:pStyle w:val="CaptionedFigure"/>
      </w:pPr>
      <w:bookmarkStart w:id="145" w:name="fig:031"/>
      <w:r>
        <w:drawing>
          <wp:inline>
            <wp:extent cx="5334000" cy="273538"/>
            <wp:effectExtent b="0" l="0" r="0" t="0"/>
            <wp:docPr descr="Генерация выходных файлов" title="" id="143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2/report/image/лаб2/31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5"/>
    </w:p>
    <w:p>
      <w:pPr>
        <w:pStyle w:val="ImageCaption"/>
      </w:pPr>
      <w:r>
        <w:rPr>
          <w:iCs/>
          <w:i/>
        </w:rPr>
        <w:t xml:space="preserve">Генерация выходных файлов</w:t>
      </w:r>
    </w:p>
    <w:p>
      <w:pPr>
        <w:numPr>
          <w:ilvl w:val="0"/>
          <w:numId w:val="1032"/>
        </w:numPr>
        <w:pStyle w:val="Compact"/>
      </w:pPr>
      <w:r>
        <w:t xml:space="preserve">Сценарий построения должен создать файл CSV (1.dat), который может использоваться другими приложениями. В подкаталоге results каталога, в котором был выполнен скрипт, сценарий должен создать графики для следующих полей файла JSON:</w:t>
      </w:r>
      <w:r>
        <w:t xml:space="preserve"> </w:t>
      </w:r>
      <w:r>
        <w:t xml:space="preserve">– окно перегрузки (cwnd.pdf);</w:t>
      </w:r>
    </w:p>
    <w:p>
      <w:pPr>
        <w:pStyle w:val="FirstParagraph"/>
      </w:pPr>
      <w:r>
        <w:t xml:space="preserve">– повторная передача (retransmits.pdf);</w:t>
      </w:r>
    </w:p>
    <w:p>
      <w:pPr>
        <w:pStyle w:val="BodyText"/>
      </w:pPr>
      <w:r>
        <w:t xml:space="preserve">– время приема-передачи (RTT.pdf);</w:t>
      </w:r>
    </w:p>
    <w:p>
      <w:pPr>
        <w:pStyle w:val="BodyText"/>
      </w:pPr>
      <w:r>
        <w:t xml:space="preserve">– отклонение времени приема-передачи (RTT_Var.pdf);</w:t>
      </w:r>
    </w:p>
    <w:p>
      <w:pPr>
        <w:pStyle w:val="BodyText"/>
      </w:pPr>
      <w:r>
        <w:t xml:space="preserve">– пропускная способность (throughput.pdf);</w:t>
      </w:r>
    </w:p>
    <w:p>
      <w:pPr>
        <w:pStyle w:val="BodyText"/>
      </w:pPr>
      <w:r>
        <w:t xml:space="preserve">– максимальная единица передачи (MTU.pdf);</w:t>
      </w:r>
    </w:p>
    <w:p>
      <w:pPr>
        <w:pStyle w:val="BodyText"/>
      </w:pPr>
      <w:r>
        <w:t xml:space="preserve">– количество переданных байтов (bytes.pdf).</w:t>
      </w:r>
    </w:p>
    <w:p>
      <w:pPr>
        <w:pStyle w:val="BodyText"/>
      </w:pPr>
      <w:r>
        <w:t xml:space="preserve">Убедилась, что файлы с данными и графиками сформировались.</w:t>
      </w:r>
    </w:p>
    <w:p>
      <w:pPr>
        <w:pStyle w:val="CaptionedFigure"/>
      </w:pPr>
      <w:bookmarkStart w:id="149" w:name="fig:032"/>
      <w:r>
        <w:drawing>
          <wp:inline>
            <wp:extent cx="5334000" cy="2346960"/>
            <wp:effectExtent b="0" l="0" r="0" t="0"/>
            <wp:docPr descr="Просмотр каталога" title="" id="147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2/report/image/лаб2/32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9"/>
    </w:p>
    <w:p>
      <w:pPr>
        <w:pStyle w:val="ImageCaption"/>
      </w:pPr>
      <w:r>
        <w:rPr>
          <w:iCs/>
          <w:i/>
        </w:rPr>
        <w:t xml:space="preserve">Просмотр каталога</w:t>
      </w:r>
    </w:p>
    <w:bookmarkEnd w:id="150"/>
    <w:bookmarkStart w:id="1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инструментом для измерения пропускной способности сети в режиме реального времени — iPerf3, а также</w:t>
      </w:r>
      <w:r>
        <w:t xml:space="preserve"> </w:t>
      </w:r>
      <w:r>
        <w:t xml:space="preserve">получила навыков проведения интерактивного эксперимента по измерению пропускной способности моделируемой сети в среде Mininet.</w:t>
      </w:r>
    </w:p>
    <w:bookmarkEnd w:id="151"/>
    <w:bookmarkStart w:id="153" w:name="список-литературы"/>
    <w:p>
      <w:pPr>
        <w:pStyle w:val="Heading1"/>
      </w:pPr>
      <w:r>
        <w:t xml:space="preserve">Список литературы</w:t>
      </w:r>
    </w:p>
    <w:bookmarkStart w:id="152" w:name="refs"/>
    <w:bookmarkEnd w:id="152"/>
    <w:bookmarkEnd w:id="1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994123">
    <w:nsid w:val="A9941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994124">
    <w:nsid w:val="A994124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994125">
    <w:nsid w:val="A994125"/>
    <w:multiLevelType w:val="multilevel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994126">
    <w:nsid w:val="A994126"/>
    <w:multiLevelType w:val="multilevel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994127">
    <w:nsid w:val="A994127"/>
    <w:multiLevelType w:val="multilevel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abstractNum w:abstractNumId="994128">
    <w:nsid w:val="A994128"/>
    <w:multiLevelType w:val="multilevel"/>
    <w:lvl w:ilvl="0">
      <w:start w:val="28"/>
      <w:numFmt w:val="decimal"/>
      <w:lvlText w:val="%1."/>
      <w:lvlJc w:val="left"/>
      <w:pPr>
        <w:ind w:left="720" w:hanging="480"/>
      </w:pPr>
    </w:lvl>
    <w:lvl w:ilvl="1">
      <w:start w:val="28"/>
      <w:numFmt w:val="decimal"/>
      <w:lvlText w:val="%2."/>
      <w:lvlJc w:val="left"/>
      <w:pPr>
        <w:ind w:left="1440" w:hanging="480"/>
      </w:pPr>
    </w:lvl>
    <w:lvl w:ilvl="2">
      <w:start w:val="28"/>
      <w:numFmt w:val="decimal"/>
      <w:lvlText w:val="%3."/>
      <w:lvlJc w:val="left"/>
      <w:pPr>
        <w:ind w:left="2160" w:hanging="480"/>
      </w:pPr>
    </w:lvl>
    <w:lvl w:ilvl="3">
      <w:start w:val="28"/>
      <w:numFmt w:val="decimal"/>
      <w:lvlText w:val="%4."/>
      <w:lvlJc w:val="left"/>
      <w:pPr>
        <w:ind w:left="2880" w:hanging="480"/>
      </w:pPr>
    </w:lvl>
    <w:lvl w:ilvl="4">
      <w:start w:val="28"/>
      <w:numFmt w:val="decimal"/>
      <w:lvlText w:val="%5."/>
      <w:lvlJc w:val="left"/>
      <w:pPr>
        <w:ind w:left="3600" w:hanging="480"/>
      </w:pPr>
    </w:lvl>
    <w:lvl w:ilvl="5">
      <w:start w:val="28"/>
      <w:numFmt w:val="decimal"/>
      <w:lvlText w:val="%6."/>
      <w:lvlJc w:val="left"/>
      <w:pPr>
        <w:ind w:left="4320" w:hanging="480"/>
      </w:pPr>
    </w:lvl>
    <w:lvl w:ilvl="6">
      <w:start w:val="28"/>
      <w:numFmt w:val="decimal"/>
      <w:lvlText w:val="%7."/>
      <w:lvlJc w:val="left"/>
      <w:pPr>
        <w:ind w:left="5040" w:hanging="480"/>
      </w:pPr>
    </w:lvl>
    <w:lvl w:ilvl="7">
      <w:start w:val="28"/>
      <w:numFmt w:val="decimal"/>
      <w:lvlText w:val="%8."/>
      <w:lvlJc w:val="left"/>
      <w:pPr>
        <w:ind w:left="5760" w:hanging="480"/>
      </w:pPr>
    </w:lvl>
    <w:lvl w:ilvl="8">
      <w:start w:val="28"/>
      <w:numFmt w:val="decimal"/>
      <w:lvlText w:val="%9."/>
      <w:lvlJc w:val="left"/>
      <w:pPr>
        <w:ind w:left="6480" w:hanging="480"/>
      </w:pPr>
    </w:lvl>
  </w:abstractNum>
  <w:abstractNum w:abstractNumId="994129">
    <w:nsid w:val="A994129"/>
    <w:multiLevelType w:val="multilevel"/>
    <w:lvl w:ilvl="0">
      <w:start w:val="29"/>
      <w:numFmt w:val="decimal"/>
      <w:lvlText w:val="%1."/>
      <w:lvlJc w:val="left"/>
      <w:pPr>
        <w:ind w:left="720" w:hanging="480"/>
      </w:pPr>
    </w:lvl>
    <w:lvl w:ilvl="1">
      <w:start w:val="29"/>
      <w:numFmt w:val="decimal"/>
      <w:lvlText w:val="%2."/>
      <w:lvlJc w:val="left"/>
      <w:pPr>
        <w:ind w:left="1440" w:hanging="480"/>
      </w:pPr>
    </w:lvl>
    <w:lvl w:ilvl="2">
      <w:start w:val="29"/>
      <w:numFmt w:val="decimal"/>
      <w:lvlText w:val="%3."/>
      <w:lvlJc w:val="left"/>
      <w:pPr>
        <w:ind w:left="2160" w:hanging="480"/>
      </w:pPr>
    </w:lvl>
    <w:lvl w:ilvl="3">
      <w:start w:val="29"/>
      <w:numFmt w:val="decimal"/>
      <w:lvlText w:val="%4."/>
      <w:lvlJc w:val="left"/>
      <w:pPr>
        <w:ind w:left="2880" w:hanging="480"/>
      </w:pPr>
    </w:lvl>
    <w:lvl w:ilvl="4">
      <w:start w:val="29"/>
      <w:numFmt w:val="decimal"/>
      <w:lvlText w:val="%5."/>
      <w:lvlJc w:val="left"/>
      <w:pPr>
        <w:ind w:left="3600" w:hanging="480"/>
      </w:pPr>
    </w:lvl>
    <w:lvl w:ilvl="5">
      <w:start w:val="29"/>
      <w:numFmt w:val="decimal"/>
      <w:lvlText w:val="%6."/>
      <w:lvlJc w:val="left"/>
      <w:pPr>
        <w:ind w:left="4320" w:hanging="480"/>
      </w:pPr>
    </w:lvl>
    <w:lvl w:ilvl="6">
      <w:start w:val="29"/>
      <w:numFmt w:val="decimal"/>
      <w:lvlText w:val="%7."/>
      <w:lvlJc w:val="left"/>
      <w:pPr>
        <w:ind w:left="5040" w:hanging="480"/>
      </w:pPr>
    </w:lvl>
    <w:lvl w:ilvl="7">
      <w:start w:val="29"/>
      <w:numFmt w:val="decimal"/>
      <w:lvlText w:val="%8."/>
      <w:lvlJc w:val="left"/>
      <w:pPr>
        <w:ind w:left="5760" w:hanging="480"/>
      </w:pPr>
    </w:lvl>
    <w:lvl w:ilvl="8">
      <w:start w:val="29"/>
      <w:numFmt w:val="decimal"/>
      <w:lvlText w:val="%9."/>
      <w:lvlJc w:val="left"/>
      <w:pPr>
        <w:ind w:left="6480" w:hanging="480"/>
      </w:pPr>
    </w:lvl>
  </w:abstractNum>
  <w:abstractNum w:abstractNumId="994130">
    <w:nsid w:val="A994130"/>
    <w:multiLevelType w:val="multilevel"/>
    <w:lvl w:ilvl="0">
      <w:start w:val="30"/>
      <w:numFmt w:val="decimal"/>
      <w:lvlText w:val="%1."/>
      <w:lvlJc w:val="left"/>
      <w:pPr>
        <w:ind w:left="720" w:hanging="480"/>
      </w:pPr>
    </w:lvl>
    <w:lvl w:ilvl="1">
      <w:start w:val="30"/>
      <w:numFmt w:val="decimal"/>
      <w:lvlText w:val="%2."/>
      <w:lvlJc w:val="left"/>
      <w:pPr>
        <w:ind w:left="1440" w:hanging="480"/>
      </w:pPr>
    </w:lvl>
    <w:lvl w:ilvl="2">
      <w:start w:val="30"/>
      <w:numFmt w:val="decimal"/>
      <w:lvlText w:val="%3."/>
      <w:lvlJc w:val="left"/>
      <w:pPr>
        <w:ind w:left="2160" w:hanging="480"/>
      </w:pPr>
    </w:lvl>
    <w:lvl w:ilvl="3">
      <w:start w:val="30"/>
      <w:numFmt w:val="decimal"/>
      <w:lvlText w:val="%4."/>
      <w:lvlJc w:val="left"/>
      <w:pPr>
        <w:ind w:left="2880" w:hanging="480"/>
      </w:pPr>
    </w:lvl>
    <w:lvl w:ilvl="4">
      <w:start w:val="30"/>
      <w:numFmt w:val="decimal"/>
      <w:lvlText w:val="%5."/>
      <w:lvlJc w:val="left"/>
      <w:pPr>
        <w:ind w:left="3600" w:hanging="480"/>
      </w:pPr>
    </w:lvl>
    <w:lvl w:ilvl="5">
      <w:start w:val="30"/>
      <w:numFmt w:val="decimal"/>
      <w:lvlText w:val="%6."/>
      <w:lvlJc w:val="left"/>
      <w:pPr>
        <w:ind w:left="4320" w:hanging="480"/>
      </w:pPr>
    </w:lvl>
    <w:lvl w:ilvl="6">
      <w:start w:val="30"/>
      <w:numFmt w:val="decimal"/>
      <w:lvlText w:val="%7."/>
      <w:lvlJc w:val="left"/>
      <w:pPr>
        <w:ind w:left="5040" w:hanging="480"/>
      </w:pPr>
    </w:lvl>
    <w:lvl w:ilvl="7">
      <w:start w:val="30"/>
      <w:numFmt w:val="decimal"/>
      <w:lvlText w:val="%8."/>
      <w:lvlJc w:val="left"/>
      <w:pPr>
        <w:ind w:left="5760" w:hanging="480"/>
      </w:pPr>
    </w:lvl>
    <w:lvl w:ilvl="8">
      <w:start w:val="30"/>
      <w:numFmt w:val="decimal"/>
      <w:lvlText w:val="%9."/>
      <w:lvlJc w:val="left"/>
      <w:pPr>
        <w:ind w:left="6480" w:hanging="480"/>
      </w:pPr>
    </w:lvl>
  </w:abstractNum>
  <w:abstractNum w:abstractNumId="994132">
    <w:nsid w:val="A994132"/>
    <w:multiLevelType w:val="multilevel"/>
    <w:lvl w:ilvl="0">
      <w:start w:val="32"/>
      <w:numFmt w:val="decimal"/>
      <w:lvlText w:val="%1."/>
      <w:lvlJc w:val="left"/>
      <w:pPr>
        <w:ind w:left="720" w:hanging="480"/>
      </w:pPr>
    </w:lvl>
    <w:lvl w:ilvl="1">
      <w:start w:val="32"/>
      <w:numFmt w:val="decimal"/>
      <w:lvlText w:val="%2."/>
      <w:lvlJc w:val="left"/>
      <w:pPr>
        <w:ind w:left="1440" w:hanging="480"/>
      </w:pPr>
    </w:lvl>
    <w:lvl w:ilvl="2">
      <w:start w:val="32"/>
      <w:numFmt w:val="decimal"/>
      <w:lvlText w:val="%3."/>
      <w:lvlJc w:val="left"/>
      <w:pPr>
        <w:ind w:left="2160" w:hanging="480"/>
      </w:pPr>
    </w:lvl>
    <w:lvl w:ilvl="3">
      <w:start w:val="32"/>
      <w:numFmt w:val="decimal"/>
      <w:lvlText w:val="%4."/>
      <w:lvlJc w:val="left"/>
      <w:pPr>
        <w:ind w:left="2880" w:hanging="480"/>
      </w:pPr>
    </w:lvl>
    <w:lvl w:ilvl="4">
      <w:start w:val="32"/>
      <w:numFmt w:val="decimal"/>
      <w:lvlText w:val="%5."/>
      <w:lvlJc w:val="left"/>
      <w:pPr>
        <w:ind w:left="3600" w:hanging="480"/>
      </w:pPr>
    </w:lvl>
    <w:lvl w:ilvl="5">
      <w:start w:val="32"/>
      <w:numFmt w:val="decimal"/>
      <w:lvlText w:val="%6."/>
      <w:lvlJc w:val="left"/>
      <w:pPr>
        <w:ind w:left="4320" w:hanging="480"/>
      </w:pPr>
    </w:lvl>
    <w:lvl w:ilvl="6">
      <w:start w:val="32"/>
      <w:numFmt w:val="decimal"/>
      <w:lvlText w:val="%7."/>
      <w:lvlJc w:val="left"/>
      <w:pPr>
        <w:ind w:left="5040" w:hanging="480"/>
      </w:pPr>
    </w:lvl>
    <w:lvl w:ilvl="7">
      <w:start w:val="32"/>
      <w:numFmt w:val="decimal"/>
      <w:lvlText w:val="%8."/>
      <w:lvlJc w:val="left"/>
      <w:pPr>
        <w:ind w:left="5760" w:hanging="480"/>
      </w:pPr>
    </w:lvl>
    <w:lvl w:ilvl="8">
      <w:start w:val="32"/>
      <w:numFmt w:val="decimal"/>
      <w:lvlText w:val="%9."/>
      <w:lvlJc w:val="left"/>
      <w:pPr>
        <w:ind w:left="6480" w:hanging="480"/>
      </w:pPr>
    </w:lvl>
  </w:abstractNum>
  <w:abstractNum w:abstractNumId="994133">
    <w:nsid w:val="A994133"/>
    <w:multiLevelType w:val="multilevel"/>
    <w:lvl w:ilvl="0">
      <w:start w:val="33"/>
      <w:numFmt w:val="decimal"/>
      <w:lvlText w:val="%1."/>
      <w:lvlJc w:val="left"/>
      <w:pPr>
        <w:ind w:left="720" w:hanging="480"/>
      </w:pPr>
    </w:lvl>
    <w:lvl w:ilvl="1">
      <w:start w:val="33"/>
      <w:numFmt w:val="decimal"/>
      <w:lvlText w:val="%2."/>
      <w:lvlJc w:val="left"/>
      <w:pPr>
        <w:ind w:left="1440" w:hanging="480"/>
      </w:pPr>
    </w:lvl>
    <w:lvl w:ilvl="2">
      <w:start w:val="33"/>
      <w:numFmt w:val="decimal"/>
      <w:lvlText w:val="%3."/>
      <w:lvlJc w:val="left"/>
      <w:pPr>
        <w:ind w:left="2160" w:hanging="480"/>
      </w:pPr>
    </w:lvl>
    <w:lvl w:ilvl="3">
      <w:start w:val="33"/>
      <w:numFmt w:val="decimal"/>
      <w:lvlText w:val="%4."/>
      <w:lvlJc w:val="left"/>
      <w:pPr>
        <w:ind w:left="2880" w:hanging="480"/>
      </w:pPr>
    </w:lvl>
    <w:lvl w:ilvl="4">
      <w:start w:val="33"/>
      <w:numFmt w:val="decimal"/>
      <w:lvlText w:val="%5."/>
      <w:lvlJc w:val="left"/>
      <w:pPr>
        <w:ind w:left="3600" w:hanging="480"/>
      </w:pPr>
    </w:lvl>
    <w:lvl w:ilvl="5">
      <w:start w:val="33"/>
      <w:numFmt w:val="decimal"/>
      <w:lvlText w:val="%6."/>
      <w:lvlJc w:val="left"/>
      <w:pPr>
        <w:ind w:left="4320" w:hanging="480"/>
      </w:pPr>
    </w:lvl>
    <w:lvl w:ilvl="6">
      <w:start w:val="33"/>
      <w:numFmt w:val="decimal"/>
      <w:lvlText w:val="%7."/>
      <w:lvlJc w:val="left"/>
      <w:pPr>
        <w:ind w:left="5040" w:hanging="480"/>
      </w:pPr>
    </w:lvl>
    <w:lvl w:ilvl="7">
      <w:start w:val="33"/>
      <w:numFmt w:val="decimal"/>
      <w:lvlText w:val="%8."/>
      <w:lvlJc w:val="left"/>
      <w:pPr>
        <w:ind w:left="5760" w:hanging="480"/>
      </w:pPr>
    </w:lvl>
    <w:lvl w:ilvl="8">
      <w:start w:val="33"/>
      <w:numFmt w:val="decimal"/>
      <w:lvlText w:val="%9."/>
      <w:lvlJc w:val="left"/>
      <w:pPr>
        <w:ind w:left="6480" w:hanging="480"/>
      </w:pPr>
    </w:lvl>
  </w:abstractNum>
  <w:abstractNum w:abstractNumId="994134">
    <w:nsid w:val="A994134"/>
    <w:multiLevelType w:val="multilevel"/>
    <w:lvl w:ilvl="0">
      <w:start w:val="34"/>
      <w:numFmt w:val="decimal"/>
      <w:lvlText w:val="%1."/>
      <w:lvlJc w:val="left"/>
      <w:pPr>
        <w:ind w:left="720" w:hanging="480"/>
      </w:pPr>
    </w:lvl>
    <w:lvl w:ilvl="1">
      <w:start w:val="34"/>
      <w:numFmt w:val="decimal"/>
      <w:lvlText w:val="%2."/>
      <w:lvlJc w:val="left"/>
      <w:pPr>
        <w:ind w:left="1440" w:hanging="480"/>
      </w:pPr>
    </w:lvl>
    <w:lvl w:ilvl="2">
      <w:start w:val="34"/>
      <w:numFmt w:val="decimal"/>
      <w:lvlText w:val="%3."/>
      <w:lvlJc w:val="left"/>
      <w:pPr>
        <w:ind w:left="2160" w:hanging="480"/>
      </w:pPr>
    </w:lvl>
    <w:lvl w:ilvl="3">
      <w:start w:val="34"/>
      <w:numFmt w:val="decimal"/>
      <w:lvlText w:val="%4."/>
      <w:lvlJc w:val="left"/>
      <w:pPr>
        <w:ind w:left="2880" w:hanging="480"/>
      </w:pPr>
    </w:lvl>
    <w:lvl w:ilvl="4">
      <w:start w:val="34"/>
      <w:numFmt w:val="decimal"/>
      <w:lvlText w:val="%5."/>
      <w:lvlJc w:val="left"/>
      <w:pPr>
        <w:ind w:left="3600" w:hanging="480"/>
      </w:pPr>
    </w:lvl>
    <w:lvl w:ilvl="5">
      <w:start w:val="34"/>
      <w:numFmt w:val="decimal"/>
      <w:lvlText w:val="%6."/>
      <w:lvlJc w:val="left"/>
      <w:pPr>
        <w:ind w:left="4320" w:hanging="480"/>
      </w:pPr>
    </w:lvl>
    <w:lvl w:ilvl="6">
      <w:start w:val="34"/>
      <w:numFmt w:val="decimal"/>
      <w:lvlText w:val="%7."/>
      <w:lvlJc w:val="left"/>
      <w:pPr>
        <w:ind w:left="5040" w:hanging="480"/>
      </w:pPr>
    </w:lvl>
    <w:lvl w:ilvl="7">
      <w:start w:val="34"/>
      <w:numFmt w:val="decimal"/>
      <w:lvlText w:val="%8."/>
      <w:lvlJc w:val="left"/>
      <w:pPr>
        <w:ind w:left="5760" w:hanging="480"/>
      </w:pPr>
    </w:lvl>
    <w:lvl w:ilvl="8">
      <w:start w:val="3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5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6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7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8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9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0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1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2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23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24">
    <w:abstractNumId w:val="9941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025">
    <w:abstractNumId w:val="994126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026">
    <w:abstractNumId w:val="994127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027">
    <w:abstractNumId w:val="994128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028">
    <w:abstractNumId w:val="994129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029">
    <w:abstractNumId w:val="994130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030">
    <w:abstractNumId w:val="994132"/>
    <w:lvlOverride w:ilvl="0">
      <w:startOverride w:val="32"/>
    </w:lvlOverride>
    <w:lvlOverride w:ilvl="1">
      <w:startOverride w:val="32"/>
    </w:lvlOverride>
    <w:lvlOverride w:ilvl="2">
      <w:startOverride w:val="32"/>
    </w:lvlOverride>
    <w:lvlOverride w:ilvl="3">
      <w:startOverride w:val="32"/>
    </w:lvlOverride>
    <w:lvlOverride w:ilvl="4">
      <w:startOverride w:val="32"/>
    </w:lvlOverride>
    <w:lvlOverride w:ilvl="5">
      <w:startOverride w:val="32"/>
    </w:lvlOverride>
    <w:lvlOverride w:ilvl="6">
      <w:startOverride w:val="32"/>
    </w:lvlOverride>
    <w:lvlOverride w:ilvl="7">
      <w:startOverride w:val="32"/>
    </w:lvlOverride>
    <w:lvlOverride w:ilvl="8">
      <w:startOverride w:val="32"/>
    </w:lvlOverride>
  </w:num>
  <w:num w:numId="1031">
    <w:abstractNumId w:val="994133"/>
    <w:lvlOverride w:ilvl="0">
      <w:startOverride w:val="33"/>
    </w:lvlOverride>
    <w:lvlOverride w:ilvl="1">
      <w:startOverride w:val="33"/>
    </w:lvlOverride>
    <w:lvlOverride w:ilvl="2">
      <w:startOverride w:val="33"/>
    </w:lvlOverride>
    <w:lvlOverride w:ilvl="3">
      <w:startOverride w:val="33"/>
    </w:lvlOverride>
    <w:lvlOverride w:ilvl="4">
      <w:startOverride w:val="33"/>
    </w:lvlOverride>
    <w:lvlOverride w:ilvl="5">
      <w:startOverride w:val="33"/>
    </w:lvlOverride>
    <w:lvlOverride w:ilvl="6">
      <w:startOverride w:val="33"/>
    </w:lvlOverride>
    <w:lvlOverride w:ilvl="7">
      <w:startOverride w:val="33"/>
    </w:lvlOverride>
    <w:lvlOverride w:ilvl="8">
      <w:startOverride w:val="33"/>
    </w:lvlOverride>
  </w:num>
  <w:num w:numId="1032">
    <w:abstractNumId w:val="994134"/>
    <w:lvlOverride w:ilvl="0">
      <w:startOverride w:val="34"/>
    </w:lvlOverride>
    <w:lvlOverride w:ilvl="1">
      <w:startOverride w:val="34"/>
    </w:lvlOverride>
    <w:lvlOverride w:ilvl="2">
      <w:startOverride w:val="34"/>
    </w:lvlOverride>
    <w:lvlOverride w:ilvl="3">
      <w:startOverride w:val="34"/>
    </w:lvlOverride>
    <w:lvlOverride w:ilvl="4">
      <w:startOverride w:val="34"/>
    </w:lvlOverride>
    <w:lvlOverride w:ilvl="5">
      <w:startOverride w:val="34"/>
    </w:lvlOverride>
    <w:lvlOverride w:ilvl="6">
      <w:startOverride w:val="34"/>
    </w:lvlOverride>
    <w:lvlOverride w:ilvl="7">
      <w:startOverride w:val="34"/>
    </w:lvlOverride>
    <w:lvlOverride w:ilvl="8">
      <w:startOverride w:val="3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30" Target="media/rId30.png" /><Relationship Type="http://schemas.openxmlformats.org/officeDocument/2006/relationships/image" Id="rId138" Target="media/rId138.png" /><Relationship Type="http://schemas.openxmlformats.org/officeDocument/2006/relationships/image" Id="rId142" Target="media/rId142.png" /><Relationship Type="http://schemas.openxmlformats.org/officeDocument/2006/relationships/image" Id="rId146" Target="media/rId146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Лобанова Полина Иннокентьевна</dc:creator>
  <dc:language>ru-RU</dc:language>
  <cp:keywords/>
  <dcterms:created xsi:type="dcterms:W3CDTF">2025-09-11T08:43:52Z</dcterms:created>
  <dcterms:modified xsi:type="dcterms:W3CDTF">2025-09-11T08:43:52Z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Моделирование сетей передачи данных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