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2E44"/>
          <w:sz w:val="40"/>
          <w:szCs w:val="40"/>
        </w:rPr>
        <w:t xml:space="preserve">3-WEEK TRAINING PLAN</w:t>
      </w:r>
    </w:p>
    <w:p>
      <w:pPr>
        <w:spacing w:after="400" w:before="0"/>
      </w:pPr>
      <w:r>
        <w:rPr>
          <w:rFonts w:ascii="Arial" w:cs="Arial" w:eastAsia="Arial" w:hAnsi="Arial"/>
          <w:color w:val="0D7377"/>
          <w:sz w:val="26"/>
          <w:szCs w:val="26"/>
        </w:rPr>
        <w:t xml:space="preserve">Equipment Checklist</w:t>
      </w:r>
    </w:p>
    <w:p>
      <w:pPr>
        <w:pBdr>
          <w:bottom w:val="single" w:color="0D7377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D7377"/>
          <w:spacing w:val="40"/>
          <w:sz w:val="22"/>
          <w:szCs w:val="22"/>
        </w:rPr>
        <w:t xml:space="preserve">Equipment needed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Jump rope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Any length suited to your height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Resistance bands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Light + medium (pull-aparts, ext. rotations)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TRX / suspension trainer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Fixed anchor point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Step / box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Sturdy, knee-height or adjustable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Barbell + plates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Working range 30–50 kg (front squats &amp; deadlifts)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Dumbbells or kettlebell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Light–moderate (goblet squats, cleans)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Weight plate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1 kg × 2 (prone plate raises)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Light barbell or bar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Prone bar raises — unloaded or very light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Incline surface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Bench or box for incline push-ups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Running route or treadmill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Week 1: easy runs · Weeks 2–3: intervals</w:t>
            </w:r>
          </w:p>
        </w:tc>
      </w:tr>
    </w:tbl>
    <w:p>
      <w:pPr>
        <w:spacing w:after="320" w:before="0"/>
      </w:pPr>
    </w:p>
    <w:p>
      <w:pPr>
        <w:pBdr>
          <w:bottom w:val="single" w:color="0D7377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D7377"/>
          <w:spacing w:val="40"/>
          <w:sz w:val="22"/>
          <w:szCs w:val="22"/>
        </w:rPr>
        <w:t xml:space="preserve">Shoulder routine items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Resistance band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Fixed at shoulder / chest height (routines 1, 2,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Mat or soft surface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Prone exercises (routines 4–7)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1 kg plates ×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Prone plate raise (routine 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Light bar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Prone bar raise (routine 7)</w:t>
            </w:r>
          </w:p>
        </w:tc>
      </w:tr>
    </w:tbl>
    <w:p>
      <w:pPr>
        <w:spacing w:after="400" w:before="0"/>
      </w:pPr>
    </w:p>
    <w:p>
      <w:pPr>
        <w:pBdr>
          <w:top w:val="single" w:color="D6DCE4" w:sz="4" w:space="8"/>
        </w:pBdr>
        <w:spacing w:after="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One training session = one page  ·  Shoulder routine (last page) is performed every day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1  ·  DAY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25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TRX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front squats (30–50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40–60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deadlifts (40–60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6–8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 incline push-ups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1  ·  DAY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EASY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20–30 min easy pace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1  ·  DAY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25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TRX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front squats (30–50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40–60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deadlifts (40–60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6–8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 incline push-ups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1  ·  DAY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EASY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20–30 min easy pace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1  ·  DAY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25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TRX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front squats (30–50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40–60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deadlifts (40–60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6–8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 incline push-ups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1  ·  DAY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EASY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20–30 min easy pace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1  ·  DAY 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25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TRX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front squats (30–50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40–60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deadlifts (40–60 kg)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6–8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 incline push-ups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2  ·  DAY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30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push-ups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light cleans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2  ·  DAY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INTERVALS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6 × (1 min faster / 1 min easy)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2  ·  DAY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30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push-ups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light cleans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2  ·  DAY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INTERVALS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6 × (1 min faster / 1 min easy)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2  ·  DAY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30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push-ups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light cleans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2  ·  DAY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INTERVALS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6 × (1 min faster / 1 min easy)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2  ·  DAY 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AMRAP 30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12 step-ups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push-ups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light cleans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3  ·  DAY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INTERVALS — 5 ROUNDS  (3' / 1' rest)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max step-ups in remaining time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3  ·  DAY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INTERVALS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 × (1 min hard / 1 min easy)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3  ·  DAY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INTERVALS — 5 ROUNDS  (3' / 1' rest)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max step-ups in remaining time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3  ·  DAY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INTERVALS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 × (1 min hard / 1 min easy)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3  ·  DAY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INTERVALS — 5 ROUNDS  (3' / 1' rest)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max step-ups in remaining time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3  ·  DAY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🏃 RUN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— INTERVALS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 × (1 min hard / 1 min easy)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3  ·  DAY 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💪 AMRAP / INTERVALS</w:t>
            </w:r>
          </w:p>
        </w:tc>
      </w:tr>
    </w:tbl>
    <w:p>
      <w:pPr>
        <w:spacing w:after="20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Warm-Up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60s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pull-aparts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band external rotations (each 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TRX rows — slow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air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inchworms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10 step-ups each leg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deadlifts + 5 front squats (light)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6 controlled burpees</w:t>
      </w:r>
    </w:p>
    <w:p>
      <w:pPr>
        <w:spacing w:after="120" w:before="0"/>
      </w:pPr>
    </w:p>
    <w:p>
      <w:pPr>
        <w:pBdr>
          <w:bottom w:val="single" w:color="E07B39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E07B39"/>
          <w:spacing w:val="40"/>
          <w:sz w:val="22"/>
          <w:szCs w:val="22"/>
        </w:rPr>
        <w:t xml:space="preserve">Loaded Mobility  ·  2 rounds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goblet squat holds (3s at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cossack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8 lunges with rotation (each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2"/>
          <w:szCs w:val="22"/>
        </w:rPr>
        <w:t xml:space="preserve">5 overhead plate squats (only if pain-free)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INTERVALS — 5 ROUNDS  (3' / 1' rest)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squats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50 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8–10 burpees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1E1E"/>
          <w:sz w:val="23"/>
          <w:szCs w:val="23"/>
        </w:rPr>
        <w:t xml:space="preserve">max step-ups in remaining time</w:t>
      </w:r>
    </w:p>
    <w:p>
      <w:pPr>
        <w:spacing w:after="160" w:before="0"/>
      </w:pPr>
    </w:p>
    <w:p>
      <w:pPr>
        <w:pBdr>
          <w:bottom w:val="single" w:color="2E7D52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2E7D52"/>
          <w:spacing w:val="40"/>
          <w:sz w:val="22"/>
          <w:szCs w:val="22"/>
        </w:rPr>
        <w:t xml:space="preserve">Focus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Move well, not fast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pain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Smooth burpees — no collapse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4" w:sz="4" w:space="1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1"/>
                <w:szCs w:val="21"/>
              </w:rPr>
              <w:t xml:space="preserve">🩹  SHOULDER 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15 min physio routine — see last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SHOULDER RECOVERY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DCE4"/>
                <w:sz w:val="22"/>
                <w:szCs w:val="22"/>
              </w:rPr>
              <w:t xml:space="preserve">15 minutes daily  ·  4 rounds of full sequence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 w:space="1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4"/>
                <w:szCs w:val="24"/>
              </w:rPr>
              <w:t xml:space="preserve">Band Pull to Chest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25 reps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Fix band at shoulder height — step back to create 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Pull band toward chest using ONLY shoulder blades — do NOT bend arms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Retract scapula and move it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Keep shoulders down — no shrugging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 w:space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4"/>
                <w:szCs w:val="24"/>
              </w:rPr>
              <w:t xml:space="preserve">Band Scapular Retraction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25 reps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 inside band at chest height — create 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Pull shoulder blades back and down — do NOT over-activate trapezius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Chest out when retracting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Keep shoulders down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 w:space="1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4"/>
                <w:szCs w:val="24"/>
              </w:rPr>
              <w:t xml:space="preserve">Single Arm Band Pull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15 each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 sideways to band anchor — arm extended to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Pull hand down toward same-side leg — do NOT bend arm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Do NOT move spine or scapula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 w:space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4"/>
                <w:szCs w:val="24"/>
              </w:rPr>
              <w:t xml:space="preserve">Prone Scapular Retraction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10 reps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Lie face down — palms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Retract shoulder blades back and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 trap activation — keep shoulders down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 w:space="1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4"/>
                <w:szCs w:val="24"/>
              </w:rPr>
              <w:t xml:space="preserve">Prone Plate Raise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10 reps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Lie face down — hold 1 kg plate in each hand, scapula retracted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Raise hands toward ceiling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Do NOT move scapula — do NOT use lower back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 w:space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4"/>
                <w:szCs w:val="24"/>
              </w:rPr>
              <w:t xml:space="preserve">Prone Elbow Raise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10 reps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Lie face down — hands near head (push-up position)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Retract scapula — lift elbows and hands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Keep elbows close to body and shoulders down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 w:space="1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4"/>
                <w:szCs w:val="24"/>
              </w:rPr>
              <w:t xml:space="preserve">Prone Bar Raise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10 reps each grip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Lie face down — hold light bar at waist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Raise bar toward ceiling — scapula retracted, shoulders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Repeat with palms up</w:t>
            </w:r>
          </w:p>
        </w:tc>
      </w:tr>
    </w:tbl>
    <w:p>
      <w:pPr>
        <w:spacing w:after="80" w:before="0"/>
      </w:pPr>
    </w:p>
    <w:p>
      <w:pPr>
        <w:spacing w:after="160" w:before="0"/>
      </w:pPr>
    </w:p>
    <w:p>
      <w:pPr>
        <w:pBdr>
          <w:bottom w:val="single" w:color="0D7377" w:sz="8" w:space="2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D7377"/>
          <w:spacing w:val="40"/>
          <w:sz w:val="22"/>
          <w:szCs w:val="22"/>
        </w:rPr>
        <w:t xml:space="preserve">Execution rules — every set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Slow and controlled — no speed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shoulder elevation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No sharp pain — mild discomfort 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Focus on scapular movement, not arms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Quality over reps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2026-04-02T08:40:26.330Z</dcterms:created>
  <dcterms:modified xsi:type="dcterms:W3CDTF">2026-04-02T08:40:26.331Z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