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8C96" w14:textId="4EF75571" w:rsidR="00C05D3B" w:rsidRPr="0041364B" w:rsidRDefault="0041364B" w:rsidP="0041364B">
      <w:pPr>
        <w:pStyle w:val="Title"/>
        <w:jc w:val="center"/>
      </w:pPr>
      <w:r>
        <w:br/>
      </w:r>
      <w:r w:rsidR="008316D2">
        <w:br/>
      </w:r>
      <w:r>
        <w:br/>
      </w:r>
      <w:r>
        <w:br/>
      </w:r>
      <w:r w:rsidRPr="0041364B">
        <w:t>Propiología</w:t>
      </w:r>
    </w:p>
    <w:p w14:paraId="32264DEE" w14:textId="77777777" w:rsidR="00C05D3B" w:rsidRPr="0041364B" w:rsidRDefault="00000000" w:rsidP="0041364B">
      <w:pPr>
        <w:pStyle w:val="Subtitle"/>
        <w:jc w:val="center"/>
      </w:pPr>
      <w:r w:rsidRPr="0041364B">
        <w:t>Despegar, despegar, despegar</w:t>
      </w:r>
    </w:p>
    <w:p w14:paraId="0E2C485B" w14:textId="77777777" w:rsidR="0041364B" w:rsidRDefault="00000000" w:rsidP="0041364B">
      <w:pPr>
        <w:jc w:val="center"/>
        <w:sectPr w:rsidR="0041364B" w:rsidSect="0041364B">
          <w:footerReference w:type="even" r:id="rId7"/>
          <w:footerReference w:type="default" r:id="rId8"/>
          <w:type w:val="oddPage"/>
          <w:pgSz w:w="8641" w:h="12962" w:code="1"/>
          <w:pgMar w:top="851" w:right="680" w:bottom="851" w:left="680" w:header="720" w:footer="720" w:gutter="340"/>
          <w:pgNumType w:fmt="lowerRoman"/>
          <w:cols w:space="720"/>
          <w:docGrid w:linePitch="360"/>
        </w:sectPr>
      </w:pPr>
      <w:r w:rsidRPr="0041364B">
        <w:t>Fernando Camacho-Ospina</w:t>
      </w:r>
    </w:p>
    <w:sdt>
      <w:sdtPr>
        <w:id w:val="-1256820671"/>
        <w:docPartObj>
          <w:docPartGallery w:val="Table of Contents"/>
          <w:docPartUnique/>
        </w:docPartObj>
      </w:sdtPr>
      <w:sdtContent>
        <w:p w14:paraId="468FA36D" w14:textId="143B7411" w:rsidR="00C05D3B" w:rsidRPr="0041364B" w:rsidRDefault="0041364B" w:rsidP="0041364B">
          <w:pPr>
            <w:jc w:val="center"/>
            <w:rPr>
              <w:sz w:val="40"/>
              <w:szCs w:val="40"/>
            </w:rPr>
          </w:pPr>
          <w:r w:rsidRPr="0041364B">
            <w:rPr>
              <w:sz w:val="40"/>
              <w:szCs w:val="40"/>
            </w:rPr>
            <w:t>Índice</w:t>
          </w:r>
        </w:p>
        <w:p w14:paraId="4E361834" w14:textId="36D1D879" w:rsidR="008316D2" w:rsidRDefault="00000000">
          <w:pPr>
            <w:pStyle w:val="TOC2"/>
            <w:tabs>
              <w:tab w:val="right" w:leader="dot" w:pos="6931"/>
            </w:tabs>
            <w:rPr>
              <w:rFonts w:eastAsiaTheme="minorEastAsia"/>
              <w:noProof/>
              <w:sz w:val="24"/>
              <w:lang w:val="en-US"/>
            </w:rPr>
          </w:pPr>
          <w:r w:rsidRPr="0041364B">
            <w:fldChar w:fldCharType="begin"/>
          </w:r>
          <w:r w:rsidRPr="0041364B">
            <w:instrText>TOC \o "1-3" \h \z \u</w:instrText>
          </w:r>
          <w:r w:rsidRPr="0041364B">
            <w:fldChar w:fldCharType="separate"/>
          </w:r>
          <w:hyperlink w:anchor="_Toc225428341" w:history="1">
            <w:r w:rsidR="008316D2" w:rsidRPr="007B6DB4">
              <w:rPr>
                <w:rStyle w:val="Hyperlink"/>
                <w:noProof/>
              </w:rPr>
              <w:t>Prefacio</w:t>
            </w:r>
            <w:r w:rsidR="008316D2">
              <w:rPr>
                <w:noProof/>
                <w:webHidden/>
              </w:rPr>
              <w:tab/>
            </w:r>
            <w:r w:rsidR="008316D2">
              <w:rPr>
                <w:noProof/>
                <w:webHidden/>
              </w:rPr>
              <w:fldChar w:fldCharType="begin"/>
            </w:r>
            <w:r w:rsidR="008316D2">
              <w:rPr>
                <w:noProof/>
                <w:webHidden/>
              </w:rPr>
              <w:instrText xml:space="preserve"> PAGEREF _Toc225428341 \h </w:instrText>
            </w:r>
            <w:r w:rsidR="008316D2">
              <w:rPr>
                <w:noProof/>
                <w:webHidden/>
              </w:rPr>
            </w:r>
            <w:r w:rsidR="008316D2">
              <w:rPr>
                <w:noProof/>
                <w:webHidden/>
              </w:rPr>
              <w:fldChar w:fldCharType="separate"/>
            </w:r>
            <w:r w:rsidR="008316D2">
              <w:rPr>
                <w:noProof/>
                <w:webHidden/>
              </w:rPr>
              <w:t>vii</w:t>
            </w:r>
            <w:r w:rsidR="008316D2">
              <w:rPr>
                <w:noProof/>
                <w:webHidden/>
              </w:rPr>
              <w:fldChar w:fldCharType="end"/>
            </w:r>
          </w:hyperlink>
        </w:p>
        <w:p w14:paraId="0C4B5BFC" w14:textId="2CE6766C" w:rsidR="008316D2" w:rsidRDefault="008316D2">
          <w:pPr>
            <w:pStyle w:val="TOC2"/>
            <w:tabs>
              <w:tab w:val="right" w:leader="dot" w:pos="6931"/>
            </w:tabs>
            <w:rPr>
              <w:rFonts w:eastAsiaTheme="minorEastAsia"/>
              <w:noProof/>
              <w:sz w:val="24"/>
              <w:lang w:val="en-US"/>
            </w:rPr>
          </w:pPr>
          <w:hyperlink w:anchor="_Toc225428342" w:history="1">
            <w:r w:rsidRPr="007B6DB4">
              <w:rPr>
                <w:rStyle w:val="Hyperlink"/>
                <w:noProof/>
              </w:rPr>
              <w:t>Introducción</w:t>
            </w:r>
            <w:r>
              <w:rPr>
                <w:noProof/>
                <w:webHidden/>
              </w:rPr>
              <w:tab/>
            </w:r>
            <w:r>
              <w:rPr>
                <w:noProof/>
                <w:webHidden/>
              </w:rPr>
              <w:fldChar w:fldCharType="begin"/>
            </w:r>
            <w:r>
              <w:rPr>
                <w:noProof/>
                <w:webHidden/>
              </w:rPr>
              <w:instrText xml:space="preserve"> PAGEREF _Toc225428342 \h </w:instrText>
            </w:r>
            <w:r>
              <w:rPr>
                <w:noProof/>
                <w:webHidden/>
              </w:rPr>
            </w:r>
            <w:r>
              <w:rPr>
                <w:noProof/>
                <w:webHidden/>
              </w:rPr>
              <w:fldChar w:fldCharType="separate"/>
            </w:r>
            <w:r>
              <w:rPr>
                <w:noProof/>
                <w:webHidden/>
              </w:rPr>
              <w:t>1</w:t>
            </w:r>
            <w:r>
              <w:rPr>
                <w:noProof/>
                <w:webHidden/>
              </w:rPr>
              <w:fldChar w:fldCharType="end"/>
            </w:r>
          </w:hyperlink>
        </w:p>
        <w:p w14:paraId="421484E6" w14:textId="3208AC56" w:rsidR="008316D2" w:rsidRDefault="008316D2">
          <w:pPr>
            <w:pStyle w:val="TOC1"/>
            <w:tabs>
              <w:tab w:val="right" w:leader="dot" w:pos="6931"/>
            </w:tabs>
            <w:rPr>
              <w:rFonts w:eastAsiaTheme="minorEastAsia"/>
              <w:noProof/>
              <w:sz w:val="24"/>
              <w:lang w:val="en-US"/>
            </w:rPr>
          </w:pPr>
          <w:hyperlink w:anchor="_Toc225428343" w:history="1">
            <w:r w:rsidRPr="007B6DB4">
              <w:rPr>
                <w:rStyle w:val="Hyperlink"/>
                <w:noProof/>
              </w:rPr>
              <w:t>Parte I: Conócete a ti mismo</w:t>
            </w:r>
            <w:r>
              <w:rPr>
                <w:noProof/>
                <w:webHidden/>
              </w:rPr>
              <w:tab/>
            </w:r>
            <w:r>
              <w:rPr>
                <w:noProof/>
                <w:webHidden/>
              </w:rPr>
              <w:fldChar w:fldCharType="begin"/>
            </w:r>
            <w:r>
              <w:rPr>
                <w:noProof/>
                <w:webHidden/>
              </w:rPr>
              <w:instrText xml:space="preserve"> PAGEREF _Toc225428343 \h </w:instrText>
            </w:r>
            <w:r>
              <w:rPr>
                <w:noProof/>
                <w:webHidden/>
              </w:rPr>
            </w:r>
            <w:r>
              <w:rPr>
                <w:noProof/>
                <w:webHidden/>
              </w:rPr>
              <w:fldChar w:fldCharType="separate"/>
            </w:r>
            <w:r>
              <w:rPr>
                <w:noProof/>
                <w:webHidden/>
              </w:rPr>
              <w:t>5</w:t>
            </w:r>
            <w:r>
              <w:rPr>
                <w:noProof/>
                <w:webHidden/>
              </w:rPr>
              <w:fldChar w:fldCharType="end"/>
            </w:r>
          </w:hyperlink>
        </w:p>
        <w:p w14:paraId="283B47CB" w14:textId="48A77349" w:rsidR="008316D2" w:rsidRDefault="008316D2">
          <w:pPr>
            <w:pStyle w:val="TOC2"/>
            <w:tabs>
              <w:tab w:val="right" w:leader="dot" w:pos="6931"/>
            </w:tabs>
            <w:rPr>
              <w:rFonts w:eastAsiaTheme="minorEastAsia"/>
              <w:noProof/>
              <w:sz w:val="24"/>
              <w:lang w:val="en-US"/>
            </w:rPr>
          </w:pPr>
          <w:hyperlink w:anchor="_Toc225428344" w:history="1">
            <w:r w:rsidRPr="007B6DB4">
              <w:rPr>
                <w:rStyle w:val="Hyperlink"/>
                <w:noProof/>
              </w:rPr>
              <w:t>Propiología: El estudio de uno mismo</w:t>
            </w:r>
            <w:r>
              <w:rPr>
                <w:noProof/>
                <w:webHidden/>
              </w:rPr>
              <w:tab/>
            </w:r>
            <w:r>
              <w:rPr>
                <w:noProof/>
                <w:webHidden/>
              </w:rPr>
              <w:fldChar w:fldCharType="begin"/>
            </w:r>
            <w:r>
              <w:rPr>
                <w:noProof/>
                <w:webHidden/>
              </w:rPr>
              <w:instrText xml:space="preserve"> PAGEREF _Toc225428344 \h </w:instrText>
            </w:r>
            <w:r>
              <w:rPr>
                <w:noProof/>
                <w:webHidden/>
              </w:rPr>
            </w:r>
            <w:r>
              <w:rPr>
                <w:noProof/>
                <w:webHidden/>
              </w:rPr>
              <w:fldChar w:fldCharType="separate"/>
            </w:r>
            <w:r>
              <w:rPr>
                <w:noProof/>
                <w:webHidden/>
              </w:rPr>
              <w:t>7</w:t>
            </w:r>
            <w:r>
              <w:rPr>
                <w:noProof/>
                <w:webHidden/>
              </w:rPr>
              <w:fldChar w:fldCharType="end"/>
            </w:r>
          </w:hyperlink>
        </w:p>
        <w:p w14:paraId="053E013B" w14:textId="71E4D60F" w:rsidR="008316D2" w:rsidRDefault="008316D2">
          <w:pPr>
            <w:pStyle w:val="TOC3"/>
            <w:tabs>
              <w:tab w:val="right" w:leader="dot" w:pos="6931"/>
            </w:tabs>
            <w:rPr>
              <w:rFonts w:eastAsiaTheme="minorEastAsia"/>
              <w:noProof/>
              <w:sz w:val="24"/>
              <w:lang w:val="en-US"/>
            </w:rPr>
          </w:pPr>
          <w:hyperlink w:anchor="_Toc225428345" w:history="1">
            <w:r w:rsidRPr="007B6DB4">
              <w:rPr>
                <w:rStyle w:val="Hyperlink"/>
                <w:noProof/>
              </w:rPr>
              <w:t>Elementos de Propiología</w:t>
            </w:r>
            <w:r>
              <w:rPr>
                <w:noProof/>
                <w:webHidden/>
              </w:rPr>
              <w:tab/>
            </w:r>
            <w:r>
              <w:rPr>
                <w:noProof/>
                <w:webHidden/>
              </w:rPr>
              <w:fldChar w:fldCharType="begin"/>
            </w:r>
            <w:r>
              <w:rPr>
                <w:noProof/>
                <w:webHidden/>
              </w:rPr>
              <w:instrText xml:space="preserve"> PAGEREF _Toc225428345 \h </w:instrText>
            </w:r>
            <w:r>
              <w:rPr>
                <w:noProof/>
                <w:webHidden/>
              </w:rPr>
            </w:r>
            <w:r>
              <w:rPr>
                <w:noProof/>
                <w:webHidden/>
              </w:rPr>
              <w:fldChar w:fldCharType="separate"/>
            </w:r>
            <w:r>
              <w:rPr>
                <w:noProof/>
                <w:webHidden/>
              </w:rPr>
              <w:t>9</w:t>
            </w:r>
            <w:r>
              <w:rPr>
                <w:noProof/>
                <w:webHidden/>
              </w:rPr>
              <w:fldChar w:fldCharType="end"/>
            </w:r>
          </w:hyperlink>
        </w:p>
        <w:p w14:paraId="36C1D6AD" w14:textId="39581C93" w:rsidR="008316D2" w:rsidRDefault="008316D2">
          <w:pPr>
            <w:pStyle w:val="TOC3"/>
            <w:tabs>
              <w:tab w:val="right" w:leader="dot" w:pos="6931"/>
            </w:tabs>
            <w:rPr>
              <w:rFonts w:eastAsiaTheme="minorEastAsia"/>
              <w:noProof/>
              <w:sz w:val="24"/>
              <w:lang w:val="en-US"/>
            </w:rPr>
          </w:pPr>
          <w:hyperlink w:anchor="_Toc225428346" w:history="1">
            <w:r w:rsidRPr="007B6DB4">
              <w:rPr>
                <w:rStyle w:val="Hyperlink"/>
                <w:noProof/>
              </w:rPr>
              <w:t>Riesgos</w:t>
            </w:r>
            <w:r>
              <w:rPr>
                <w:noProof/>
                <w:webHidden/>
              </w:rPr>
              <w:tab/>
            </w:r>
            <w:r>
              <w:rPr>
                <w:noProof/>
                <w:webHidden/>
              </w:rPr>
              <w:fldChar w:fldCharType="begin"/>
            </w:r>
            <w:r>
              <w:rPr>
                <w:noProof/>
                <w:webHidden/>
              </w:rPr>
              <w:instrText xml:space="preserve"> PAGEREF _Toc225428346 \h </w:instrText>
            </w:r>
            <w:r>
              <w:rPr>
                <w:noProof/>
                <w:webHidden/>
              </w:rPr>
            </w:r>
            <w:r>
              <w:rPr>
                <w:noProof/>
                <w:webHidden/>
              </w:rPr>
              <w:fldChar w:fldCharType="separate"/>
            </w:r>
            <w:r>
              <w:rPr>
                <w:noProof/>
                <w:webHidden/>
              </w:rPr>
              <w:t>11</w:t>
            </w:r>
            <w:r>
              <w:rPr>
                <w:noProof/>
                <w:webHidden/>
              </w:rPr>
              <w:fldChar w:fldCharType="end"/>
            </w:r>
          </w:hyperlink>
        </w:p>
        <w:p w14:paraId="45558510" w14:textId="1975270C" w:rsidR="008316D2" w:rsidRDefault="008316D2">
          <w:pPr>
            <w:pStyle w:val="TOC3"/>
            <w:tabs>
              <w:tab w:val="right" w:leader="dot" w:pos="6931"/>
            </w:tabs>
            <w:rPr>
              <w:rFonts w:eastAsiaTheme="minorEastAsia"/>
              <w:noProof/>
              <w:sz w:val="24"/>
              <w:lang w:val="en-US"/>
            </w:rPr>
          </w:pPr>
          <w:hyperlink w:anchor="_Toc225428347" w:history="1">
            <w:r w:rsidRPr="007B6DB4">
              <w:rPr>
                <w:rStyle w:val="Hyperlink"/>
                <w:noProof/>
              </w:rPr>
              <w:t>Aceptación</w:t>
            </w:r>
            <w:r>
              <w:rPr>
                <w:noProof/>
                <w:webHidden/>
              </w:rPr>
              <w:tab/>
            </w:r>
            <w:r>
              <w:rPr>
                <w:noProof/>
                <w:webHidden/>
              </w:rPr>
              <w:fldChar w:fldCharType="begin"/>
            </w:r>
            <w:r>
              <w:rPr>
                <w:noProof/>
                <w:webHidden/>
              </w:rPr>
              <w:instrText xml:space="preserve"> PAGEREF _Toc225428347 \h </w:instrText>
            </w:r>
            <w:r>
              <w:rPr>
                <w:noProof/>
                <w:webHidden/>
              </w:rPr>
            </w:r>
            <w:r>
              <w:rPr>
                <w:noProof/>
                <w:webHidden/>
              </w:rPr>
              <w:fldChar w:fldCharType="separate"/>
            </w:r>
            <w:r>
              <w:rPr>
                <w:noProof/>
                <w:webHidden/>
              </w:rPr>
              <w:t>12</w:t>
            </w:r>
            <w:r>
              <w:rPr>
                <w:noProof/>
                <w:webHidden/>
              </w:rPr>
              <w:fldChar w:fldCharType="end"/>
            </w:r>
          </w:hyperlink>
        </w:p>
        <w:p w14:paraId="7CDE84F6" w14:textId="28FDB1D5" w:rsidR="008316D2" w:rsidRDefault="008316D2">
          <w:pPr>
            <w:pStyle w:val="TOC3"/>
            <w:tabs>
              <w:tab w:val="right" w:leader="dot" w:pos="6931"/>
            </w:tabs>
            <w:rPr>
              <w:rFonts w:eastAsiaTheme="minorEastAsia"/>
              <w:noProof/>
              <w:sz w:val="24"/>
              <w:lang w:val="en-US"/>
            </w:rPr>
          </w:pPr>
          <w:hyperlink w:anchor="_Toc225428348" w:history="1">
            <w:r w:rsidRPr="007B6DB4">
              <w:rPr>
                <w:rStyle w:val="Hyperlink"/>
                <w:noProof/>
              </w:rPr>
              <w:t>Progreso</w:t>
            </w:r>
            <w:r>
              <w:rPr>
                <w:noProof/>
                <w:webHidden/>
              </w:rPr>
              <w:tab/>
            </w:r>
            <w:r>
              <w:rPr>
                <w:noProof/>
                <w:webHidden/>
              </w:rPr>
              <w:fldChar w:fldCharType="begin"/>
            </w:r>
            <w:r>
              <w:rPr>
                <w:noProof/>
                <w:webHidden/>
              </w:rPr>
              <w:instrText xml:space="preserve"> PAGEREF _Toc225428348 \h </w:instrText>
            </w:r>
            <w:r>
              <w:rPr>
                <w:noProof/>
                <w:webHidden/>
              </w:rPr>
            </w:r>
            <w:r>
              <w:rPr>
                <w:noProof/>
                <w:webHidden/>
              </w:rPr>
              <w:fldChar w:fldCharType="separate"/>
            </w:r>
            <w:r>
              <w:rPr>
                <w:noProof/>
                <w:webHidden/>
              </w:rPr>
              <w:t>13</w:t>
            </w:r>
            <w:r>
              <w:rPr>
                <w:noProof/>
                <w:webHidden/>
              </w:rPr>
              <w:fldChar w:fldCharType="end"/>
            </w:r>
          </w:hyperlink>
        </w:p>
        <w:p w14:paraId="7F9FBC83" w14:textId="256EAE51" w:rsidR="008316D2" w:rsidRDefault="008316D2">
          <w:pPr>
            <w:pStyle w:val="TOC2"/>
            <w:tabs>
              <w:tab w:val="right" w:leader="dot" w:pos="6931"/>
            </w:tabs>
            <w:rPr>
              <w:rFonts w:eastAsiaTheme="minorEastAsia"/>
              <w:noProof/>
              <w:sz w:val="24"/>
              <w:lang w:val="en-US"/>
            </w:rPr>
          </w:pPr>
          <w:hyperlink w:anchor="_Toc225428349" w:history="1">
            <w:r w:rsidRPr="007B6DB4">
              <w:rPr>
                <w:rStyle w:val="Hyperlink"/>
                <w:noProof/>
              </w:rPr>
              <w:t>Narrativa de vida</w:t>
            </w:r>
            <w:r>
              <w:rPr>
                <w:noProof/>
                <w:webHidden/>
              </w:rPr>
              <w:tab/>
            </w:r>
            <w:r>
              <w:rPr>
                <w:noProof/>
                <w:webHidden/>
              </w:rPr>
              <w:fldChar w:fldCharType="begin"/>
            </w:r>
            <w:r>
              <w:rPr>
                <w:noProof/>
                <w:webHidden/>
              </w:rPr>
              <w:instrText xml:space="preserve"> PAGEREF _Toc225428349 \h </w:instrText>
            </w:r>
            <w:r>
              <w:rPr>
                <w:noProof/>
                <w:webHidden/>
              </w:rPr>
            </w:r>
            <w:r>
              <w:rPr>
                <w:noProof/>
                <w:webHidden/>
              </w:rPr>
              <w:fldChar w:fldCharType="separate"/>
            </w:r>
            <w:r>
              <w:rPr>
                <w:noProof/>
                <w:webHidden/>
              </w:rPr>
              <w:t>15</w:t>
            </w:r>
            <w:r>
              <w:rPr>
                <w:noProof/>
                <w:webHidden/>
              </w:rPr>
              <w:fldChar w:fldCharType="end"/>
            </w:r>
          </w:hyperlink>
        </w:p>
        <w:p w14:paraId="2E0FE434" w14:textId="11E52E1B" w:rsidR="008316D2" w:rsidRDefault="008316D2">
          <w:pPr>
            <w:pStyle w:val="TOC3"/>
            <w:tabs>
              <w:tab w:val="right" w:leader="dot" w:pos="6931"/>
            </w:tabs>
            <w:rPr>
              <w:rFonts w:eastAsiaTheme="minorEastAsia"/>
              <w:noProof/>
              <w:sz w:val="24"/>
              <w:lang w:val="en-US"/>
            </w:rPr>
          </w:pPr>
          <w:hyperlink w:anchor="_Toc225428350" w:history="1">
            <w:r w:rsidRPr="007B6DB4">
              <w:rPr>
                <w:rStyle w:val="Hyperlink"/>
                <w:noProof/>
              </w:rPr>
              <w:t>Cambiar nuestra narrativa</w:t>
            </w:r>
            <w:r>
              <w:rPr>
                <w:noProof/>
                <w:webHidden/>
              </w:rPr>
              <w:tab/>
            </w:r>
            <w:r>
              <w:rPr>
                <w:noProof/>
                <w:webHidden/>
              </w:rPr>
              <w:fldChar w:fldCharType="begin"/>
            </w:r>
            <w:r>
              <w:rPr>
                <w:noProof/>
                <w:webHidden/>
              </w:rPr>
              <w:instrText xml:space="preserve"> PAGEREF _Toc225428350 \h </w:instrText>
            </w:r>
            <w:r>
              <w:rPr>
                <w:noProof/>
                <w:webHidden/>
              </w:rPr>
            </w:r>
            <w:r>
              <w:rPr>
                <w:noProof/>
                <w:webHidden/>
              </w:rPr>
              <w:fldChar w:fldCharType="separate"/>
            </w:r>
            <w:r>
              <w:rPr>
                <w:noProof/>
                <w:webHidden/>
              </w:rPr>
              <w:t>18</w:t>
            </w:r>
            <w:r>
              <w:rPr>
                <w:noProof/>
                <w:webHidden/>
              </w:rPr>
              <w:fldChar w:fldCharType="end"/>
            </w:r>
          </w:hyperlink>
        </w:p>
        <w:p w14:paraId="32B2670C" w14:textId="01486259" w:rsidR="008316D2" w:rsidRDefault="008316D2">
          <w:pPr>
            <w:pStyle w:val="TOC3"/>
            <w:tabs>
              <w:tab w:val="right" w:leader="dot" w:pos="6931"/>
            </w:tabs>
            <w:rPr>
              <w:rFonts w:eastAsiaTheme="minorEastAsia"/>
              <w:noProof/>
              <w:sz w:val="24"/>
              <w:lang w:val="en-US"/>
            </w:rPr>
          </w:pPr>
          <w:hyperlink w:anchor="_Toc225428351" w:history="1">
            <w:r w:rsidRPr="007B6DB4">
              <w:rPr>
                <w:rStyle w:val="Hyperlink"/>
                <w:noProof/>
              </w:rPr>
              <w:t>Visión egocéntrica</w:t>
            </w:r>
            <w:r>
              <w:rPr>
                <w:noProof/>
                <w:webHidden/>
              </w:rPr>
              <w:tab/>
            </w:r>
            <w:r>
              <w:rPr>
                <w:noProof/>
                <w:webHidden/>
              </w:rPr>
              <w:fldChar w:fldCharType="begin"/>
            </w:r>
            <w:r>
              <w:rPr>
                <w:noProof/>
                <w:webHidden/>
              </w:rPr>
              <w:instrText xml:space="preserve"> PAGEREF _Toc225428351 \h </w:instrText>
            </w:r>
            <w:r>
              <w:rPr>
                <w:noProof/>
                <w:webHidden/>
              </w:rPr>
            </w:r>
            <w:r>
              <w:rPr>
                <w:noProof/>
                <w:webHidden/>
              </w:rPr>
              <w:fldChar w:fldCharType="separate"/>
            </w:r>
            <w:r>
              <w:rPr>
                <w:noProof/>
                <w:webHidden/>
              </w:rPr>
              <w:t>21</w:t>
            </w:r>
            <w:r>
              <w:rPr>
                <w:noProof/>
                <w:webHidden/>
              </w:rPr>
              <w:fldChar w:fldCharType="end"/>
            </w:r>
          </w:hyperlink>
        </w:p>
        <w:p w14:paraId="01280E21" w14:textId="5F712187" w:rsidR="008316D2" w:rsidRDefault="008316D2">
          <w:pPr>
            <w:pStyle w:val="TOC2"/>
            <w:tabs>
              <w:tab w:val="right" w:leader="dot" w:pos="6931"/>
            </w:tabs>
            <w:rPr>
              <w:rFonts w:eastAsiaTheme="minorEastAsia"/>
              <w:noProof/>
              <w:sz w:val="24"/>
              <w:lang w:val="en-US"/>
            </w:rPr>
          </w:pPr>
          <w:hyperlink w:anchor="_Toc225428352" w:history="1">
            <w:r w:rsidRPr="007B6DB4">
              <w:rPr>
                <w:rStyle w:val="Hyperlink"/>
                <w:noProof/>
              </w:rPr>
              <w:t>Sentidos y percepción</w:t>
            </w:r>
            <w:r>
              <w:rPr>
                <w:noProof/>
                <w:webHidden/>
              </w:rPr>
              <w:tab/>
            </w:r>
            <w:r>
              <w:rPr>
                <w:noProof/>
                <w:webHidden/>
              </w:rPr>
              <w:fldChar w:fldCharType="begin"/>
            </w:r>
            <w:r>
              <w:rPr>
                <w:noProof/>
                <w:webHidden/>
              </w:rPr>
              <w:instrText xml:space="preserve"> PAGEREF _Toc225428352 \h </w:instrText>
            </w:r>
            <w:r>
              <w:rPr>
                <w:noProof/>
                <w:webHidden/>
              </w:rPr>
            </w:r>
            <w:r>
              <w:rPr>
                <w:noProof/>
                <w:webHidden/>
              </w:rPr>
              <w:fldChar w:fldCharType="separate"/>
            </w:r>
            <w:r>
              <w:rPr>
                <w:noProof/>
                <w:webHidden/>
              </w:rPr>
              <w:t>23</w:t>
            </w:r>
            <w:r>
              <w:rPr>
                <w:noProof/>
                <w:webHidden/>
              </w:rPr>
              <w:fldChar w:fldCharType="end"/>
            </w:r>
          </w:hyperlink>
        </w:p>
        <w:p w14:paraId="78B2C880" w14:textId="76E45408" w:rsidR="008316D2" w:rsidRDefault="008316D2">
          <w:pPr>
            <w:pStyle w:val="TOC2"/>
            <w:tabs>
              <w:tab w:val="right" w:leader="dot" w:pos="6931"/>
            </w:tabs>
            <w:rPr>
              <w:rFonts w:eastAsiaTheme="minorEastAsia"/>
              <w:noProof/>
              <w:sz w:val="24"/>
              <w:lang w:val="en-US"/>
            </w:rPr>
          </w:pPr>
          <w:hyperlink w:anchor="_Toc225428353" w:history="1">
            <w:r w:rsidRPr="007B6DB4">
              <w:rPr>
                <w:rStyle w:val="Hyperlink"/>
                <w:noProof/>
              </w:rPr>
              <w:t>Mundo externo</w:t>
            </w:r>
            <w:r>
              <w:rPr>
                <w:noProof/>
                <w:webHidden/>
              </w:rPr>
              <w:tab/>
            </w:r>
            <w:r>
              <w:rPr>
                <w:noProof/>
                <w:webHidden/>
              </w:rPr>
              <w:fldChar w:fldCharType="begin"/>
            </w:r>
            <w:r>
              <w:rPr>
                <w:noProof/>
                <w:webHidden/>
              </w:rPr>
              <w:instrText xml:space="preserve"> PAGEREF _Toc225428353 \h </w:instrText>
            </w:r>
            <w:r>
              <w:rPr>
                <w:noProof/>
                <w:webHidden/>
              </w:rPr>
            </w:r>
            <w:r>
              <w:rPr>
                <w:noProof/>
                <w:webHidden/>
              </w:rPr>
              <w:fldChar w:fldCharType="separate"/>
            </w:r>
            <w:r>
              <w:rPr>
                <w:noProof/>
                <w:webHidden/>
              </w:rPr>
              <w:t>29</w:t>
            </w:r>
            <w:r>
              <w:rPr>
                <w:noProof/>
                <w:webHidden/>
              </w:rPr>
              <w:fldChar w:fldCharType="end"/>
            </w:r>
          </w:hyperlink>
        </w:p>
        <w:p w14:paraId="7DC2BF66" w14:textId="22F2D4E3" w:rsidR="008316D2" w:rsidRDefault="008316D2">
          <w:pPr>
            <w:pStyle w:val="TOC3"/>
            <w:tabs>
              <w:tab w:val="right" w:leader="dot" w:pos="6931"/>
            </w:tabs>
            <w:rPr>
              <w:rFonts w:eastAsiaTheme="minorEastAsia"/>
              <w:noProof/>
              <w:sz w:val="24"/>
              <w:lang w:val="en-US"/>
            </w:rPr>
          </w:pPr>
          <w:hyperlink w:anchor="_Toc225428354" w:history="1">
            <w:r w:rsidRPr="007B6DB4">
              <w:rPr>
                <w:rStyle w:val="Hyperlink"/>
                <w:noProof/>
              </w:rPr>
              <w:t>Cultura: acuerdo social</w:t>
            </w:r>
            <w:r>
              <w:rPr>
                <w:noProof/>
                <w:webHidden/>
              </w:rPr>
              <w:tab/>
            </w:r>
            <w:r>
              <w:rPr>
                <w:noProof/>
                <w:webHidden/>
              </w:rPr>
              <w:fldChar w:fldCharType="begin"/>
            </w:r>
            <w:r>
              <w:rPr>
                <w:noProof/>
                <w:webHidden/>
              </w:rPr>
              <w:instrText xml:space="preserve"> PAGEREF _Toc225428354 \h </w:instrText>
            </w:r>
            <w:r>
              <w:rPr>
                <w:noProof/>
                <w:webHidden/>
              </w:rPr>
            </w:r>
            <w:r>
              <w:rPr>
                <w:noProof/>
                <w:webHidden/>
              </w:rPr>
              <w:fldChar w:fldCharType="separate"/>
            </w:r>
            <w:r>
              <w:rPr>
                <w:noProof/>
                <w:webHidden/>
              </w:rPr>
              <w:t>29</w:t>
            </w:r>
            <w:r>
              <w:rPr>
                <w:noProof/>
                <w:webHidden/>
              </w:rPr>
              <w:fldChar w:fldCharType="end"/>
            </w:r>
          </w:hyperlink>
        </w:p>
        <w:p w14:paraId="33359CD3" w14:textId="519ECEC2" w:rsidR="008316D2" w:rsidRDefault="008316D2">
          <w:pPr>
            <w:pStyle w:val="TOC3"/>
            <w:tabs>
              <w:tab w:val="right" w:leader="dot" w:pos="6931"/>
            </w:tabs>
            <w:rPr>
              <w:rFonts w:eastAsiaTheme="minorEastAsia"/>
              <w:noProof/>
              <w:sz w:val="24"/>
              <w:lang w:val="en-US"/>
            </w:rPr>
          </w:pPr>
          <w:hyperlink w:anchor="_Toc225428355" w:history="1">
            <w:r w:rsidRPr="007B6DB4">
              <w:rPr>
                <w:rStyle w:val="Hyperlink"/>
                <w:noProof/>
              </w:rPr>
              <w:t>Educación: encasilla comportamientos</w:t>
            </w:r>
            <w:r>
              <w:rPr>
                <w:noProof/>
                <w:webHidden/>
              </w:rPr>
              <w:tab/>
            </w:r>
            <w:r>
              <w:rPr>
                <w:noProof/>
                <w:webHidden/>
              </w:rPr>
              <w:fldChar w:fldCharType="begin"/>
            </w:r>
            <w:r>
              <w:rPr>
                <w:noProof/>
                <w:webHidden/>
              </w:rPr>
              <w:instrText xml:space="preserve"> PAGEREF _Toc225428355 \h </w:instrText>
            </w:r>
            <w:r>
              <w:rPr>
                <w:noProof/>
                <w:webHidden/>
              </w:rPr>
            </w:r>
            <w:r>
              <w:rPr>
                <w:noProof/>
                <w:webHidden/>
              </w:rPr>
              <w:fldChar w:fldCharType="separate"/>
            </w:r>
            <w:r>
              <w:rPr>
                <w:noProof/>
                <w:webHidden/>
              </w:rPr>
              <w:t>31</w:t>
            </w:r>
            <w:r>
              <w:rPr>
                <w:noProof/>
                <w:webHidden/>
              </w:rPr>
              <w:fldChar w:fldCharType="end"/>
            </w:r>
          </w:hyperlink>
        </w:p>
        <w:p w14:paraId="2ACE0C5E" w14:textId="3B6029B9" w:rsidR="008316D2" w:rsidRDefault="008316D2">
          <w:pPr>
            <w:pStyle w:val="TOC3"/>
            <w:tabs>
              <w:tab w:val="right" w:leader="dot" w:pos="6931"/>
            </w:tabs>
            <w:rPr>
              <w:rFonts w:eastAsiaTheme="minorEastAsia"/>
              <w:noProof/>
              <w:sz w:val="24"/>
              <w:lang w:val="en-US"/>
            </w:rPr>
          </w:pPr>
          <w:hyperlink w:anchor="_Toc225428356" w:history="1">
            <w:r w:rsidRPr="007B6DB4">
              <w:rPr>
                <w:rStyle w:val="Hyperlink"/>
                <w:noProof/>
              </w:rPr>
              <w:t>Creencias: filtros de percepción</w:t>
            </w:r>
            <w:r>
              <w:rPr>
                <w:noProof/>
                <w:webHidden/>
              </w:rPr>
              <w:tab/>
            </w:r>
            <w:r>
              <w:rPr>
                <w:noProof/>
                <w:webHidden/>
              </w:rPr>
              <w:fldChar w:fldCharType="begin"/>
            </w:r>
            <w:r>
              <w:rPr>
                <w:noProof/>
                <w:webHidden/>
              </w:rPr>
              <w:instrText xml:space="preserve"> PAGEREF _Toc225428356 \h </w:instrText>
            </w:r>
            <w:r>
              <w:rPr>
                <w:noProof/>
                <w:webHidden/>
              </w:rPr>
            </w:r>
            <w:r>
              <w:rPr>
                <w:noProof/>
                <w:webHidden/>
              </w:rPr>
              <w:fldChar w:fldCharType="separate"/>
            </w:r>
            <w:r>
              <w:rPr>
                <w:noProof/>
                <w:webHidden/>
              </w:rPr>
              <w:t>33</w:t>
            </w:r>
            <w:r>
              <w:rPr>
                <w:noProof/>
                <w:webHidden/>
              </w:rPr>
              <w:fldChar w:fldCharType="end"/>
            </w:r>
          </w:hyperlink>
        </w:p>
        <w:p w14:paraId="3DBD3117" w14:textId="320FD9C8" w:rsidR="008316D2" w:rsidRDefault="008316D2">
          <w:pPr>
            <w:pStyle w:val="TOC3"/>
            <w:tabs>
              <w:tab w:val="right" w:leader="dot" w:pos="6931"/>
            </w:tabs>
            <w:rPr>
              <w:rFonts w:eastAsiaTheme="minorEastAsia"/>
              <w:noProof/>
              <w:sz w:val="24"/>
              <w:lang w:val="en-US"/>
            </w:rPr>
          </w:pPr>
          <w:hyperlink w:anchor="_Toc225428357" w:history="1">
            <w:r w:rsidRPr="007B6DB4">
              <w:rPr>
                <w:rStyle w:val="Hyperlink"/>
                <w:noProof/>
              </w:rPr>
              <w:t>Entorno: nos da perspectiva</w:t>
            </w:r>
            <w:r>
              <w:rPr>
                <w:noProof/>
                <w:webHidden/>
              </w:rPr>
              <w:tab/>
            </w:r>
            <w:r>
              <w:rPr>
                <w:noProof/>
                <w:webHidden/>
              </w:rPr>
              <w:fldChar w:fldCharType="begin"/>
            </w:r>
            <w:r>
              <w:rPr>
                <w:noProof/>
                <w:webHidden/>
              </w:rPr>
              <w:instrText xml:space="preserve"> PAGEREF _Toc225428357 \h </w:instrText>
            </w:r>
            <w:r>
              <w:rPr>
                <w:noProof/>
                <w:webHidden/>
              </w:rPr>
            </w:r>
            <w:r>
              <w:rPr>
                <w:noProof/>
                <w:webHidden/>
              </w:rPr>
              <w:fldChar w:fldCharType="separate"/>
            </w:r>
            <w:r>
              <w:rPr>
                <w:noProof/>
                <w:webHidden/>
              </w:rPr>
              <w:t>34</w:t>
            </w:r>
            <w:r>
              <w:rPr>
                <w:noProof/>
                <w:webHidden/>
              </w:rPr>
              <w:fldChar w:fldCharType="end"/>
            </w:r>
          </w:hyperlink>
        </w:p>
        <w:p w14:paraId="1E110903" w14:textId="3E1BBDD3" w:rsidR="008316D2" w:rsidRDefault="008316D2">
          <w:pPr>
            <w:pStyle w:val="TOC2"/>
            <w:tabs>
              <w:tab w:val="right" w:leader="dot" w:pos="6931"/>
            </w:tabs>
            <w:rPr>
              <w:rFonts w:eastAsiaTheme="minorEastAsia"/>
              <w:noProof/>
              <w:sz w:val="24"/>
              <w:lang w:val="en-US"/>
            </w:rPr>
          </w:pPr>
          <w:hyperlink w:anchor="_Toc225428358" w:history="1">
            <w:r w:rsidRPr="007B6DB4">
              <w:rPr>
                <w:rStyle w:val="Hyperlink"/>
                <w:noProof/>
              </w:rPr>
              <w:t>Tu cuerpo</w:t>
            </w:r>
            <w:r>
              <w:rPr>
                <w:noProof/>
                <w:webHidden/>
              </w:rPr>
              <w:tab/>
            </w:r>
            <w:r>
              <w:rPr>
                <w:noProof/>
                <w:webHidden/>
              </w:rPr>
              <w:fldChar w:fldCharType="begin"/>
            </w:r>
            <w:r>
              <w:rPr>
                <w:noProof/>
                <w:webHidden/>
              </w:rPr>
              <w:instrText xml:space="preserve"> PAGEREF _Toc225428358 \h </w:instrText>
            </w:r>
            <w:r>
              <w:rPr>
                <w:noProof/>
                <w:webHidden/>
              </w:rPr>
            </w:r>
            <w:r>
              <w:rPr>
                <w:noProof/>
                <w:webHidden/>
              </w:rPr>
              <w:fldChar w:fldCharType="separate"/>
            </w:r>
            <w:r>
              <w:rPr>
                <w:noProof/>
                <w:webHidden/>
              </w:rPr>
              <w:t>37</w:t>
            </w:r>
            <w:r>
              <w:rPr>
                <w:noProof/>
                <w:webHidden/>
              </w:rPr>
              <w:fldChar w:fldCharType="end"/>
            </w:r>
          </w:hyperlink>
        </w:p>
        <w:p w14:paraId="0E9380C6" w14:textId="567BA407" w:rsidR="008316D2" w:rsidRDefault="008316D2">
          <w:pPr>
            <w:pStyle w:val="TOC3"/>
            <w:tabs>
              <w:tab w:val="right" w:leader="dot" w:pos="6931"/>
            </w:tabs>
            <w:rPr>
              <w:rFonts w:eastAsiaTheme="minorEastAsia"/>
              <w:noProof/>
              <w:sz w:val="24"/>
              <w:lang w:val="en-US"/>
            </w:rPr>
          </w:pPr>
          <w:hyperlink w:anchor="_Toc225428359" w:history="1">
            <w:r w:rsidRPr="007B6DB4">
              <w:rPr>
                <w:rStyle w:val="Hyperlink"/>
                <w:noProof/>
              </w:rPr>
              <w:t>Anatomía: estructura, movimiento y apariencia</w:t>
            </w:r>
            <w:r>
              <w:rPr>
                <w:noProof/>
                <w:webHidden/>
              </w:rPr>
              <w:tab/>
            </w:r>
            <w:r>
              <w:rPr>
                <w:noProof/>
                <w:webHidden/>
              </w:rPr>
              <w:fldChar w:fldCharType="begin"/>
            </w:r>
            <w:r>
              <w:rPr>
                <w:noProof/>
                <w:webHidden/>
              </w:rPr>
              <w:instrText xml:space="preserve"> PAGEREF _Toc225428359 \h </w:instrText>
            </w:r>
            <w:r>
              <w:rPr>
                <w:noProof/>
                <w:webHidden/>
              </w:rPr>
            </w:r>
            <w:r>
              <w:rPr>
                <w:noProof/>
                <w:webHidden/>
              </w:rPr>
              <w:fldChar w:fldCharType="separate"/>
            </w:r>
            <w:r>
              <w:rPr>
                <w:noProof/>
                <w:webHidden/>
              </w:rPr>
              <w:t>38</w:t>
            </w:r>
            <w:r>
              <w:rPr>
                <w:noProof/>
                <w:webHidden/>
              </w:rPr>
              <w:fldChar w:fldCharType="end"/>
            </w:r>
          </w:hyperlink>
        </w:p>
        <w:p w14:paraId="4BBFE6BF" w14:textId="0E566688" w:rsidR="008316D2" w:rsidRDefault="008316D2">
          <w:pPr>
            <w:pStyle w:val="TOC3"/>
            <w:tabs>
              <w:tab w:val="right" w:leader="dot" w:pos="6931"/>
            </w:tabs>
            <w:rPr>
              <w:rFonts w:eastAsiaTheme="minorEastAsia"/>
              <w:noProof/>
              <w:sz w:val="24"/>
              <w:lang w:val="en-US"/>
            </w:rPr>
          </w:pPr>
          <w:hyperlink w:anchor="_Toc225428360" w:history="1">
            <w:r w:rsidRPr="007B6DB4">
              <w:rPr>
                <w:rStyle w:val="Hyperlink"/>
                <w:noProof/>
              </w:rPr>
              <w:t>Más allá de la estructura visible</w:t>
            </w:r>
            <w:r>
              <w:rPr>
                <w:noProof/>
                <w:webHidden/>
              </w:rPr>
              <w:tab/>
            </w:r>
            <w:r>
              <w:rPr>
                <w:noProof/>
                <w:webHidden/>
              </w:rPr>
              <w:fldChar w:fldCharType="begin"/>
            </w:r>
            <w:r>
              <w:rPr>
                <w:noProof/>
                <w:webHidden/>
              </w:rPr>
              <w:instrText xml:space="preserve"> PAGEREF _Toc225428360 \h </w:instrText>
            </w:r>
            <w:r>
              <w:rPr>
                <w:noProof/>
                <w:webHidden/>
              </w:rPr>
            </w:r>
            <w:r>
              <w:rPr>
                <w:noProof/>
                <w:webHidden/>
              </w:rPr>
              <w:fldChar w:fldCharType="separate"/>
            </w:r>
            <w:r>
              <w:rPr>
                <w:noProof/>
                <w:webHidden/>
              </w:rPr>
              <w:t>39</w:t>
            </w:r>
            <w:r>
              <w:rPr>
                <w:noProof/>
                <w:webHidden/>
              </w:rPr>
              <w:fldChar w:fldCharType="end"/>
            </w:r>
          </w:hyperlink>
        </w:p>
        <w:p w14:paraId="1C041DC8" w14:textId="034695AD" w:rsidR="008316D2" w:rsidRDefault="008316D2">
          <w:pPr>
            <w:pStyle w:val="TOC3"/>
            <w:tabs>
              <w:tab w:val="right" w:leader="dot" w:pos="6931"/>
            </w:tabs>
            <w:rPr>
              <w:rFonts w:eastAsiaTheme="minorEastAsia"/>
              <w:noProof/>
              <w:sz w:val="24"/>
              <w:lang w:val="en-US"/>
            </w:rPr>
          </w:pPr>
          <w:hyperlink w:anchor="_Toc225428361" w:history="1">
            <w:r w:rsidRPr="007B6DB4">
              <w:rPr>
                <w:rStyle w:val="Hyperlink"/>
                <w:noProof/>
              </w:rPr>
              <w:t>Fisiología: el cuerpo en funcionamiento</w:t>
            </w:r>
            <w:r>
              <w:rPr>
                <w:noProof/>
                <w:webHidden/>
              </w:rPr>
              <w:tab/>
            </w:r>
            <w:r>
              <w:rPr>
                <w:noProof/>
                <w:webHidden/>
              </w:rPr>
              <w:fldChar w:fldCharType="begin"/>
            </w:r>
            <w:r>
              <w:rPr>
                <w:noProof/>
                <w:webHidden/>
              </w:rPr>
              <w:instrText xml:space="preserve"> PAGEREF _Toc225428361 \h </w:instrText>
            </w:r>
            <w:r>
              <w:rPr>
                <w:noProof/>
                <w:webHidden/>
              </w:rPr>
            </w:r>
            <w:r>
              <w:rPr>
                <w:noProof/>
                <w:webHidden/>
              </w:rPr>
              <w:fldChar w:fldCharType="separate"/>
            </w:r>
            <w:r>
              <w:rPr>
                <w:noProof/>
                <w:webHidden/>
              </w:rPr>
              <w:t>40</w:t>
            </w:r>
            <w:r>
              <w:rPr>
                <w:noProof/>
                <w:webHidden/>
              </w:rPr>
              <w:fldChar w:fldCharType="end"/>
            </w:r>
          </w:hyperlink>
        </w:p>
        <w:p w14:paraId="64F746D0" w14:textId="0C8FA75E" w:rsidR="008316D2" w:rsidRDefault="008316D2">
          <w:pPr>
            <w:pStyle w:val="TOC3"/>
            <w:tabs>
              <w:tab w:val="right" w:leader="dot" w:pos="6931"/>
            </w:tabs>
            <w:rPr>
              <w:rFonts w:eastAsiaTheme="minorEastAsia"/>
              <w:noProof/>
              <w:sz w:val="24"/>
              <w:lang w:val="en-US"/>
            </w:rPr>
          </w:pPr>
          <w:hyperlink w:anchor="_Toc225428362" w:history="1">
            <w:r w:rsidRPr="007B6DB4">
              <w:rPr>
                <w:rStyle w:val="Hyperlink"/>
                <w:noProof/>
              </w:rPr>
              <w:t>Estado de ánimo</w:t>
            </w:r>
            <w:r>
              <w:rPr>
                <w:noProof/>
                <w:webHidden/>
              </w:rPr>
              <w:tab/>
            </w:r>
            <w:r>
              <w:rPr>
                <w:noProof/>
                <w:webHidden/>
              </w:rPr>
              <w:fldChar w:fldCharType="begin"/>
            </w:r>
            <w:r>
              <w:rPr>
                <w:noProof/>
                <w:webHidden/>
              </w:rPr>
              <w:instrText xml:space="preserve"> PAGEREF _Toc225428362 \h </w:instrText>
            </w:r>
            <w:r>
              <w:rPr>
                <w:noProof/>
                <w:webHidden/>
              </w:rPr>
            </w:r>
            <w:r>
              <w:rPr>
                <w:noProof/>
                <w:webHidden/>
              </w:rPr>
              <w:fldChar w:fldCharType="separate"/>
            </w:r>
            <w:r>
              <w:rPr>
                <w:noProof/>
                <w:webHidden/>
              </w:rPr>
              <w:t>40</w:t>
            </w:r>
            <w:r>
              <w:rPr>
                <w:noProof/>
                <w:webHidden/>
              </w:rPr>
              <w:fldChar w:fldCharType="end"/>
            </w:r>
          </w:hyperlink>
        </w:p>
        <w:p w14:paraId="7D648C80" w14:textId="6FF0A522" w:rsidR="008316D2" w:rsidRDefault="008316D2">
          <w:pPr>
            <w:pStyle w:val="TOC3"/>
            <w:tabs>
              <w:tab w:val="right" w:leader="dot" w:pos="6931"/>
            </w:tabs>
            <w:rPr>
              <w:rFonts w:eastAsiaTheme="minorEastAsia"/>
              <w:noProof/>
              <w:sz w:val="24"/>
              <w:lang w:val="en-US"/>
            </w:rPr>
          </w:pPr>
          <w:hyperlink w:anchor="_Toc225428363" w:history="1">
            <w:r w:rsidRPr="007B6DB4">
              <w:rPr>
                <w:rStyle w:val="Hyperlink"/>
                <w:noProof/>
              </w:rPr>
              <w:t>El cuerpo como base del comportamiento</w:t>
            </w:r>
            <w:r>
              <w:rPr>
                <w:noProof/>
                <w:webHidden/>
              </w:rPr>
              <w:tab/>
            </w:r>
            <w:r>
              <w:rPr>
                <w:noProof/>
                <w:webHidden/>
              </w:rPr>
              <w:fldChar w:fldCharType="begin"/>
            </w:r>
            <w:r>
              <w:rPr>
                <w:noProof/>
                <w:webHidden/>
              </w:rPr>
              <w:instrText xml:space="preserve"> PAGEREF _Toc225428363 \h </w:instrText>
            </w:r>
            <w:r>
              <w:rPr>
                <w:noProof/>
                <w:webHidden/>
              </w:rPr>
            </w:r>
            <w:r>
              <w:rPr>
                <w:noProof/>
                <w:webHidden/>
              </w:rPr>
              <w:fldChar w:fldCharType="separate"/>
            </w:r>
            <w:r>
              <w:rPr>
                <w:noProof/>
                <w:webHidden/>
              </w:rPr>
              <w:t>41</w:t>
            </w:r>
            <w:r>
              <w:rPr>
                <w:noProof/>
                <w:webHidden/>
              </w:rPr>
              <w:fldChar w:fldCharType="end"/>
            </w:r>
          </w:hyperlink>
        </w:p>
        <w:p w14:paraId="156EFCC5" w14:textId="4763B137" w:rsidR="008316D2" w:rsidRDefault="008316D2">
          <w:pPr>
            <w:pStyle w:val="TOC2"/>
            <w:tabs>
              <w:tab w:val="right" w:leader="dot" w:pos="6931"/>
            </w:tabs>
            <w:rPr>
              <w:rFonts w:eastAsiaTheme="minorEastAsia"/>
              <w:noProof/>
              <w:sz w:val="24"/>
              <w:lang w:val="en-US"/>
            </w:rPr>
          </w:pPr>
          <w:hyperlink w:anchor="_Toc225428364" w:history="1">
            <w:r w:rsidRPr="007B6DB4">
              <w:rPr>
                <w:rStyle w:val="Hyperlink"/>
                <w:noProof/>
              </w:rPr>
              <w:t>Comportamiento</w:t>
            </w:r>
            <w:r>
              <w:rPr>
                <w:noProof/>
                <w:webHidden/>
              </w:rPr>
              <w:tab/>
            </w:r>
            <w:r>
              <w:rPr>
                <w:noProof/>
                <w:webHidden/>
              </w:rPr>
              <w:fldChar w:fldCharType="begin"/>
            </w:r>
            <w:r>
              <w:rPr>
                <w:noProof/>
                <w:webHidden/>
              </w:rPr>
              <w:instrText xml:space="preserve"> PAGEREF _Toc225428364 \h </w:instrText>
            </w:r>
            <w:r>
              <w:rPr>
                <w:noProof/>
                <w:webHidden/>
              </w:rPr>
            </w:r>
            <w:r>
              <w:rPr>
                <w:noProof/>
                <w:webHidden/>
              </w:rPr>
              <w:fldChar w:fldCharType="separate"/>
            </w:r>
            <w:r>
              <w:rPr>
                <w:noProof/>
                <w:webHidden/>
              </w:rPr>
              <w:t>43</w:t>
            </w:r>
            <w:r>
              <w:rPr>
                <w:noProof/>
                <w:webHidden/>
              </w:rPr>
              <w:fldChar w:fldCharType="end"/>
            </w:r>
          </w:hyperlink>
        </w:p>
        <w:p w14:paraId="5DE3C531" w14:textId="485DE788" w:rsidR="008316D2" w:rsidRDefault="008316D2">
          <w:pPr>
            <w:pStyle w:val="TOC3"/>
            <w:tabs>
              <w:tab w:val="right" w:leader="dot" w:pos="6931"/>
            </w:tabs>
            <w:rPr>
              <w:rFonts w:eastAsiaTheme="minorEastAsia"/>
              <w:noProof/>
              <w:sz w:val="24"/>
              <w:lang w:val="en-US"/>
            </w:rPr>
          </w:pPr>
          <w:hyperlink w:anchor="_Toc225428365" w:history="1">
            <w:r w:rsidRPr="007B6DB4">
              <w:rPr>
                <w:rStyle w:val="Hyperlink"/>
                <w:noProof/>
              </w:rPr>
              <w:t>Personalidad y comportamiento</w:t>
            </w:r>
            <w:r>
              <w:rPr>
                <w:noProof/>
                <w:webHidden/>
              </w:rPr>
              <w:tab/>
            </w:r>
            <w:r>
              <w:rPr>
                <w:noProof/>
                <w:webHidden/>
              </w:rPr>
              <w:fldChar w:fldCharType="begin"/>
            </w:r>
            <w:r>
              <w:rPr>
                <w:noProof/>
                <w:webHidden/>
              </w:rPr>
              <w:instrText xml:space="preserve"> PAGEREF _Toc225428365 \h </w:instrText>
            </w:r>
            <w:r>
              <w:rPr>
                <w:noProof/>
                <w:webHidden/>
              </w:rPr>
            </w:r>
            <w:r>
              <w:rPr>
                <w:noProof/>
                <w:webHidden/>
              </w:rPr>
              <w:fldChar w:fldCharType="separate"/>
            </w:r>
            <w:r>
              <w:rPr>
                <w:noProof/>
                <w:webHidden/>
              </w:rPr>
              <w:t>44</w:t>
            </w:r>
            <w:r>
              <w:rPr>
                <w:noProof/>
                <w:webHidden/>
              </w:rPr>
              <w:fldChar w:fldCharType="end"/>
            </w:r>
          </w:hyperlink>
        </w:p>
        <w:p w14:paraId="0610C86A" w14:textId="62D414B2" w:rsidR="008316D2" w:rsidRDefault="008316D2">
          <w:pPr>
            <w:pStyle w:val="TOC3"/>
            <w:tabs>
              <w:tab w:val="right" w:leader="dot" w:pos="6931"/>
            </w:tabs>
            <w:rPr>
              <w:rFonts w:eastAsiaTheme="minorEastAsia"/>
              <w:noProof/>
              <w:sz w:val="24"/>
              <w:lang w:val="en-US"/>
            </w:rPr>
          </w:pPr>
          <w:hyperlink w:anchor="_Toc225428366" w:history="1">
            <w:r w:rsidRPr="007B6DB4">
              <w:rPr>
                <w:rStyle w:val="Hyperlink"/>
                <w:noProof/>
              </w:rPr>
              <w:t>Modelos de pensamiento</w:t>
            </w:r>
            <w:r>
              <w:rPr>
                <w:noProof/>
                <w:webHidden/>
              </w:rPr>
              <w:tab/>
            </w:r>
            <w:r>
              <w:rPr>
                <w:noProof/>
                <w:webHidden/>
              </w:rPr>
              <w:fldChar w:fldCharType="begin"/>
            </w:r>
            <w:r>
              <w:rPr>
                <w:noProof/>
                <w:webHidden/>
              </w:rPr>
              <w:instrText xml:space="preserve"> PAGEREF _Toc225428366 \h </w:instrText>
            </w:r>
            <w:r>
              <w:rPr>
                <w:noProof/>
                <w:webHidden/>
              </w:rPr>
            </w:r>
            <w:r>
              <w:rPr>
                <w:noProof/>
                <w:webHidden/>
              </w:rPr>
              <w:fldChar w:fldCharType="separate"/>
            </w:r>
            <w:r>
              <w:rPr>
                <w:noProof/>
                <w:webHidden/>
              </w:rPr>
              <w:t>46</w:t>
            </w:r>
            <w:r>
              <w:rPr>
                <w:noProof/>
                <w:webHidden/>
              </w:rPr>
              <w:fldChar w:fldCharType="end"/>
            </w:r>
          </w:hyperlink>
        </w:p>
        <w:p w14:paraId="4CE5354B" w14:textId="701A2C57" w:rsidR="008316D2" w:rsidRDefault="008316D2">
          <w:pPr>
            <w:pStyle w:val="TOC3"/>
            <w:tabs>
              <w:tab w:val="right" w:leader="dot" w:pos="6931"/>
            </w:tabs>
            <w:rPr>
              <w:rFonts w:eastAsiaTheme="minorEastAsia"/>
              <w:noProof/>
              <w:sz w:val="24"/>
              <w:lang w:val="en-US"/>
            </w:rPr>
          </w:pPr>
          <w:hyperlink w:anchor="_Toc225428367" w:history="1">
            <w:r w:rsidRPr="007B6DB4">
              <w:rPr>
                <w:rStyle w:val="Hyperlink"/>
                <w:noProof/>
              </w:rPr>
              <w:t>Emociones y comportamiento</w:t>
            </w:r>
            <w:r>
              <w:rPr>
                <w:noProof/>
                <w:webHidden/>
              </w:rPr>
              <w:tab/>
            </w:r>
            <w:r>
              <w:rPr>
                <w:noProof/>
                <w:webHidden/>
              </w:rPr>
              <w:fldChar w:fldCharType="begin"/>
            </w:r>
            <w:r>
              <w:rPr>
                <w:noProof/>
                <w:webHidden/>
              </w:rPr>
              <w:instrText xml:space="preserve"> PAGEREF _Toc225428367 \h </w:instrText>
            </w:r>
            <w:r>
              <w:rPr>
                <w:noProof/>
                <w:webHidden/>
              </w:rPr>
            </w:r>
            <w:r>
              <w:rPr>
                <w:noProof/>
                <w:webHidden/>
              </w:rPr>
              <w:fldChar w:fldCharType="separate"/>
            </w:r>
            <w:r>
              <w:rPr>
                <w:noProof/>
                <w:webHidden/>
              </w:rPr>
              <w:t>50</w:t>
            </w:r>
            <w:r>
              <w:rPr>
                <w:noProof/>
                <w:webHidden/>
              </w:rPr>
              <w:fldChar w:fldCharType="end"/>
            </w:r>
          </w:hyperlink>
        </w:p>
        <w:p w14:paraId="103A4D39" w14:textId="79874465" w:rsidR="008316D2" w:rsidRDefault="008316D2">
          <w:pPr>
            <w:pStyle w:val="TOC3"/>
            <w:tabs>
              <w:tab w:val="right" w:leader="dot" w:pos="6931"/>
            </w:tabs>
            <w:rPr>
              <w:rFonts w:eastAsiaTheme="minorEastAsia"/>
              <w:noProof/>
              <w:sz w:val="24"/>
              <w:lang w:val="en-US"/>
            </w:rPr>
          </w:pPr>
          <w:hyperlink w:anchor="_Toc225428368" w:history="1">
            <w:r w:rsidRPr="007B6DB4">
              <w:rPr>
                <w:rStyle w:val="Hyperlink"/>
                <w:noProof/>
              </w:rPr>
              <w:t>Cambiando nuestro comportamiento</w:t>
            </w:r>
            <w:r>
              <w:rPr>
                <w:noProof/>
                <w:webHidden/>
              </w:rPr>
              <w:tab/>
            </w:r>
            <w:r>
              <w:rPr>
                <w:noProof/>
                <w:webHidden/>
              </w:rPr>
              <w:fldChar w:fldCharType="begin"/>
            </w:r>
            <w:r>
              <w:rPr>
                <w:noProof/>
                <w:webHidden/>
              </w:rPr>
              <w:instrText xml:space="preserve"> PAGEREF _Toc225428368 \h </w:instrText>
            </w:r>
            <w:r>
              <w:rPr>
                <w:noProof/>
                <w:webHidden/>
              </w:rPr>
            </w:r>
            <w:r>
              <w:rPr>
                <w:noProof/>
                <w:webHidden/>
              </w:rPr>
              <w:fldChar w:fldCharType="separate"/>
            </w:r>
            <w:r>
              <w:rPr>
                <w:noProof/>
                <w:webHidden/>
              </w:rPr>
              <w:t>52</w:t>
            </w:r>
            <w:r>
              <w:rPr>
                <w:noProof/>
                <w:webHidden/>
              </w:rPr>
              <w:fldChar w:fldCharType="end"/>
            </w:r>
          </w:hyperlink>
        </w:p>
        <w:p w14:paraId="27B1486B" w14:textId="24B98E14" w:rsidR="008316D2" w:rsidRDefault="008316D2">
          <w:pPr>
            <w:pStyle w:val="TOC2"/>
            <w:tabs>
              <w:tab w:val="right" w:leader="dot" w:pos="6931"/>
            </w:tabs>
            <w:rPr>
              <w:rFonts w:eastAsiaTheme="minorEastAsia"/>
              <w:noProof/>
              <w:sz w:val="24"/>
              <w:lang w:val="en-US"/>
            </w:rPr>
          </w:pPr>
          <w:hyperlink w:anchor="_Toc225428369" w:history="1">
            <w:r w:rsidRPr="007B6DB4">
              <w:rPr>
                <w:rStyle w:val="Hyperlink"/>
                <w:noProof/>
              </w:rPr>
              <w:t>Círculo de amor</w:t>
            </w:r>
            <w:r>
              <w:rPr>
                <w:noProof/>
                <w:webHidden/>
              </w:rPr>
              <w:tab/>
            </w:r>
            <w:r>
              <w:rPr>
                <w:noProof/>
                <w:webHidden/>
              </w:rPr>
              <w:fldChar w:fldCharType="begin"/>
            </w:r>
            <w:r>
              <w:rPr>
                <w:noProof/>
                <w:webHidden/>
              </w:rPr>
              <w:instrText xml:space="preserve"> PAGEREF _Toc225428369 \h </w:instrText>
            </w:r>
            <w:r>
              <w:rPr>
                <w:noProof/>
                <w:webHidden/>
              </w:rPr>
            </w:r>
            <w:r>
              <w:rPr>
                <w:noProof/>
                <w:webHidden/>
              </w:rPr>
              <w:fldChar w:fldCharType="separate"/>
            </w:r>
            <w:r>
              <w:rPr>
                <w:noProof/>
                <w:webHidden/>
              </w:rPr>
              <w:t>59</w:t>
            </w:r>
            <w:r>
              <w:rPr>
                <w:noProof/>
                <w:webHidden/>
              </w:rPr>
              <w:fldChar w:fldCharType="end"/>
            </w:r>
          </w:hyperlink>
        </w:p>
        <w:p w14:paraId="5733FA00" w14:textId="0AF78561" w:rsidR="008316D2" w:rsidRDefault="008316D2">
          <w:pPr>
            <w:pStyle w:val="TOC1"/>
            <w:tabs>
              <w:tab w:val="right" w:leader="dot" w:pos="6931"/>
            </w:tabs>
            <w:rPr>
              <w:rFonts w:eastAsiaTheme="minorEastAsia"/>
              <w:noProof/>
              <w:sz w:val="24"/>
              <w:lang w:val="en-US"/>
            </w:rPr>
          </w:pPr>
          <w:hyperlink w:anchor="_Toc225428370" w:history="1">
            <w:r w:rsidRPr="007B6DB4">
              <w:rPr>
                <w:rStyle w:val="Hyperlink"/>
                <w:noProof/>
              </w:rPr>
              <w:t>Parte II:  Toma el control</w:t>
            </w:r>
            <w:r>
              <w:rPr>
                <w:noProof/>
                <w:webHidden/>
              </w:rPr>
              <w:tab/>
            </w:r>
            <w:r>
              <w:rPr>
                <w:noProof/>
                <w:webHidden/>
              </w:rPr>
              <w:fldChar w:fldCharType="begin"/>
            </w:r>
            <w:r>
              <w:rPr>
                <w:noProof/>
                <w:webHidden/>
              </w:rPr>
              <w:instrText xml:space="preserve"> PAGEREF _Toc225428370 \h </w:instrText>
            </w:r>
            <w:r>
              <w:rPr>
                <w:noProof/>
                <w:webHidden/>
              </w:rPr>
            </w:r>
            <w:r>
              <w:rPr>
                <w:noProof/>
                <w:webHidden/>
              </w:rPr>
              <w:fldChar w:fldCharType="separate"/>
            </w:r>
            <w:r>
              <w:rPr>
                <w:noProof/>
                <w:webHidden/>
              </w:rPr>
              <w:t>65</w:t>
            </w:r>
            <w:r>
              <w:rPr>
                <w:noProof/>
                <w:webHidden/>
              </w:rPr>
              <w:fldChar w:fldCharType="end"/>
            </w:r>
          </w:hyperlink>
        </w:p>
        <w:p w14:paraId="000AB6A2" w14:textId="13103C12" w:rsidR="008316D2" w:rsidRDefault="008316D2">
          <w:pPr>
            <w:pStyle w:val="TOC2"/>
            <w:tabs>
              <w:tab w:val="right" w:leader="dot" w:pos="6931"/>
            </w:tabs>
            <w:rPr>
              <w:rFonts w:eastAsiaTheme="minorEastAsia"/>
              <w:noProof/>
              <w:sz w:val="24"/>
              <w:lang w:val="en-US"/>
            </w:rPr>
          </w:pPr>
          <w:hyperlink w:anchor="_Toc225428371" w:history="1">
            <w:r w:rsidRPr="007B6DB4">
              <w:rPr>
                <w:rStyle w:val="Hyperlink"/>
                <w:noProof/>
              </w:rPr>
              <w:t>Preparación</w:t>
            </w:r>
            <w:r>
              <w:rPr>
                <w:noProof/>
                <w:webHidden/>
              </w:rPr>
              <w:tab/>
            </w:r>
            <w:r>
              <w:rPr>
                <w:noProof/>
                <w:webHidden/>
              </w:rPr>
              <w:fldChar w:fldCharType="begin"/>
            </w:r>
            <w:r>
              <w:rPr>
                <w:noProof/>
                <w:webHidden/>
              </w:rPr>
              <w:instrText xml:space="preserve"> PAGEREF _Toc225428371 \h </w:instrText>
            </w:r>
            <w:r>
              <w:rPr>
                <w:noProof/>
                <w:webHidden/>
              </w:rPr>
            </w:r>
            <w:r>
              <w:rPr>
                <w:noProof/>
                <w:webHidden/>
              </w:rPr>
              <w:fldChar w:fldCharType="separate"/>
            </w:r>
            <w:r>
              <w:rPr>
                <w:noProof/>
                <w:webHidden/>
              </w:rPr>
              <w:t>67</w:t>
            </w:r>
            <w:r>
              <w:rPr>
                <w:noProof/>
                <w:webHidden/>
              </w:rPr>
              <w:fldChar w:fldCharType="end"/>
            </w:r>
          </w:hyperlink>
        </w:p>
        <w:p w14:paraId="360D1628" w14:textId="713C1077" w:rsidR="008316D2" w:rsidRDefault="008316D2">
          <w:pPr>
            <w:pStyle w:val="TOC3"/>
            <w:tabs>
              <w:tab w:val="right" w:leader="dot" w:pos="6931"/>
            </w:tabs>
            <w:rPr>
              <w:rFonts w:eastAsiaTheme="minorEastAsia"/>
              <w:noProof/>
              <w:sz w:val="24"/>
              <w:lang w:val="en-US"/>
            </w:rPr>
          </w:pPr>
          <w:hyperlink w:anchor="_Toc225428372" w:history="1">
            <w:r w:rsidRPr="007B6DB4">
              <w:rPr>
                <w:rStyle w:val="Hyperlink"/>
                <w:noProof/>
              </w:rPr>
              <w:t>Dispositivos de registro y medición</w:t>
            </w:r>
            <w:r>
              <w:rPr>
                <w:noProof/>
                <w:webHidden/>
              </w:rPr>
              <w:tab/>
            </w:r>
            <w:r>
              <w:rPr>
                <w:noProof/>
                <w:webHidden/>
              </w:rPr>
              <w:fldChar w:fldCharType="begin"/>
            </w:r>
            <w:r>
              <w:rPr>
                <w:noProof/>
                <w:webHidden/>
              </w:rPr>
              <w:instrText xml:space="preserve"> PAGEREF _Toc225428372 \h </w:instrText>
            </w:r>
            <w:r>
              <w:rPr>
                <w:noProof/>
                <w:webHidden/>
              </w:rPr>
            </w:r>
            <w:r>
              <w:rPr>
                <w:noProof/>
                <w:webHidden/>
              </w:rPr>
              <w:fldChar w:fldCharType="separate"/>
            </w:r>
            <w:r>
              <w:rPr>
                <w:noProof/>
                <w:webHidden/>
              </w:rPr>
              <w:t>68</w:t>
            </w:r>
            <w:r>
              <w:rPr>
                <w:noProof/>
                <w:webHidden/>
              </w:rPr>
              <w:fldChar w:fldCharType="end"/>
            </w:r>
          </w:hyperlink>
        </w:p>
        <w:p w14:paraId="2F17C3F1" w14:textId="399F5CCB" w:rsidR="008316D2" w:rsidRDefault="008316D2">
          <w:pPr>
            <w:pStyle w:val="TOC3"/>
            <w:tabs>
              <w:tab w:val="right" w:leader="dot" w:pos="6931"/>
            </w:tabs>
            <w:rPr>
              <w:rFonts w:eastAsiaTheme="minorEastAsia"/>
              <w:noProof/>
              <w:sz w:val="24"/>
              <w:lang w:val="en-US"/>
            </w:rPr>
          </w:pPr>
          <w:hyperlink w:anchor="_Toc225428373" w:history="1">
            <w:r w:rsidRPr="007B6DB4">
              <w:rPr>
                <w:rStyle w:val="Hyperlink"/>
                <w:noProof/>
              </w:rPr>
              <w:t>Recursos</w:t>
            </w:r>
            <w:r>
              <w:rPr>
                <w:noProof/>
                <w:webHidden/>
              </w:rPr>
              <w:tab/>
            </w:r>
            <w:r>
              <w:rPr>
                <w:noProof/>
                <w:webHidden/>
              </w:rPr>
              <w:fldChar w:fldCharType="begin"/>
            </w:r>
            <w:r>
              <w:rPr>
                <w:noProof/>
                <w:webHidden/>
              </w:rPr>
              <w:instrText xml:space="preserve"> PAGEREF _Toc225428373 \h </w:instrText>
            </w:r>
            <w:r>
              <w:rPr>
                <w:noProof/>
                <w:webHidden/>
              </w:rPr>
            </w:r>
            <w:r>
              <w:rPr>
                <w:noProof/>
                <w:webHidden/>
              </w:rPr>
              <w:fldChar w:fldCharType="separate"/>
            </w:r>
            <w:r>
              <w:rPr>
                <w:noProof/>
                <w:webHidden/>
              </w:rPr>
              <w:t>70</w:t>
            </w:r>
            <w:r>
              <w:rPr>
                <w:noProof/>
                <w:webHidden/>
              </w:rPr>
              <w:fldChar w:fldCharType="end"/>
            </w:r>
          </w:hyperlink>
        </w:p>
        <w:p w14:paraId="3DC4B9A3" w14:textId="70D6A5A2" w:rsidR="008316D2" w:rsidRDefault="008316D2">
          <w:pPr>
            <w:pStyle w:val="TOC3"/>
            <w:tabs>
              <w:tab w:val="right" w:leader="dot" w:pos="6931"/>
            </w:tabs>
            <w:rPr>
              <w:rFonts w:eastAsiaTheme="minorEastAsia"/>
              <w:noProof/>
              <w:sz w:val="24"/>
              <w:lang w:val="en-US"/>
            </w:rPr>
          </w:pPr>
          <w:hyperlink w:anchor="_Toc225428374" w:history="1">
            <w:r w:rsidRPr="007B6DB4">
              <w:rPr>
                <w:rStyle w:val="Hyperlink"/>
                <w:noProof/>
              </w:rPr>
              <w:t>Actitud</w:t>
            </w:r>
            <w:r>
              <w:rPr>
                <w:noProof/>
                <w:webHidden/>
              </w:rPr>
              <w:tab/>
            </w:r>
            <w:r>
              <w:rPr>
                <w:noProof/>
                <w:webHidden/>
              </w:rPr>
              <w:fldChar w:fldCharType="begin"/>
            </w:r>
            <w:r>
              <w:rPr>
                <w:noProof/>
                <w:webHidden/>
              </w:rPr>
              <w:instrText xml:space="preserve"> PAGEREF _Toc225428374 \h </w:instrText>
            </w:r>
            <w:r>
              <w:rPr>
                <w:noProof/>
                <w:webHidden/>
              </w:rPr>
            </w:r>
            <w:r>
              <w:rPr>
                <w:noProof/>
                <w:webHidden/>
              </w:rPr>
              <w:fldChar w:fldCharType="separate"/>
            </w:r>
            <w:r>
              <w:rPr>
                <w:noProof/>
                <w:webHidden/>
              </w:rPr>
              <w:t>74</w:t>
            </w:r>
            <w:r>
              <w:rPr>
                <w:noProof/>
                <w:webHidden/>
              </w:rPr>
              <w:fldChar w:fldCharType="end"/>
            </w:r>
          </w:hyperlink>
        </w:p>
        <w:p w14:paraId="3F1267D3" w14:textId="2A263226" w:rsidR="008316D2" w:rsidRDefault="008316D2">
          <w:pPr>
            <w:pStyle w:val="TOC3"/>
            <w:tabs>
              <w:tab w:val="right" w:leader="dot" w:pos="6931"/>
            </w:tabs>
            <w:rPr>
              <w:rFonts w:eastAsiaTheme="minorEastAsia"/>
              <w:noProof/>
              <w:sz w:val="24"/>
              <w:lang w:val="en-US"/>
            </w:rPr>
          </w:pPr>
          <w:hyperlink w:anchor="_Toc225428375" w:history="1">
            <w:r w:rsidRPr="007B6DB4">
              <w:rPr>
                <w:rStyle w:val="Hyperlink"/>
                <w:noProof/>
              </w:rPr>
              <w:t>Amigos</w:t>
            </w:r>
            <w:r>
              <w:rPr>
                <w:noProof/>
                <w:webHidden/>
              </w:rPr>
              <w:tab/>
            </w:r>
            <w:r>
              <w:rPr>
                <w:noProof/>
                <w:webHidden/>
              </w:rPr>
              <w:fldChar w:fldCharType="begin"/>
            </w:r>
            <w:r>
              <w:rPr>
                <w:noProof/>
                <w:webHidden/>
              </w:rPr>
              <w:instrText xml:space="preserve"> PAGEREF _Toc225428375 \h </w:instrText>
            </w:r>
            <w:r>
              <w:rPr>
                <w:noProof/>
                <w:webHidden/>
              </w:rPr>
            </w:r>
            <w:r>
              <w:rPr>
                <w:noProof/>
                <w:webHidden/>
              </w:rPr>
              <w:fldChar w:fldCharType="separate"/>
            </w:r>
            <w:r>
              <w:rPr>
                <w:noProof/>
                <w:webHidden/>
              </w:rPr>
              <w:t>75</w:t>
            </w:r>
            <w:r>
              <w:rPr>
                <w:noProof/>
                <w:webHidden/>
              </w:rPr>
              <w:fldChar w:fldCharType="end"/>
            </w:r>
          </w:hyperlink>
        </w:p>
        <w:p w14:paraId="4025D9AD" w14:textId="491DDB9D" w:rsidR="008316D2" w:rsidRDefault="008316D2">
          <w:pPr>
            <w:pStyle w:val="TOC2"/>
            <w:tabs>
              <w:tab w:val="right" w:leader="dot" w:pos="6931"/>
            </w:tabs>
            <w:rPr>
              <w:rFonts w:eastAsiaTheme="minorEastAsia"/>
              <w:noProof/>
              <w:sz w:val="24"/>
              <w:lang w:val="en-US"/>
            </w:rPr>
          </w:pPr>
          <w:hyperlink w:anchor="_Toc225428376" w:history="1">
            <w:r w:rsidRPr="007B6DB4">
              <w:rPr>
                <w:rStyle w:val="Hyperlink"/>
                <w:noProof/>
              </w:rPr>
              <w:t>Etapas</w:t>
            </w:r>
            <w:r>
              <w:rPr>
                <w:noProof/>
                <w:webHidden/>
              </w:rPr>
              <w:tab/>
            </w:r>
            <w:r>
              <w:rPr>
                <w:noProof/>
                <w:webHidden/>
              </w:rPr>
              <w:fldChar w:fldCharType="begin"/>
            </w:r>
            <w:r>
              <w:rPr>
                <w:noProof/>
                <w:webHidden/>
              </w:rPr>
              <w:instrText xml:space="preserve"> PAGEREF _Toc225428376 \h </w:instrText>
            </w:r>
            <w:r>
              <w:rPr>
                <w:noProof/>
                <w:webHidden/>
              </w:rPr>
            </w:r>
            <w:r>
              <w:rPr>
                <w:noProof/>
                <w:webHidden/>
              </w:rPr>
              <w:fldChar w:fldCharType="separate"/>
            </w:r>
            <w:r>
              <w:rPr>
                <w:noProof/>
                <w:webHidden/>
              </w:rPr>
              <w:t>77</w:t>
            </w:r>
            <w:r>
              <w:rPr>
                <w:noProof/>
                <w:webHidden/>
              </w:rPr>
              <w:fldChar w:fldCharType="end"/>
            </w:r>
          </w:hyperlink>
        </w:p>
        <w:p w14:paraId="071C9B64" w14:textId="385A584D" w:rsidR="008316D2" w:rsidRDefault="008316D2">
          <w:pPr>
            <w:pStyle w:val="TOC3"/>
            <w:tabs>
              <w:tab w:val="right" w:leader="dot" w:pos="6931"/>
            </w:tabs>
            <w:rPr>
              <w:rFonts w:eastAsiaTheme="minorEastAsia"/>
              <w:noProof/>
              <w:sz w:val="24"/>
              <w:lang w:val="en-US"/>
            </w:rPr>
          </w:pPr>
          <w:hyperlink w:anchor="_Toc225428377" w:history="1">
            <w:r w:rsidRPr="007B6DB4">
              <w:rPr>
                <w:rStyle w:val="Hyperlink"/>
                <w:noProof/>
              </w:rPr>
              <w:t>Iniciación – El desconocedor de sí mismo</w:t>
            </w:r>
            <w:r>
              <w:rPr>
                <w:noProof/>
                <w:webHidden/>
              </w:rPr>
              <w:tab/>
            </w:r>
            <w:r>
              <w:rPr>
                <w:noProof/>
                <w:webHidden/>
              </w:rPr>
              <w:fldChar w:fldCharType="begin"/>
            </w:r>
            <w:r>
              <w:rPr>
                <w:noProof/>
                <w:webHidden/>
              </w:rPr>
              <w:instrText xml:space="preserve"> PAGEREF _Toc225428377 \h </w:instrText>
            </w:r>
            <w:r>
              <w:rPr>
                <w:noProof/>
                <w:webHidden/>
              </w:rPr>
            </w:r>
            <w:r>
              <w:rPr>
                <w:noProof/>
                <w:webHidden/>
              </w:rPr>
              <w:fldChar w:fldCharType="separate"/>
            </w:r>
            <w:r>
              <w:rPr>
                <w:noProof/>
                <w:webHidden/>
              </w:rPr>
              <w:t>79</w:t>
            </w:r>
            <w:r>
              <w:rPr>
                <w:noProof/>
                <w:webHidden/>
              </w:rPr>
              <w:fldChar w:fldCharType="end"/>
            </w:r>
          </w:hyperlink>
        </w:p>
        <w:p w14:paraId="6F820120" w14:textId="2D3EF99D" w:rsidR="008316D2" w:rsidRDefault="008316D2">
          <w:pPr>
            <w:pStyle w:val="TOC3"/>
            <w:tabs>
              <w:tab w:val="right" w:leader="dot" w:pos="6931"/>
            </w:tabs>
            <w:rPr>
              <w:rFonts w:eastAsiaTheme="minorEastAsia"/>
              <w:noProof/>
              <w:sz w:val="24"/>
              <w:lang w:val="en-US"/>
            </w:rPr>
          </w:pPr>
          <w:hyperlink w:anchor="_Toc225428378" w:history="1">
            <w:r w:rsidRPr="007B6DB4">
              <w:rPr>
                <w:rStyle w:val="Hyperlink"/>
                <w:noProof/>
              </w:rPr>
              <w:t>Aprendizaje – El que empieza a verse</w:t>
            </w:r>
            <w:r>
              <w:rPr>
                <w:noProof/>
                <w:webHidden/>
              </w:rPr>
              <w:tab/>
            </w:r>
            <w:r>
              <w:rPr>
                <w:noProof/>
                <w:webHidden/>
              </w:rPr>
              <w:fldChar w:fldCharType="begin"/>
            </w:r>
            <w:r>
              <w:rPr>
                <w:noProof/>
                <w:webHidden/>
              </w:rPr>
              <w:instrText xml:space="preserve"> PAGEREF _Toc225428378 \h </w:instrText>
            </w:r>
            <w:r>
              <w:rPr>
                <w:noProof/>
                <w:webHidden/>
              </w:rPr>
            </w:r>
            <w:r>
              <w:rPr>
                <w:noProof/>
                <w:webHidden/>
              </w:rPr>
              <w:fldChar w:fldCharType="separate"/>
            </w:r>
            <w:r>
              <w:rPr>
                <w:noProof/>
                <w:webHidden/>
              </w:rPr>
              <w:t>80</w:t>
            </w:r>
            <w:r>
              <w:rPr>
                <w:noProof/>
                <w:webHidden/>
              </w:rPr>
              <w:fldChar w:fldCharType="end"/>
            </w:r>
          </w:hyperlink>
        </w:p>
        <w:p w14:paraId="6972127F" w14:textId="262E639B" w:rsidR="008316D2" w:rsidRDefault="008316D2">
          <w:pPr>
            <w:pStyle w:val="TOC3"/>
            <w:tabs>
              <w:tab w:val="right" w:leader="dot" w:pos="6931"/>
            </w:tabs>
            <w:rPr>
              <w:rFonts w:eastAsiaTheme="minorEastAsia"/>
              <w:noProof/>
              <w:sz w:val="24"/>
              <w:lang w:val="en-US"/>
            </w:rPr>
          </w:pPr>
          <w:hyperlink w:anchor="_Toc225428379" w:history="1">
            <w:r w:rsidRPr="007B6DB4">
              <w:rPr>
                <w:rStyle w:val="Hyperlink"/>
                <w:noProof/>
              </w:rPr>
              <w:t>Práctica – Quien domina lo esencial</w:t>
            </w:r>
            <w:r>
              <w:rPr>
                <w:noProof/>
                <w:webHidden/>
              </w:rPr>
              <w:tab/>
            </w:r>
            <w:r>
              <w:rPr>
                <w:noProof/>
                <w:webHidden/>
              </w:rPr>
              <w:fldChar w:fldCharType="begin"/>
            </w:r>
            <w:r>
              <w:rPr>
                <w:noProof/>
                <w:webHidden/>
              </w:rPr>
              <w:instrText xml:space="preserve"> PAGEREF _Toc225428379 \h </w:instrText>
            </w:r>
            <w:r>
              <w:rPr>
                <w:noProof/>
                <w:webHidden/>
              </w:rPr>
            </w:r>
            <w:r>
              <w:rPr>
                <w:noProof/>
                <w:webHidden/>
              </w:rPr>
              <w:fldChar w:fldCharType="separate"/>
            </w:r>
            <w:r>
              <w:rPr>
                <w:noProof/>
                <w:webHidden/>
              </w:rPr>
              <w:t>80</w:t>
            </w:r>
            <w:r>
              <w:rPr>
                <w:noProof/>
                <w:webHidden/>
              </w:rPr>
              <w:fldChar w:fldCharType="end"/>
            </w:r>
          </w:hyperlink>
        </w:p>
        <w:p w14:paraId="583C854D" w14:textId="640DF780" w:rsidR="008316D2" w:rsidRDefault="008316D2">
          <w:pPr>
            <w:pStyle w:val="TOC3"/>
            <w:tabs>
              <w:tab w:val="right" w:leader="dot" w:pos="6931"/>
            </w:tabs>
            <w:rPr>
              <w:rFonts w:eastAsiaTheme="minorEastAsia"/>
              <w:noProof/>
              <w:sz w:val="24"/>
              <w:lang w:val="en-US"/>
            </w:rPr>
          </w:pPr>
          <w:hyperlink w:anchor="_Toc225428380" w:history="1">
            <w:r w:rsidRPr="007B6DB4">
              <w:rPr>
                <w:rStyle w:val="Hyperlink"/>
                <w:noProof/>
              </w:rPr>
              <w:t>Dominio – Quien inspira a los demás</w:t>
            </w:r>
            <w:r>
              <w:rPr>
                <w:noProof/>
                <w:webHidden/>
              </w:rPr>
              <w:tab/>
            </w:r>
            <w:r>
              <w:rPr>
                <w:noProof/>
                <w:webHidden/>
              </w:rPr>
              <w:fldChar w:fldCharType="begin"/>
            </w:r>
            <w:r>
              <w:rPr>
                <w:noProof/>
                <w:webHidden/>
              </w:rPr>
              <w:instrText xml:space="preserve"> PAGEREF _Toc225428380 \h </w:instrText>
            </w:r>
            <w:r>
              <w:rPr>
                <w:noProof/>
                <w:webHidden/>
              </w:rPr>
            </w:r>
            <w:r>
              <w:rPr>
                <w:noProof/>
                <w:webHidden/>
              </w:rPr>
              <w:fldChar w:fldCharType="separate"/>
            </w:r>
            <w:r>
              <w:rPr>
                <w:noProof/>
                <w:webHidden/>
              </w:rPr>
              <w:t>80</w:t>
            </w:r>
            <w:r>
              <w:rPr>
                <w:noProof/>
                <w:webHidden/>
              </w:rPr>
              <w:fldChar w:fldCharType="end"/>
            </w:r>
          </w:hyperlink>
        </w:p>
        <w:p w14:paraId="24D2BBC8" w14:textId="5E6CB035" w:rsidR="008316D2" w:rsidRDefault="008316D2">
          <w:pPr>
            <w:pStyle w:val="TOC3"/>
            <w:tabs>
              <w:tab w:val="right" w:leader="dot" w:pos="6931"/>
            </w:tabs>
            <w:rPr>
              <w:rFonts w:eastAsiaTheme="minorEastAsia"/>
              <w:noProof/>
              <w:sz w:val="24"/>
              <w:lang w:val="en-US"/>
            </w:rPr>
          </w:pPr>
          <w:hyperlink w:anchor="_Toc225428381" w:history="1">
            <w:r w:rsidRPr="007B6DB4">
              <w:rPr>
                <w:rStyle w:val="Hyperlink"/>
                <w:noProof/>
              </w:rPr>
              <w:t>Maestría – El integrador</w:t>
            </w:r>
            <w:r>
              <w:rPr>
                <w:noProof/>
                <w:webHidden/>
              </w:rPr>
              <w:tab/>
            </w:r>
            <w:r>
              <w:rPr>
                <w:noProof/>
                <w:webHidden/>
              </w:rPr>
              <w:fldChar w:fldCharType="begin"/>
            </w:r>
            <w:r>
              <w:rPr>
                <w:noProof/>
                <w:webHidden/>
              </w:rPr>
              <w:instrText xml:space="preserve"> PAGEREF _Toc225428381 \h </w:instrText>
            </w:r>
            <w:r>
              <w:rPr>
                <w:noProof/>
                <w:webHidden/>
              </w:rPr>
            </w:r>
            <w:r>
              <w:rPr>
                <w:noProof/>
                <w:webHidden/>
              </w:rPr>
              <w:fldChar w:fldCharType="separate"/>
            </w:r>
            <w:r>
              <w:rPr>
                <w:noProof/>
                <w:webHidden/>
              </w:rPr>
              <w:t>80</w:t>
            </w:r>
            <w:r>
              <w:rPr>
                <w:noProof/>
                <w:webHidden/>
              </w:rPr>
              <w:fldChar w:fldCharType="end"/>
            </w:r>
          </w:hyperlink>
        </w:p>
        <w:p w14:paraId="437AB535" w14:textId="3A93078B" w:rsidR="008316D2" w:rsidRDefault="008316D2">
          <w:pPr>
            <w:pStyle w:val="TOC2"/>
            <w:tabs>
              <w:tab w:val="right" w:leader="dot" w:pos="6931"/>
            </w:tabs>
            <w:rPr>
              <w:rFonts w:eastAsiaTheme="minorEastAsia"/>
              <w:noProof/>
              <w:sz w:val="24"/>
              <w:lang w:val="en-US"/>
            </w:rPr>
          </w:pPr>
          <w:hyperlink w:anchor="_Toc225428382" w:history="1">
            <w:r w:rsidRPr="007B6DB4">
              <w:rPr>
                <w:rStyle w:val="Hyperlink"/>
                <w:noProof/>
              </w:rPr>
              <w:t>Acción</w:t>
            </w:r>
            <w:r>
              <w:rPr>
                <w:noProof/>
                <w:webHidden/>
              </w:rPr>
              <w:tab/>
            </w:r>
            <w:r>
              <w:rPr>
                <w:noProof/>
                <w:webHidden/>
              </w:rPr>
              <w:fldChar w:fldCharType="begin"/>
            </w:r>
            <w:r>
              <w:rPr>
                <w:noProof/>
                <w:webHidden/>
              </w:rPr>
              <w:instrText xml:space="preserve"> PAGEREF _Toc225428382 \h </w:instrText>
            </w:r>
            <w:r>
              <w:rPr>
                <w:noProof/>
                <w:webHidden/>
              </w:rPr>
            </w:r>
            <w:r>
              <w:rPr>
                <w:noProof/>
                <w:webHidden/>
              </w:rPr>
              <w:fldChar w:fldCharType="separate"/>
            </w:r>
            <w:r>
              <w:rPr>
                <w:noProof/>
                <w:webHidden/>
              </w:rPr>
              <w:t>83</w:t>
            </w:r>
            <w:r>
              <w:rPr>
                <w:noProof/>
                <w:webHidden/>
              </w:rPr>
              <w:fldChar w:fldCharType="end"/>
            </w:r>
          </w:hyperlink>
        </w:p>
        <w:p w14:paraId="55868C04" w14:textId="39B6DF0D" w:rsidR="008316D2" w:rsidRDefault="008316D2">
          <w:pPr>
            <w:pStyle w:val="TOC3"/>
            <w:tabs>
              <w:tab w:val="right" w:leader="dot" w:pos="6931"/>
            </w:tabs>
            <w:rPr>
              <w:rFonts w:eastAsiaTheme="minorEastAsia"/>
              <w:noProof/>
              <w:sz w:val="24"/>
              <w:lang w:val="en-US"/>
            </w:rPr>
          </w:pPr>
          <w:hyperlink w:anchor="_Toc225428383" w:history="1">
            <w:r w:rsidRPr="007B6DB4">
              <w:rPr>
                <w:rStyle w:val="Hyperlink"/>
                <w:noProof/>
              </w:rPr>
              <w:t>Cuida tu cuerpo</w:t>
            </w:r>
            <w:r>
              <w:rPr>
                <w:noProof/>
                <w:webHidden/>
              </w:rPr>
              <w:tab/>
            </w:r>
            <w:r>
              <w:rPr>
                <w:noProof/>
                <w:webHidden/>
              </w:rPr>
              <w:fldChar w:fldCharType="begin"/>
            </w:r>
            <w:r>
              <w:rPr>
                <w:noProof/>
                <w:webHidden/>
              </w:rPr>
              <w:instrText xml:space="preserve"> PAGEREF _Toc225428383 \h </w:instrText>
            </w:r>
            <w:r>
              <w:rPr>
                <w:noProof/>
                <w:webHidden/>
              </w:rPr>
            </w:r>
            <w:r>
              <w:rPr>
                <w:noProof/>
                <w:webHidden/>
              </w:rPr>
              <w:fldChar w:fldCharType="separate"/>
            </w:r>
            <w:r>
              <w:rPr>
                <w:noProof/>
                <w:webHidden/>
              </w:rPr>
              <w:t>84</w:t>
            </w:r>
            <w:r>
              <w:rPr>
                <w:noProof/>
                <w:webHidden/>
              </w:rPr>
              <w:fldChar w:fldCharType="end"/>
            </w:r>
          </w:hyperlink>
        </w:p>
        <w:p w14:paraId="25B66686" w14:textId="55CEDB50" w:rsidR="008316D2" w:rsidRDefault="008316D2">
          <w:pPr>
            <w:pStyle w:val="TOC3"/>
            <w:tabs>
              <w:tab w:val="right" w:leader="dot" w:pos="6931"/>
            </w:tabs>
            <w:rPr>
              <w:rFonts w:eastAsiaTheme="minorEastAsia"/>
              <w:noProof/>
              <w:sz w:val="24"/>
              <w:lang w:val="en-US"/>
            </w:rPr>
          </w:pPr>
          <w:hyperlink w:anchor="_Toc225428384" w:history="1">
            <w:r w:rsidRPr="007B6DB4">
              <w:rPr>
                <w:rStyle w:val="Hyperlink"/>
                <w:noProof/>
              </w:rPr>
              <w:t>Redefine narrativas</w:t>
            </w:r>
            <w:r>
              <w:rPr>
                <w:noProof/>
                <w:webHidden/>
              </w:rPr>
              <w:tab/>
            </w:r>
            <w:r>
              <w:rPr>
                <w:noProof/>
                <w:webHidden/>
              </w:rPr>
              <w:fldChar w:fldCharType="begin"/>
            </w:r>
            <w:r>
              <w:rPr>
                <w:noProof/>
                <w:webHidden/>
              </w:rPr>
              <w:instrText xml:space="preserve"> PAGEREF _Toc225428384 \h </w:instrText>
            </w:r>
            <w:r>
              <w:rPr>
                <w:noProof/>
                <w:webHidden/>
              </w:rPr>
            </w:r>
            <w:r>
              <w:rPr>
                <w:noProof/>
                <w:webHidden/>
              </w:rPr>
              <w:fldChar w:fldCharType="separate"/>
            </w:r>
            <w:r>
              <w:rPr>
                <w:noProof/>
                <w:webHidden/>
              </w:rPr>
              <w:t>86</w:t>
            </w:r>
            <w:r>
              <w:rPr>
                <w:noProof/>
                <w:webHidden/>
              </w:rPr>
              <w:fldChar w:fldCharType="end"/>
            </w:r>
          </w:hyperlink>
        </w:p>
        <w:p w14:paraId="6187D9D3" w14:textId="1E9F25C4" w:rsidR="008316D2" w:rsidRDefault="008316D2">
          <w:pPr>
            <w:pStyle w:val="TOC3"/>
            <w:tabs>
              <w:tab w:val="right" w:leader="dot" w:pos="6931"/>
            </w:tabs>
            <w:rPr>
              <w:rFonts w:eastAsiaTheme="minorEastAsia"/>
              <w:noProof/>
              <w:sz w:val="24"/>
              <w:lang w:val="en-US"/>
            </w:rPr>
          </w:pPr>
          <w:hyperlink w:anchor="_Toc225428385" w:history="1">
            <w:r w:rsidRPr="007B6DB4">
              <w:rPr>
                <w:rStyle w:val="Hyperlink"/>
                <w:noProof/>
              </w:rPr>
              <w:t>Ayuda y déjate ayudar</w:t>
            </w:r>
            <w:r>
              <w:rPr>
                <w:noProof/>
                <w:webHidden/>
              </w:rPr>
              <w:tab/>
            </w:r>
            <w:r>
              <w:rPr>
                <w:noProof/>
                <w:webHidden/>
              </w:rPr>
              <w:fldChar w:fldCharType="begin"/>
            </w:r>
            <w:r>
              <w:rPr>
                <w:noProof/>
                <w:webHidden/>
              </w:rPr>
              <w:instrText xml:space="preserve"> PAGEREF _Toc225428385 \h </w:instrText>
            </w:r>
            <w:r>
              <w:rPr>
                <w:noProof/>
                <w:webHidden/>
              </w:rPr>
            </w:r>
            <w:r>
              <w:rPr>
                <w:noProof/>
                <w:webHidden/>
              </w:rPr>
              <w:fldChar w:fldCharType="separate"/>
            </w:r>
            <w:r>
              <w:rPr>
                <w:noProof/>
                <w:webHidden/>
              </w:rPr>
              <w:t>88</w:t>
            </w:r>
            <w:r>
              <w:rPr>
                <w:noProof/>
                <w:webHidden/>
              </w:rPr>
              <w:fldChar w:fldCharType="end"/>
            </w:r>
          </w:hyperlink>
        </w:p>
        <w:p w14:paraId="33BC67DE" w14:textId="5E09E8BE" w:rsidR="008316D2" w:rsidRDefault="008316D2">
          <w:pPr>
            <w:pStyle w:val="TOC3"/>
            <w:tabs>
              <w:tab w:val="right" w:leader="dot" w:pos="6931"/>
            </w:tabs>
            <w:rPr>
              <w:rFonts w:eastAsiaTheme="minorEastAsia"/>
              <w:noProof/>
              <w:sz w:val="24"/>
              <w:lang w:val="en-US"/>
            </w:rPr>
          </w:pPr>
          <w:hyperlink w:anchor="_Toc225428386" w:history="1">
            <w:r w:rsidRPr="007B6DB4">
              <w:rPr>
                <w:rStyle w:val="Hyperlink"/>
                <w:noProof/>
              </w:rPr>
              <w:t>Crea hábitos</w:t>
            </w:r>
            <w:r>
              <w:rPr>
                <w:noProof/>
                <w:webHidden/>
              </w:rPr>
              <w:tab/>
            </w:r>
            <w:r>
              <w:rPr>
                <w:noProof/>
                <w:webHidden/>
              </w:rPr>
              <w:fldChar w:fldCharType="begin"/>
            </w:r>
            <w:r>
              <w:rPr>
                <w:noProof/>
                <w:webHidden/>
              </w:rPr>
              <w:instrText xml:space="preserve"> PAGEREF _Toc225428386 \h </w:instrText>
            </w:r>
            <w:r>
              <w:rPr>
                <w:noProof/>
                <w:webHidden/>
              </w:rPr>
            </w:r>
            <w:r>
              <w:rPr>
                <w:noProof/>
                <w:webHidden/>
              </w:rPr>
              <w:fldChar w:fldCharType="separate"/>
            </w:r>
            <w:r>
              <w:rPr>
                <w:noProof/>
                <w:webHidden/>
              </w:rPr>
              <w:t>89</w:t>
            </w:r>
            <w:r>
              <w:rPr>
                <w:noProof/>
                <w:webHidden/>
              </w:rPr>
              <w:fldChar w:fldCharType="end"/>
            </w:r>
          </w:hyperlink>
        </w:p>
        <w:p w14:paraId="5DE97EEC" w14:textId="59F01C02" w:rsidR="008316D2" w:rsidRDefault="008316D2">
          <w:pPr>
            <w:pStyle w:val="TOC2"/>
            <w:tabs>
              <w:tab w:val="right" w:leader="dot" w:pos="6931"/>
            </w:tabs>
            <w:rPr>
              <w:rFonts w:eastAsiaTheme="minorEastAsia"/>
              <w:noProof/>
              <w:sz w:val="24"/>
              <w:lang w:val="en-US"/>
            </w:rPr>
          </w:pPr>
          <w:hyperlink w:anchor="_Toc225428387" w:history="1">
            <w:r w:rsidRPr="007B6DB4">
              <w:rPr>
                <w:rStyle w:val="Hyperlink"/>
                <w:noProof/>
              </w:rPr>
              <w:t>Reflexión</w:t>
            </w:r>
            <w:r>
              <w:rPr>
                <w:noProof/>
                <w:webHidden/>
              </w:rPr>
              <w:tab/>
            </w:r>
            <w:r>
              <w:rPr>
                <w:noProof/>
                <w:webHidden/>
              </w:rPr>
              <w:fldChar w:fldCharType="begin"/>
            </w:r>
            <w:r>
              <w:rPr>
                <w:noProof/>
                <w:webHidden/>
              </w:rPr>
              <w:instrText xml:space="preserve"> PAGEREF _Toc225428387 \h </w:instrText>
            </w:r>
            <w:r>
              <w:rPr>
                <w:noProof/>
                <w:webHidden/>
              </w:rPr>
            </w:r>
            <w:r>
              <w:rPr>
                <w:noProof/>
                <w:webHidden/>
              </w:rPr>
              <w:fldChar w:fldCharType="separate"/>
            </w:r>
            <w:r>
              <w:rPr>
                <w:noProof/>
                <w:webHidden/>
              </w:rPr>
              <w:t>91</w:t>
            </w:r>
            <w:r>
              <w:rPr>
                <w:noProof/>
                <w:webHidden/>
              </w:rPr>
              <w:fldChar w:fldCharType="end"/>
            </w:r>
          </w:hyperlink>
        </w:p>
        <w:p w14:paraId="61B70451" w14:textId="2904533F" w:rsidR="008316D2" w:rsidRDefault="008316D2">
          <w:pPr>
            <w:pStyle w:val="TOC2"/>
            <w:tabs>
              <w:tab w:val="right" w:leader="dot" w:pos="6931"/>
            </w:tabs>
            <w:rPr>
              <w:rFonts w:eastAsiaTheme="minorEastAsia"/>
              <w:noProof/>
              <w:sz w:val="24"/>
              <w:lang w:val="en-US"/>
            </w:rPr>
          </w:pPr>
          <w:hyperlink w:anchor="_Toc225428388" w:history="1">
            <w:r w:rsidRPr="007B6DB4">
              <w:rPr>
                <w:rStyle w:val="Hyperlink"/>
                <w:noProof/>
              </w:rPr>
              <w:t>Epílogo</w:t>
            </w:r>
            <w:r>
              <w:rPr>
                <w:noProof/>
                <w:webHidden/>
              </w:rPr>
              <w:tab/>
            </w:r>
            <w:r>
              <w:rPr>
                <w:noProof/>
                <w:webHidden/>
              </w:rPr>
              <w:fldChar w:fldCharType="begin"/>
            </w:r>
            <w:r>
              <w:rPr>
                <w:noProof/>
                <w:webHidden/>
              </w:rPr>
              <w:instrText xml:space="preserve"> PAGEREF _Toc225428388 \h </w:instrText>
            </w:r>
            <w:r>
              <w:rPr>
                <w:noProof/>
                <w:webHidden/>
              </w:rPr>
            </w:r>
            <w:r>
              <w:rPr>
                <w:noProof/>
                <w:webHidden/>
              </w:rPr>
              <w:fldChar w:fldCharType="separate"/>
            </w:r>
            <w:r>
              <w:rPr>
                <w:noProof/>
                <w:webHidden/>
              </w:rPr>
              <w:t>93</w:t>
            </w:r>
            <w:r>
              <w:rPr>
                <w:noProof/>
                <w:webHidden/>
              </w:rPr>
              <w:fldChar w:fldCharType="end"/>
            </w:r>
          </w:hyperlink>
        </w:p>
        <w:p w14:paraId="452D766F" w14:textId="108B650B" w:rsidR="008316D2" w:rsidRDefault="008316D2">
          <w:pPr>
            <w:pStyle w:val="TOC2"/>
            <w:tabs>
              <w:tab w:val="right" w:leader="dot" w:pos="6931"/>
            </w:tabs>
            <w:rPr>
              <w:rFonts w:eastAsiaTheme="minorEastAsia"/>
              <w:noProof/>
              <w:sz w:val="24"/>
              <w:lang w:val="en-US"/>
            </w:rPr>
          </w:pPr>
          <w:hyperlink w:anchor="_Toc225428389" w:history="1">
            <w:r w:rsidRPr="007B6DB4">
              <w:rPr>
                <w:rStyle w:val="Hyperlink"/>
                <w:noProof/>
                <w:lang w:val="en-US"/>
              </w:rPr>
              <w:t>Referencias</w:t>
            </w:r>
            <w:r>
              <w:rPr>
                <w:noProof/>
                <w:webHidden/>
              </w:rPr>
              <w:tab/>
            </w:r>
            <w:r>
              <w:rPr>
                <w:noProof/>
                <w:webHidden/>
              </w:rPr>
              <w:fldChar w:fldCharType="begin"/>
            </w:r>
            <w:r>
              <w:rPr>
                <w:noProof/>
                <w:webHidden/>
              </w:rPr>
              <w:instrText xml:space="preserve"> PAGEREF _Toc225428389 \h </w:instrText>
            </w:r>
            <w:r>
              <w:rPr>
                <w:noProof/>
                <w:webHidden/>
              </w:rPr>
            </w:r>
            <w:r>
              <w:rPr>
                <w:noProof/>
                <w:webHidden/>
              </w:rPr>
              <w:fldChar w:fldCharType="separate"/>
            </w:r>
            <w:r>
              <w:rPr>
                <w:noProof/>
                <w:webHidden/>
              </w:rPr>
              <w:t>95</w:t>
            </w:r>
            <w:r>
              <w:rPr>
                <w:noProof/>
                <w:webHidden/>
              </w:rPr>
              <w:fldChar w:fldCharType="end"/>
            </w:r>
          </w:hyperlink>
        </w:p>
        <w:p w14:paraId="4AF46329" w14:textId="7C256673" w:rsidR="00C05D3B" w:rsidRPr="0041364B" w:rsidRDefault="00000000">
          <w:r w:rsidRPr="0041364B">
            <w:fldChar w:fldCharType="end"/>
          </w:r>
        </w:p>
      </w:sdtContent>
    </w:sdt>
    <w:p w14:paraId="47E060A7" w14:textId="77777777" w:rsidR="0041364B" w:rsidRDefault="0041364B">
      <w:pPr>
        <w:pStyle w:val="agradecimientos"/>
        <w:rPr>
          <w:lang w:val="es-CO"/>
        </w:rPr>
        <w:sectPr w:rsidR="0041364B" w:rsidSect="0041364B">
          <w:type w:val="oddPage"/>
          <w:pgSz w:w="8641" w:h="12962" w:code="1"/>
          <w:pgMar w:top="851" w:right="680" w:bottom="851" w:left="680" w:header="720" w:footer="720" w:gutter="340"/>
          <w:pgNumType w:fmt="lowerRoman"/>
          <w:cols w:space="720"/>
          <w:docGrid w:linePitch="360"/>
        </w:sectPr>
      </w:pPr>
    </w:p>
    <w:p w14:paraId="1C8CEA1F" w14:textId="44AF8313" w:rsidR="00C05D3B" w:rsidRPr="0041364B" w:rsidRDefault="0041364B">
      <w:pPr>
        <w:pStyle w:val="agradecimientos"/>
        <w:rPr>
          <w:lang w:val="es-CO"/>
        </w:rPr>
      </w:pPr>
      <w:r>
        <w:rPr>
          <w:lang w:val="es-CO"/>
        </w:rPr>
        <w:lastRenderedPageBreak/>
        <w:br/>
      </w:r>
      <w:r>
        <w:rPr>
          <w:lang w:val="es-CO"/>
        </w:rPr>
        <w:br/>
      </w:r>
      <w:r>
        <w:rPr>
          <w:lang w:val="es-CO"/>
        </w:rPr>
        <w:br/>
      </w:r>
      <w:r>
        <w:rPr>
          <w:lang w:val="es-CO"/>
        </w:rPr>
        <w:br/>
      </w:r>
      <w:r>
        <w:rPr>
          <w:lang w:val="es-CO"/>
        </w:rPr>
        <w:br/>
      </w:r>
      <w:r>
        <w:rPr>
          <w:lang w:val="es-CO"/>
        </w:rPr>
        <w:br/>
      </w:r>
      <w:r>
        <w:rPr>
          <w:lang w:val="es-CO"/>
        </w:rPr>
        <w:br/>
      </w:r>
      <w:r>
        <w:rPr>
          <w:lang w:val="es-CO"/>
        </w:rPr>
        <w:br/>
      </w:r>
      <w:r>
        <w:rPr>
          <w:lang w:val="es-CO"/>
        </w:rPr>
        <w:br/>
      </w:r>
      <w:r w:rsidRPr="0041364B">
        <w:rPr>
          <w:lang w:val="es-CO"/>
        </w:rPr>
        <w:t>A mi familia,</w:t>
      </w:r>
    </w:p>
    <w:p w14:paraId="64FE7303" w14:textId="77777777" w:rsidR="00C05D3B" w:rsidRPr="0041364B" w:rsidRDefault="00000000">
      <w:pPr>
        <w:pStyle w:val="agradecimientos"/>
        <w:rPr>
          <w:lang w:val="es-CO"/>
        </w:rPr>
      </w:pPr>
      <w:r w:rsidRPr="0041364B">
        <w:rPr>
          <w:lang w:val="es-CO"/>
        </w:rPr>
        <w:t>a mis padres,</w:t>
      </w:r>
    </w:p>
    <w:p w14:paraId="108F2C6F" w14:textId="77777777" w:rsidR="00C05D3B" w:rsidRPr="0041364B" w:rsidRDefault="00000000">
      <w:pPr>
        <w:pStyle w:val="agradecimientos"/>
        <w:rPr>
          <w:lang w:val="es-CO"/>
        </w:rPr>
      </w:pPr>
      <w:r w:rsidRPr="0041364B">
        <w:rPr>
          <w:lang w:val="es-CO"/>
        </w:rPr>
        <w:t>a mis instructores.</w:t>
      </w:r>
    </w:p>
    <w:p w14:paraId="031B7A72" w14:textId="77777777" w:rsidR="009677BE" w:rsidRDefault="009677BE">
      <w:pPr>
        <w:pStyle w:val="Heading2"/>
        <w:sectPr w:rsidR="009677BE" w:rsidSect="0041364B">
          <w:type w:val="oddPage"/>
          <w:pgSz w:w="8641" w:h="12962" w:code="1"/>
          <w:pgMar w:top="851" w:right="680" w:bottom="851" w:left="680" w:header="720" w:footer="720" w:gutter="340"/>
          <w:pgNumType w:fmt="lowerRoman"/>
          <w:cols w:space="720"/>
          <w:docGrid w:linePitch="360"/>
        </w:sectPr>
      </w:pPr>
      <w:bookmarkStart w:id="0" w:name="prefacio"/>
    </w:p>
    <w:p w14:paraId="5FA858D7" w14:textId="77777777" w:rsidR="00C05D3B" w:rsidRPr="0041364B" w:rsidRDefault="00000000">
      <w:pPr>
        <w:pStyle w:val="Heading2"/>
      </w:pPr>
      <w:bookmarkStart w:id="1" w:name="_Toc225428341"/>
      <w:r w:rsidRPr="0041364B">
        <w:lastRenderedPageBreak/>
        <w:t>Prefacio</w:t>
      </w:r>
      <w:bookmarkEnd w:id="1"/>
    </w:p>
    <w:p w14:paraId="58652AFD" w14:textId="77777777" w:rsidR="00C05D3B" w:rsidRPr="0041364B" w:rsidRDefault="00000000">
      <w:r w:rsidRPr="0041364B">
        <w:t>Mi vida ha estado llena de oportunidades. Pude asistir a un colegio multicultural donde desde muy pequeño tenía que interactuar con personas con ojos de otro color y que hablaban en idiomas diferentes. He podido viajar y contrastar mi vida y mi entorno con otros que parecen traídos de la imaginación.</w:t>
      </w:r>
    </w:p>
    <w:p w14:paraId="3C2F018E" w14:textId="77777777" w:rsidR="00C05D3B" w:rsidRPr="0041364B" w:rsidRDefault="00000000">
      <w:r w:rsidRPr="0041364B">
        <w:t>En mi casa me daban rienda suelta a experimentar e indagar y así pude completar mis estudios doctorales en ingeniería biomédica.</w:t>
      </w:r>
    </w:p>
    <w:p w14:paraId="725B6FA9" w14:textId="77777777" w:rsidR="00C05D3B" w:rsidRPr="0041364B" w:rsidRDefault="00000000">
      <w:r w:rsidRPr="0041364B">
        <w:t>He sido afortunado por todo lo que he logrado y tenido por lo que, sin darme cuenta, he creado para mi vida una narrativa de abundancia, una abundancia mucho más que material. Inclusive en momentos de escasez, he seguido enmarcado en dicha narrativa, lo que me ha permitido superarlos con firmeza y tranquilidad.</w:t>
      </w:r>
    </w:p>
    <w:p w14:paraId="38D7A6BF" w14:textId="77777777" w:rsidR="00C05D3B" w:rsidRPr="0041364B" w:rsidRDefault="00000000">
      <w:r w:rsidRPr="0041364B">
        <w:t>Volar, uno de mis sueños de infancia, también se hizo realidad. Como instructor de vuelo a vela, he podido ver lo profunda que puede ser esa experiencia para quienes, un día, pueden ir solos controlando ese viaje tridimensional por un mundo ajeno a los demás.</w:t>
      </w:r>
    </w:p>
    <w:p w14:paraId="4424CD12" w14:textId="77777777" w:rsidR="00C05D3B" w:rsidRPr="0041364B" w:rsidRDefault="00000000">
      <w:r w:rsidRPr="0041364B">
        <w:t>Solo hasta después de haber vivido muchos años he logrado comprender la diversidad de vidas que se viven y lo poco que conocemos de la nuestra. He visto el inmenso potencial de cambio y de mejora que cada uno de nosotros tiene, por lo que quiero, casi que, de forma apresurada, poder compartirles este secreto de éxito, y hacerlo desde una perspectiva maravillosa, el vuelo.</w:t>
      </w:r>
    </w:p>
    <w:p w14:paraId="52DC03A7" w14:textId="77777777" w:rsidR="00C05D3B" w:rsidRPr="0041364B" w:rsidRDefault="00000000">
      <w:r w:rsidRPr="0041364B">
        <w:t>Sí, es cierto que conocerse a uno mismo no es fácil, pero definitivamente vale la pena.</w:t>
      </w:r>
    </w:p>
    <w:p w14:paraId="5D850EE2" w14:textId="77777777" w:rsidR="00C05D3B" w:rsidRPr="0041364B" w:rsidRDefault="00C05D3B">
      <w:pPr>
        <w:pStyle w:val="Heading1"/>
      </w:pPr>
      <w:bookmarkStart w:id="2" w:name="section"/>
      <w:bookmarkEnd w:id="0"/>
    </w:p>
    <w:p w14:paraId="4E396B61" w14:textId="77777777" w:rsidR="0041364B" w:rsidRDefault="0041364B">
      <w:pPr>
        <w:pStyle w:val="Heading2"/>
        <w:sectPr w:rsidR="0041364B" w:rsidSect="0041364B">
          <w:type w:val="oddPage"/>
          <w:pgSz w:w="8641" w:h="12962" w:code="1"/>
          <w:pgMar w:top="851" w:right="680" w:bottom="851" w:left="680" w:header="720" w:footer="720" w:gutter="340"/>
          <w:pgNumType w:fmt="lowerRoman"/>
          <w:cols w:space="720"/>
          <w:docGrid w:linePitch="360"/>
        </w:sectPr>
      </w:pPr>
      <w:bookmarkStart w:id="3" w:name="intro"/>
    </w:p>
    <w:p w14:paraId="5498DF8C" w14:textId="77777777" w:rsidR="00C05D3B" w:rsidRPr="0041364B" w:rsidRDefault="00000000">
      <w:pPr>
        <w:pStyle w:val="Heading2"/>
      </w:pPr>
      <w:bookmarkStart w:id="4" w:name="_Toc225428342"/>
      <w:r w:rsidRPr="0041364B">
        <w:lastRenderedPageBreak/>
        <w:t>Introducción</w:t>
      </w:r>
      <w:bookmarkEnd w:id="4"/>
    </w:p>
    <w:p w14:paraId="07C4E9D6" w14:textId="77777777" w:rsidR="00C05D3B" w:rsidRPr="0041364B" w:rsidRDefault="00000000">
      <w:pPr>
        <w:pStyle w:val="planeador"/>
      </w:pPr>
      <w:r w:rsidRPr="0041364B">
        <w:t>No hay motor, pero podemos volar por varias horas. El planeador es pequeño, esbelto, de alas largas. Sentado, casi acostado, en el único puesto, ya estoy listo para despegar. Levanto el pulgar para dar la señal de ok. Levantan el ala que reposa en el suelo y se escucha: “despegar, despegar, despegar”. Una fuerte aceleración, de 0 a 100 km/h en 3 segundos seguido por un fuerte ascenso, casi como un avión de combate. A 700 metros sobre la pista nivelo el planeador y se siente el desenganche. Volando sin motor, con el sonido del aire que depende de la velocidad, avanzo tranquilamente hacia una nube con su base oscura y posible térmica. Se sube el plano derecho y reacciono con viraje a la derecha para entrar a la térmica. Me acompañan un par de águilas en el ascenso hasta llegar a la base de la nube. “Salto” hacia la montaña donde encuentro dinámica que me ayuda a volar sobre sus picos más altos. Mil paisajes espectaculares que solo se ven desde aquí. Después de más de dos horas ya completo mi meta del día. Es momento de descender a posición de aterrizaje. Toco tierra y ruedo unos metros más. Un muy buen vuelo, una nueva experiencia, una nueva persona.</w:t>
      </w:r>
    </w:p>
    <w:p w14:paraId="284B6067" w14:textId="77777777" w:rsidR="00C05D3B" w:rsidRPr="0041364B" w:rsidRDefault="00000000">
      <w:r w:rsidRPr="0041364B">
        <w:t xml:space="preserve">¡Despegar, despegar, despegar! Estás iniciando un vuelo a una dimensión que transforma. Vas a un lugar donde se revelan los secretos de comportamientos misteriosos. Es un viaje a tu interior, a lo más grande y a la vez más profundo de ti. Cuando termines ya no serás el mismo; serás una persona mejor. </w:t>
      </w:r>
    </w:p>
    <w:p w14:paraId="6EBE28F4" w14:textId="77777777" w:rsidR="00C05D3B" w:rsidRPr="0041364B" w:rsidRDefault="00000000">
      <w:r w:rsidRPr="0041364B">
        <w:t>Este no es un libro de autoayuda con un paso a paso para salir de la pobreza y vivir eternamente feliz. Tampoco es un libro con el que obtendrás tu perfil psicológico o de personalidad. No es el libro que solucionará todos tus problemas, pero sí es el que te abrirá las puertas del lugar donde podrás hacerlo. Es un libro con una intención más profunda, donde tú mismo construyes lo que necesitas al generar conciencia de ti mismo. En este libro tú eres el protagonista.</w:t>
      </w:r>
    </w:p>
    <w:p w14:paraId="10361B2B" w14:textId="77777777" w:rsidR="00C05D3B" w:rsidRPr="0041364B" w:rsidRDefault="00000000">
      <w:r w:rsidRPr="0041364B">
        <w:t>En este momento te estás embarcando en una nueva aventura, como en muchas otras en las que has estado, quizá a ciegas. Recorrer este libro es un ejemplo de tu propio actuar: tú, sin saber exactamente ni cómo ni por qué, interpretas lo que vives —en este caso lees— y tomas decisiones y acciones al respecto. Así has hecho muchos vuelos, de pasajero, sin ser quien lleva el control. Pero eso está a punto de cambiar.</w:t>
      </w:r>
    </w:p>
    <w:p w14:paraId="06BD0449" w14:textId="77777777" w:rsidR="00C05D3B" w:rsidRPr="0041364B" w:rsidRDefault="00000000">
      <w:r w:rsidRPr="0041364B">
        <w:lastRenderedPageBreak/>
        <w:t>En el transcurso de este libro aprenderás a ser capitán de tu comportamiento; obtendrás claridad y podrás entender cómo actúas y cómo puedes alinear ese actuar con tus verdaderos intereses.</w:t>
      </w:r>
    </w:p>
    <w:p w14:paraId="1C5A18D2" w14:textId="77777777" w:rsidR="00C05D3B" w:rsidRPr="0041364B" w:rsidRDefault="00000000">
      <w:r w:rsidRPr="0041364B">
        <w:t>En este libro se descubre el manto que esconde los mecanismos ocultos de tu comportamiento. Se revelan los secretos que influyen en tus acciones y se te ofrece la oportunidad de actuar sobre ellos.</w:t>
      </w:r>
    </w:p>
    <w:p w14:paraId="477701E3" w14:textId="77777777" w:rsidR="00C05D3B" w:rsidRPr="0041364B" w:rsidRDefault="00000000">
      <w:r w:rsidRPr="0041364B">
        <w:t>A medida que avances, tendrás recursos para tomar mejores decisiones, gestionar tus emociones y tener una visión más clara de tu propósito de vida.</w:t>
      </w:r>
    </w:p>
    <w:p w14:paraId="3B9033E3" w14:textId="1F5ABEEB" w:rsidR="00C05D3B" w:rsidRPr="0041364B" w:rsidRDefault="00000000">
      <w:r w:rsidRPr="0041364B">
        <w:t>Como en cualquier entrenamiento de vuelo, la instrucción se divide en dos partes:</w:t>
      </w:r>
      <w:r w:rsidR="0041364B">
        <w:t xml:space="preserve"> </w:t>
      </w:r>
      <w:r w:rsidRPr="0041364B">
        <w:t xml:space="preserve">1) teoría: </w:t>
      </w:r>
      <w:hyperlink w:anchor="parte1">
        <w:r w:rsidR="00C05D3B" w:rsidRPr="0041364B">
          <w:t>Conócete a ti mismo</w:t>
        </w:r>
      </w:hyperlink>
      <w:r w:rsidRPr="0041364B">
        <w:t>, y</w:t>
      </w:r>
      <w:r w:rsidR="0041364B">
        <w:t xml:space="preserve"> </w:t>
      </w:r>
      <w:r w:rsidRPr="0041364B">
        <w:t xml:space="preserve">2) práctica: </w:t>
      </w:r>
      <w:hyperlink w:anchor="parte2">
        <w:r w:rsidR="00C05D3B" w:rsidRPr="0041364B">
          <w:t>Toma el control</w:t>
        </w:r>
      </w:hyperlink>
      <w:r w:rsidRPr="0041364B">
        <w:t>.</w:t>
      </w:r>
    </w:p>
    <w:p w14:paraId="26235DD0" w14:textId="77777777" w:rsidR="00C05D3B" w:rsidRPr="0041364B" w:rsidRDefault="00000000">
      <w:r w:rsidRPr="0041364B">
        <w:t xml:space="preserve">La primera parte, </w:t>
      </w:r>
      <w:hyperlink w:anchor="parte1">
        <w:r w:rsidR="00C05D3B" w:rsidRPr="0041364B">
          <w:rPr>
            <w:i/>
            <w:iCs/>
          </w:rPr>
          <w:t>Conócete a ti mismo</w:t>
        </w:r>
      </w:hyperlink>
      <w:r w:rsidRPr="0041364B">
        <w:t xml:space="preserve">, es muy interesante ya que trata sobre una manera estructurada del estudio de uno mismo. Aquí obtendrás una visión de cómo explorar tu propio ser. No pretende explicarte cada detalle sobre ti —eso toma años y es un proceso continuo—, pero sí te dará una guía clara para comenzar y poder continuar. El capítulo de </w:t>
      </w:r>
      <w:hyperlink w:anchor="propiologia">
        <w:r w:rsidR="00C05D3B" w:rsidRPr="0041364B">
          <w:rPr>
            <w:i/>
            <w:iCs/>
          </w:rPr>
          <w:t>Propiología</w:t>
        </w:r>
      </w:hyperlink>
      <w:r w:rsidRPr="0041364B">
        <w:t xml:space="preserve"> expone una visión global del estudio de uno mismo, y los siguientes seis capítulos profundizan en cada uno de sus elementos:</w:t>
      </w:r>
    </w:p>
    <w:p w14:paraId="35D2BFF1" w14:textId="77777777" w:rsidR="00C05D3B" w:rsidRPr="0041364B" w:rsidRDefault="00C05D3B">
      <w:pPr>
        <w:numPr>
          <w:ilvl w:val="0"/>
          <w:numId w:val="2"/>
        </w:numPr>
      </w:pPr>
      <w:hyperlink w:anchor="narrativa">
        <w:r w:rsidRPr="0041364B">
          <w:rPr>
            <w:i/>
            <w:iCs/>
          </w:rPr>
          <w:t>Narrativa de vida</w:t>
        </w:r>
      </w:hyperlink>
      <w:r w:rsidRPr="0041364B">
        <w:t>,</w:t>
      </w:r>
    </w:p>
    <w:p w14:paraId="711A500C" w14:textId="77777777" w:rsidR="00C05D3B" w:rsidRPr="0041364B" w:rsidRDefault="00C05D3B">
      <w:pPr>
        <w:numPr>
          <w:ilvl w:val="0"/>
          <w:numId w:val="2"/>
        </w:numPr>
      </w:pPr>
      <w:hyperlink w:anchor="sentidos">
        <w:r w:rsidRPr="0041364B">
          <w:rPr>
            <w:i/>
            <w:iCs/>
          </w:rPr>
          <w:t>Sentidos y percepción</w:t>
        </w:r>
      </w:hyperlink>
      <w:r w:rsidRPr="0041364B">
        <w:t>,</w:t>
      </w:r>
    </w:p>
    <w:p w14:paraId="197DD1DA" w14:textId="77777777" w:rsidR="00C05D3B" w:rsidRPr="0041364B" w:rsidRDefault="00C05D3B">
      <w:pPr>
        <w:numPr>
          <w:ilvl w:val="0"/>
          <w:numId w:val="2"/>
        </w:numPr>
      </w:pPr>
      <w:hyperlink w:anchor="externo">
        <w:r w:rsidRPr="0041364B">
          <w:rPr>
            <w:i/>
            <w:iCs/>
          </w:rPr>
          <w:t>Mundo externo</w:t>
        </w:r>
      </w:hyperlink>
      <w:r w:rsidRPr="0041364B">
        <w:t>,</w:t>
      </w:r>
    </w:p>
    <w:p w14:paraId="0AE8447B" w14:textId="77777777" w:rsidR="00C05D3B" w:rsidRPr="0041364B" w:rsidRDefault="00C05D3B">
      <w:pPr>
        <w:numPr>
          <w:ilvl w:val="0"/>
          <w:numId w:val="2"/>
        </w:numPr>
      </w:pPr>
      <w:hyperlink w:anchor="tuCuerpo">
        <w:r w:rsidRPr="0041364B">
          <w:rPr>
            <w:i/>
            <w:iCs/>
          </w:rPr>
          <w:t>Tu cuerpo</w:t>
        </w:r>
      </w:hyperlink>
      <w:r w:rsidRPr="0041364B">
        <w:t>,</w:t>
      </w:r>
    </w:p>
    <w:p w14:paraId="0B97E393" w14:textId="77777777" w:rsidR="00C05D3B" w:rsidRPr="0041364B" w:rsidRDefault="00C05D3B">
      <w:pPr>
        <w:numPr>
          <w:ilvl w:val="0"/>
          <w:numId w:val="2"/>
        </w:numPr>
      </w:pPr>
      <w:hyperlink w:anchor="comportamiento">
        <w:r w:rsidRPr="0041364B">
          <w:rPr>
            <w:i/>
            <w:iCs/>
          </w:rPr>
          <w:t>Comportamiento</w:t>
        </w:r>
      </w:hyperlink>
      <w:r w:rsidRPr="0041364B">
        <w:t xml:space="preserve"> y</w:t>
      </w:r>
    </w:p>
    <w:p w14:paraId="5D023D6A" w14:textId="77777777" w:rsidR="00C05D3B" w:rsidRPr="0041364B" w:rsidRDefault="00C05D3B">
      <w:pPr>
        <w:numPr>
          <w:ilvl w:val="0"/>
          <w:numId w:val="2"/>
        </w:numPr>
      </w:pPr>
      <w:hyperlink w:anchor="circuloDeAmor">
        <w:r w:rsidRPr="0041364B">
          <w:rPr>
            <w:i/>
            <w:iCs/>
          </w:rPr>
          <w:t>Círculo de amor</w:t>
        </w:r>
      </w:hyperlink>
      <w:r w:rsidRPr="0041364B">
        <w:t>.</w:t>
      </w:r>
    </w:p>
    <w:p w14:paraId="39FB027F" w14:textId="77777777" w:rsidR="00C05D3B" w:rsidRPr="0041364B" w:rsidRDefault="00000000">
      <w:r w:rsidRPr="0041364B">
        <w:t xml:space="preserve">La segunda parte, </w:t>
      </w:r>
      <w:hyperlink w:anchor="parte2">
        <w:r w:rsidR="00C05D3B" w:rsidRPr="0041364B">
          <w:t>Toma el control</w:t>
        </w:r>
      </w:hyperlink>
      <w:r w:rsidRPr="0041364B">
        <w:t xml:space="preserve">, es muy emocionante ya que es la invitación a realizar tu propio vuelo. Es aquí donde podrás poner en práctica todo lo aprendido en la </w:t>
      </w:r>
      <w:hyperlink w:anchor="parte1">
        <w:r w:rsidR="00C05D3B" w:rsidRPr="0041364B">
          <w:t>parte 1</w:t>
        </w:r>
      </w:hyperlink>
      <w:r w:rsidRPr="0041364B">
        <w:t xml:space="preserve"> y podrás tomar control sobre tu comportamiento. Es aquí donde podrás llevar a cabo cambios reales en tu vida.</w:t>
      </w:r>
    </w:p>
    <w:p w14:paraId="6D9B86B2" w14:textId="77777777" w:rsidR="00C05D3B" w:rsidRPr="0041364B" w:rsidRDefault="00000000">
      <w:r w:rsidRPr="0041364B">
        <w:t xml:space="preserve">Los dos primeros capítulos de la </w:t>
      </w:r>
      <w:hyperlink w:anchor="parte2">
        <w:r w:rsidR="00C05D3B" w:rsidRPr="0041364B">
          <w:t>parte 2</w:t>
        </w:r>
      </w:hyperlink>
      <w:r w:rsidRPr="0041364B">
        <w:t xml:space="preserve"> abonan el terreno para que sea fácil actuar.  El capítulo </w:t>
      </w:r>
      <w:hyperlink w:anchor="preparacion">
        <w:r w:rsidR="00C05D3B" w:rsidRPr="0041364B">
          <w:t>Preparación</w:t>
        </w:r>
      </w:hyperlink>
      <w:r w:rsidRPr="0041364B">
        <w:t xml:space="preserve"> presenta herramientas, talleres y prácticas, entre otras cosas, que te facilitarán el proceso de autoconocimiento.</w:t>
      </w:r>
    </w:p>
    <w:p w14:paraId="028B3C3A" w14:textId="77777777" w:rsidR="00C05D3B" w:rsidRPr="0041364B" w:rsidRDefault="00000000">
      <w:r w:rsidRPr="0041364B">
        <w:lastRenderedPageBreak/>
        <w:t xml:space="preserve">Luego se presentan las diferentes </w:t>
      </w:r>
      <w:hyperlink w:anchor="etapas">
        <w:r w:rsidR="00C05D3B" w:rsidRPr="0041364B">
          <w:rPr>
            <w:i/>
            <w:iCs/>
          </w:rPr>
          <w:t>etapas</w:t>
        </w:r>
      </w:hyperlink>
      <w:r w:rsidRPr="0041364B">
        <w:t xml:space="preserve"> de claridad por las cuales podrás ir avanzando en tu proceso. Te ayudarán a visualizar el camino y saber en qué aspectos debes enfocarte.</w:t>
      </w:r>
    </w:p>
    <w:p w14:paraId="32921D5E" w14:textId="77777777" w:rsidR="00C05D3B" w:rsidRPr="0041364B" w:rsidRDefault="00000000">
      <w:r w:rsidRPr="0041364B">
        <w:t xml:space="preserve">El capítulo central de la </w:t>
      </w:r>
      <w:hyperlink w:anchor="parte2">
        <w:r w:rsidR="00C05D3B" w:rsidRPr="0041364B">
          <w:t>segunda parte</w:t>
        </w:r>
      </w:hyperlink>
      <w:r w:rsidRPr="0041364B">
        <w:t xml:space="preserve"> es el de </w:t>
      </w:r>
      <w:hyperlink w:anchor="accion">
        <w:r w:rsidR="00C05D3B" w:rsidRPr="0041364B">
          <w:t>Acción</w:t>
        </w:r>
      </w:hyperlink>
      <w:r w:rsidRPr="0041364B">
        <w:t xml:space="preserve"> donde eres tú quien toma el control. En este capítulo se presentan los cuatro elementos necesarios para llevar un proceso de transformación duradero. Es sin duda lo más exigente de este libro, pero lo más satisfactorio. Llevarás a cabo un vuelo, de principio a fin, siendo tú quien tiene el control.</w:t>
      </w:r>
    </w:p>
    <w:p w14:paraId="2A7D5DA5" w14:textId="77777777" w:rsidR="00C05D3B" w:rsidRPr="0041364B" w:rsidRDefault="00000000">
      <w:r w:rsidRPr="0041364B">
        <w:t xml:space="preserve">Por último, en el capítulo </w:t>
      </w:r>
      <w:hyperlink w:anchor="reflexion">
        <w:r w:rsidR="00C05D3B" w:rsidRPr="0041364B">
          <w:t>Reflexión</w:t>
        </w:r>
      </w:hyperlink>
      <w:r w:rsidRPr="0041364B">
        <w:t xml:space="preserve"> cerrarás tu vuelo: observarás lo aprendido, lo integrarás a tu vida y tendrás claridad para continuar avanzando.</w:t>
      </w:r>
    </w:p>
    <w:p w14:paraId="267E39CA" w14:textId="77777777" w:rsidR="00C05D3B" w:rsidRPr="0041364B" w:rsidRDefault="00000000">
      <w:r w:rsidRPr="0041364B">
        <w:t>El libro cuenta con elementos que te ayudarán a seguirlo más fácilmente y a comprender más a fondos los conceptos expuestos.</w:t>
      </w:r>
    </w:p>
    <w:p w14:paraId="537BD2B9" w14:textId="77777777" w:rsidR="00C05D3B" w:rsidRPr="0041364B" w:rsidRDefault="00000000">
      <w:r w:rsidRPr="0041364B">
        <w:t xml:space="preserve">Al igual que al comienzo de esta </w:t>
      </w:r>
      <w:hyperlink w:anchor="intro">
        <w:r w:rsidR="00C05D3B" w:rsidRPr="0041364B">
          <w:t>introducción</w:t>
        </w:r>
      </w:hyperlink>
      <w:r w:rsidRPr="0041364B">
        <w:t>, cada capítulo inicia con un pequeño relato sobre el vuelo a vela que presenta su contenido desde dicha perspectiva.</w:t>
      </w:r>
    </w:p>
    <w:p w14:paraId="504FE2F7" w14:textId="77777777" w:rsidR="00C05D3B" w:rsidRPr="0041364B" w:rsidRDefault="00000000">
      <w:r w:rsidRPr="0041364B">
        <w:t xml:space="preserve">También, a lo largo del libro, se incluyen historias, como esta de </w:t>
      </w:r>
      <w:hyperlink w:anchor="hist-propiologia">
        <w:r w:rsidR="00C05D3B" w:rsidRPr="0041364B">
          <w:t>la propiología</w:t>
        </w:r>
      </w:hyperlink>
      <w:r w:rsidRPr="0041364B">
        <w:t xml:space="preserve"> que ayudarán a ilustrar los conceptos que se presentan en el libro.</w:t>
      </w:r>
    </w:p>
    <w:p w14:paraId="23C2FCD1" w14:textId="77777777" w:rsidR="00C05D3B" w:rsidRPr="0041364B" w:rsidRDefault="00000000">
      <w:pPr>
        <w:pStyle w:val="historia"/>
      </w:pPr>
      <w:bookmarkStart w:id="5" w:name="hist-propiologia"/>
      <w:r w:rsidRPr="0041364B">
        <w:rPr>
          <w:b/>
          <w:bCs/>
        </w:rPr>
        <w:t>Propiología</w:t>
      </w:r>
      <w:r w:rsidRPr="0041364B">
        <w:t xml:space="preserve"> - </w:t>
      </w:r>
      <w:r w:rsidRPr="0041364B">
        <w:rPr>
          <w:b/>
          <w:bCs/>
          <w:iCs/>
        </w:rPr>
        <w:t>Bogotá - Colombia, 2005</w:t>
      </w:r>
    </w:p>
    <w:p w14:paraId="0A69A4A9" w14:textId="77777777" w:rsidR="00C05D3B" w:rsidRPr="0041364B" w:rsidRDefault="00000000">
      <w:pPr>
        <w:pStyle w:val="historia"/>
      </w:pPr>
      <w:r w:rsidRPr="0041364B">
        <w:t>El concepto de conocerse a sí mismo nació tras muchísimas horas de estudio de respuestas fisiológicas, pues era evidente que lo que indicaban los instrumentos no siempre coincidía con lo que creíamos que estaba ocurriendo. Con el tiempo, se unió a nuestra expedición de autoconocimiento un grupo de psicólogos, quienes enriquecieron el concepto al mostrar lo poco que realmente sabemos sobre nuestra mente y nuestro comportamiento. Esos fueron los inicios de la propiología, que desde hace ya más de veinte años he venido explorando y que da origen a este libro, el cual considero puede ser de gran utilidad para quien se atreva a leerlo.</w:t>
      </w:r>
    </w:p>
    <w:bookmarkEnd w:id="5"/>
    <w:p w14:paraId="11DEACDB" w14:textId="77777777" w:rsidR="00C05D3B" w:rsidRPr="0041364B" w:rsidRDefault="00000000">
      <w:r w:rsidRPr="0041364B">
        <w:t>Con este capítulo introductorio has obtenido una visión general del libro y de su estructura. Ahora tienes un mapa claro del viaje que estás a punto de emprender.</w:t>
      </w:r>
    </w:p>
    <w:p w14:paraId="269A0FA6" w14:textId="77777777" w:rsidR="00C05D3B" w:rsidRPr="0041364B" w:rsidRDefault="00000000">
      <w:r w:rsidRPr="0041364B">
        <w:t>Con el plan de ruta delineado, es momento de comenzar a revelar los secretos que trae conocerte a ti mismo.</w:t>
      </w:r>
    </w:p>
    <w:p w14:paraId="022E0882" w14:textId="77777777" w:rsidR="00076722" w:rsidRDefault="00076722">
      <w:pPr>
        <w:pStyle w:val="Heading1"/>
        <w:sectPr w:rsidR="00076722" w:rsidSect="0041364B">
          <w:type w:val="oddPage"/>
          <w:pgSz w:w="8641" w:h="12962" w:code="1"/>
          <w:pgMar w:top="851" w:right="680" w:bottom="851" w:left="680" w:header="720" w:footer="720" w:gutter="340"/>
          <w:pgNumType w:start="1"/>
          <w:cols w:space="720"/>
          <w:docGrid w:linePitch="360"/>
        </w:sectPr>
      </w:pPr>
      <w:bookmarkStart w:id="6" w:name="parte1"/>
      <w:bookmarkEnd w:id="2"/>
      <w:bookmarkEnd w:id="3"/>
    </w:p>
    <w:p w14:paraId="7F570EB8" w14:textId="67BE1A4E" w:rsidR="00C05D3B" w:rsidRPr="0041364B" w:rsidRDefault="009677BE">
      <w:pPr>
        <w:pStyle w:val="Heading1"/>
      </w:pPr>
      <w:r>
        <w:lastRenderedPageBreak/>
        <w:br/>
      </w:r>
      <w:r>
        <w:br/>
      </w:r>
      <w:bookmarkStart w:id="7" w:name="_Toc225428343"/>
      <w:r w:rsidRPr="0041364B">
        <w:t>Parte I</w:t>
      </w:r>
      <w:r>
        <w:t>:</w:t>
      </w:r>
      <w:r>
        <w:br/>
      </w:r>
      <w:r w:rsidRPr="0041364B">
        <w:t>Conócete a ti mismo</w:t>
      </w:r>
      <w:bookmarkEnd w:id="7"/>
    </w:p>
    <w:p w14:paraId="3B091C06" w14:textId="77777777" w:rsidR="00076722" w:rsidRDefault="00076722">
      <w:pPr>
        <w:pStyle w:val="Heading2"/>
        <w:sectPr w:rsidR="00076722" w:rsidSect="00076722">
          <w:type w:val="oddPage"/>
          <w:pgSz w:w="8641" w:h="12962" w:code="1"/>
          <w:pgMar w:top="851" w:right="680" w:bottom="851" w:left="680" w:header="720" w:footer="720" w:gutter="340"/>
          <w:cols w:space="720"/>
          <w:docGrid w:linePitch="360"/>
        </w:sectPr>
      </w:pPr>
      <w:bookmarkStart w:id="8" w:name="propiologia"/>
    </w:p>
    <w:p w14:paraId="49DCAA9F" w14:textId="77777777" w:rsidR="00C05D3B" w:rsidRPr="0041364B" w:rsidRDefault="00000000">
      <w:pPr>
        <w:pStyle w:val="Heading2"/>
      </w:pPr>
      <w:bookmarkStart w:id="9" w:name="_Toc225428344"/>
      <w:r w:rsidRPr="0041364B">
        <w:lastRenderedPageBreak/>
        <w:t>Propiología: El estudio de uno mismo</w:t>
      </w:r>
      <w:bookmarkEnd w:id="9"/>
    </w:p>
    <w:p w14:paraId="318A6051" w14:textId="77777777" w:rsidR="00C05D3B" w:rsidRPr="0041364B" w:rsidRDefault="00000000">
      <w:pPr>
        <w:pStyle w:val="planeador"/>
      </w:pPr>
      <w:r w:rsidRPr="0041364B">
        <w:t xml:space="preserve">Recuerdo con nostalgia el HK-1345I, un planeador Schleicher K8, el primer monoplaza que volé. Era todo de madera, forrado en tela. Los instrumentos eran mecánicos. El más lindo de todos era el barógrafo, una pieza de joyería. Había que darle cuerda, como a un reloj antiguo, para que el tambor girara, y una aguja —que se movía de acuerdo con la presión exterior— marcaba la altura en una hoja de papel </w:t>
      </w:r>
      <w:proofErr w:type="spellStart"/>
      <w:r w:rsidRPr="0041364B">
        <w:t>milimetrado</w:t>
      </w:r>
      <w:proofErr w:type="spellEnd"/>
      <w:r w:rsidRPr="0041364B">
        <w:t xml:space="preserve"> que había que instalar cuidadosamente antes del vuelo.</w:t>
      </w:r>
    </w:p>
    <w:p w14:paraId="249DD300" w14:textId="77777777" w:rsidR="00C05D3B" w:rsidRPr="0041364B" w:rsidRDefault="00000000">
      <w:pPr>
        <w:pStyle w:val="planeador"/>
      </w:pPr>
      <w:r w:rsidRPr="0041364B">
        <w:t xml:space="preserve">Hoy en día muchos instrumentos son electrónicos. El barógrafo es parte integral de cualquier vuelo y, en lugar de retirar el papel </w:t>
      </w:r>
      <w:proofErr w:type="spellStart"/>
      <w:r w:rsidRPr="0041364B">
        <w:t>milimetrado</w:t>
      </w:r>
      <w:proofErr w:type="spellEnd"/>
      <w:r w:rsidRPr="0041364B">
        <w:t xml:space="preserve">, se descarga por </w:t>
      </w:r>
      <w:r w:rsidRPr="0041364B">
        <w:rPr>
          <w:i/>
          <w:iCs/>
        </w:rPr>
        <w:t>bluetooth</w:t>
      </w:r>
      <w:r w:rsidRPr="0041364B">
        <w:t xml:space="preserve"> a la computadora. Los cálculos de vuelo son mucho más exactos; los hace un computador portátil que está integrado a los sensores de velocidad, altura y rumbo.</w:t>
      </w:r>
    </w:p>
    <w:p w14:paraId="55B47D17" w14:textId="77777777" w:rsidR="00C05D3B" w:rsidRPr="0041364B" w:rsidRDefault="00000000">
      <w:pPr>
        <w:pStyle w:val="planeador"/>
      </w:pPr>
      <w:r w:rsidRPr="0041364B">
        <w:t>Se puede mirar con nostalgia aquel vuelo mucho más “manual”, pero no se pueden ignorar las enormes posibilidades que nos ofrecen los desarrollos científicos y tecnológicos que tenemos a nuestra disposición. El vuelo a vela, hoy por hoy, es una nueva ciencia.</w:t>
      </w:r>
    </w:p>
    <w:p w14:paraId="082FD03F" w14:textId="77777777" w:rsidR="00C05D3B" w:rsidRPr="0041364B" w:rsidRDefault="00000000">
      <w:r w:rsidRPr="0041364B">
        <w:t>En el colegio, desde muy jóvenes, nos enseñan a leer y a escribir. Nos muestran la importancia de las matemáticas en muchas actividades de nuestra vida y nos expanden la visión universal con clases de historia y geografía. Algunos afortunados también pueden ver idiomas extranjeros o aprender sobre física y química. ¿Pero dónde y cuándo nos enseñan sobre nosotros mismos? Miramos hacia afuera, pero casi nunca hacia adentro.</w:t>
      </w:r>
    </w:p>
    <w:p w14:paraId="2D54C227" w14:textId="77777777" w:rsidR="00C05D3B" w:rsidRPr="0041364B" w:rsidRDefault="00000000">
      <w:r w:rsidRPr="0041364B">
        <w:t xml:space="preserve">Ese “mirar hacia adentro” es la </w:t>
      </w:r>
      <w:r w:rsidRPr="0041364B">
        <w:rPr>
          <w:b/>
          <w:bCs/>
        </w:rPr>
        <w:t>propiología</w:t>
      </w:r>
      <w:r w:rsidRPr="0041364B">
        <w:t>, el estudio de uno mismo. Su etimología lo deja claro:</w:t>
      </w:r>
    </w:p>
    <w:p w14:paraId="27A90DAA" w14:textId="77777777" w:rsidR="00C05D3B" w:rsidRPr="0041364B" w:rsidRDefault="00000000">
      <w:pPr>
        <w:numPr>
          <w:ilvl w:val="0"/>
          <w:numId w:val="3"/>
        </w:numPr>
      </w:pPr>
      <w:proofErr w:type="spellStart"/>
      <w:r w:rsidRPr="0041364B">
        <w:rPr>
          <w:b/>
          <w:bCs/>
        </w:rPr>
        <w:t>Propius</w:t>
      </w:r>
      <w:proofErr w:type="spellEnd"/>
      <w:r w:rsidRPr="0041364B">
        <w:t xml:space="preserve"> (latín): significa </w:t>
      </w:r>
      <w:r w:rsidRPr="0041364B">
        <w:rPr>
          <w:i/>
          <w:iCs/>
        </w:rPr>
        <w:t>“de uno mismo”, “propio”, “cercano”</w:t>
      </w:r>
      <w:r w:rsidRPr="0041364B">
        <w:t>.</w:t>
      </w:r>
    </w:p>
    <w:p w14:paraId="1B7DEEC7" w14:textId="77777777" w:rsidR="00C05D3B" w:rsidRPr="0041364B" w:rsidRDefault="00000000">
      <w:pPr>
        <w:numPr>
          <w:ilvl w:val="0"/>
          <w:numId w:val="3"/>
        </w:numPr>
      </w:pPr>
      <w:proofErr w:type="spellStart"/>
      <w:r w:rsidRPr="0041364B">
        <w:rPr>
          <w:b/>
          <w:bCs/>
        </w:rPr>
        <w:t>λόγος</w:t>
      </w:r>
      <w:proofErr w:type="spellEnd"/>
      <w:r w:rsidRPr="0041364B">
        <w:t xml:space="preserve"> (</w:t>
      </w:r>
      <w:proofErr w:type="spellStart"/>
      <w:r w:rsidRPr="0041364B">
        <w:rPr>
          <w:i/>
          <w:iCs/>
        </w:rPr>
        <w:t>lógos</w:t>
      </w:r>
      <w:proofErr w:type="spellEnd"/>
      <w:r w:rsidRPr="0041364B">
        <w:t xml:space="preserve">, griego): puede traducirse como </w:t>
      </w:r>
      <w:r w:rsidRPr="0041364B">
        <w:rPr>
          <w:i/>
          <w:iCs/>
        </w:rPr>
        <w:t>“estudio”, “tratado”, “razón”, “ciencia”</w:t>
      </w:r>
      <w:r w:rsidRPr="0041364B">
        <w:t xml:space="preserve"> o </w:t>
      </w:r>
      <w:r w:rsidRPr="0041364B">
        <w:rPr>
          <w:i/>
          <w:iCs/>
        </w:rPr>
        <w:t>“teoría”</w:t>
      </w:r>
      <w:r w:rsidRPr="0041364B">
        <w:t>.</w:t>
      </w:r>
    </w:p>
    <w:p w14:paraId="493E0EBA" w14:textId="77777777" w:rsidR="00C05D3B" w:rsidRPr="0041364B" w:rsidRDefault="00000000">
      <w:r w:rsidRPr="0041364B">
        <w:rPr>
          <w:b/>
          <w:bCs/>
        </w:rPr>
        <w:t>Propiología</w:t>
      </w:r>
      <w:r w:rsidRPr="0041364B">
        <w:t xml:space="preserve"> se entiende literalmente como </w:t>
      </w:r>
      <w:r w:rsidRPr="0041364B">
        <w:rPr>
          <w:i/>
          <w:iCs/>
        </w:rPr>
        <w:t>“el estudio de lo propio”</w:t>
      </w:r>
      <w:r w:rsidRPr="0041364B">
        <w:t xml:space="preserve"> o </w:t>
      </w:r>
      <w:r w:rsidRPr="0041364B">
        <w:rPr>
          <w:i/>
          <w:iCs/>
        </w:rPr>
        <w:t>“la ciencia de uno mismo”</w:t>
      </w:r>
      <w:r w:rsidRPr="0041364B">
        <w:t>. Es el estudio que nos revela los fundamentos de nuestro comportamiento, cómo interpretamos el mundo y cómo interactuamos con los demás.</w:t>
      </w:r>
    </w:p>
    <w:p w14:paraId="6CC7C584" w14:textId="77777777" w:rsidR="00C05D3B" w:rsidRPr="0041364B" w:rsidRDefault="00000000">
      <w:r w:rsidRPr="0041364B">
        <w:lastRenderedPageBreak/>
        <w:t xml:space="preserve">Desde la antigüedad, la importancia del autoconocimiento ha sido reconocida, pero no como una sabiduría popular. Eran únicamente los líderes y pensadores quienes comprendían la importancia de conocerse a sí mismos. Mentes como la de Sócrates lo consideraban la base de la sabiduría. Otros, como San Agustín, lo veían como un camino hacia la verdad. En el Renacimiento y la Ilustración, Descartes y Rousseau, por ejemplo, lo vincularon a la razón y la autenticidad. En el siglo XIX, Nietzsche, William James y Freud dieron origen a la “ciencia del yo”, al convertir la experiencia subjetiva, la identidad personal y los procesos internos —conscientes e inconscientes— en objetos de estudio sistemático. En el siglo XX, Jung, entre otros, exploró la autorrealización, el sentido y la observación consciente. </w:t>
      </w:r>
    </w:p>
    <w:p w14:paraId="46F151E3" w14:textId="77777777" w:rsidR="00C05D3B" w:rsidRPr="0041364B" w:rsidRDefault="00000000">
      <w:r w:rsidRPr="0041364B">
        <w:t xml:space="preserve">Hoy, el </w:t>
      </w:r>
      <w:r w:rsidRPr="0041364B">
        <w:rPr>
          <w:i/>
          <w:iCs/>
        </w:rPr>
        <w:t>mindfulness</w:t>
      </w:r>
      <w:r w:rsidRPr="0041364B">
        <w:t xml:space="preserve"> y la inteligencia emocional se han popularizado, expandiendo el grupo de personas que creen en la importancia de conocerse a sí mismo.</w:t>
      </w:r>
    </w:p>
    <w:p w14:paraId="32DF51E6" w14:textId="77777777" w:rsidR="00C05D3B" w:rsidRPr="0041364B" w:rsidRDefault="00000000">
      <w:r w:rsidRPr="0041364B">
        <w:t>Vivimos, sin duda, en una era privilegiada. Hoy nadie se asombra al volar, algo que hace apenas un siglo y medio pertenecía al mundo de los sueños. Del mismo modo, también hemos ampliado nuestra capacidad para observarnos interiormente. La neurociencia logra exponer detalles de la fisiología y la anatomía del comportamiento a niveles antes inimaginables. Los avances científicos y tecnológicos han convertido el autoconocimiento en una competencia práctica, y estamos en un momento histórico que vale la pena aprovechar.</w:t>
      </w:r>
    </w:p>
    <w:p w14:paraId="3C55B5A1" w14:textId="77777777" w:rsidR="00C05D3B" w:rsidRPr="0041364B" w:rsidRDefault="00000000">
      <w:r w:rsidRPr="0041364B">
        <w:t>Actualmente, disciplinas ya consolidadas se combinan con nuevas tecnologías —como los modelos de inteligencia artificial o el análisis avanzado del lenguaje—, abriendo caminos inéditos hacia una propiología aplicada y útil en la vida cotidiana.</w:t>
      </w:r>
    </w:p>
    <w:p w14:paraId="3F25A97F" w14:textId="77777777" w:rsidR="00C05D3B" w:rsidRPr="0041364B" w:rsidRDefault="00000000">
      <w:r w:rsidRPr="0041364B">
        <w:t>Sin propiología, somos pilotos a quienes nunca les enseñaron para qué sirven las palancas ni los instrumentos del avión y que tampoco saben cómo interpretar reportes de meteorología o entender aerodinámica. No sabríamos a dónde ir ni cómo llegar.</w:t>
      </w:r>
    </w:p>
    <w:p w14:paraId="22E435F8" w14:textId="77777777" w:rsidR="00C05D3B" w:rsidRPr="0041364B" w:rsidRDefault="00000000">
      <w:r w:rsidRPr="0041364B">
        <w:t>Como buen piloto, debes conocer tu avión, aprender de tu forma de reaccionar, entender el entorno y saber hacia dónde te diriges para poder llegar.</w:t>
      </w:r>
    </w:p>
    <w:p w14:paraId="27F733DA" w14:textId="77777777" w:rsidR="00C05D3B" w:rsidRPr="0041364B" w:rsidRDefault="00000000">
      <w:r w:rsidRPr="0041364B">
        <w:t xml:space="preserve">Conocerse a sí mismo permite observar pensamientos, emociones y motivaciones con mayor distancia y claridad. Esta capacidad se traduce </w:t>
      </w:r>
      <w:r w:rsidRPr="0041364B">
        <w:lastRenderedPageBreak/>
        <w:t>en una acción más consciente y efectiva en los siguientes ámbitos fundamentales:</w:t>
      </w:r>
    </w:p>
    <w:p w14:paraId="518CF3FB" w14:textId="02F554A2" w:rsidR="00C05D3B" w:rsidRPr="0041364B" w:rsidRDefault="00000000">
      <w:pPr>
        <w:numPr>
          <w:ilvl w:val="0"/>
          <w:numId w:val="4"/>
        </w:numPr>
      </w:pPr>
      <w:r w:rsidRPr="0041364B">
        <w:rPr>
          <w:b/>
          <w:bCs/>
        </w:rPr>
        <w:t>Cuidado de la salud</w:t>
      </w:r>
      <w:r w:rsidR="0041364B">
        <w:t xml:space="preserve"> </w:t>
      </w:r>
      <w:r w:rsidRPr="0041364B">
        <w:t>Reconocer las propias señales físicas, límites y necesidades favorece hábitos más saludables y sostenibles.</w:t>
      </w:r>
    </w:p>
    <w:p w14:paraId="2778D075" w14:textId="1197D615" w:rsidR="00C05D3B" w:rsidRPr="0041364B" w:rsidRDefault="00000000">
      <w:pPr>
        <w:numPr>
          <w:ilvl w:val="0"/>
          <w:numId w:val="4"/>
        </w:numPr>
      </w:pPr>
      <w:r w:rsidRPr="0041364B">
        <w:rPr>
          <w:b/>
          <w:bCs/>
        </w:rPr>
        <w:t>Gestión emocional</w:t>
      </w:r>
      <w:r w:rsidR="0041364B">
        <w:t xml:space="preserve"> </w:t>
      </w:r>
      <w:r w:rsidRPr="0041364B">
        <w:t>Comprender las emociones y reacciones internas permite regularlas mejor, reducir el estrés y mantener equilibrio psicológico.</w:t>
      </w:r>
    </w:p>
    <w:p w14:paraId="60E1DE09" w14:textId="5E0CAF2B" w:rsidR="00C05D3B" w:rsidRPr="0041364B" w:rsidRDefault="00000000">
      <w:pPr>
        <w:numPr>
          <w:ilvl w:val="0"/>
          <w:numId w:val="4"/>
        </w:numPr>
      </w:pPr>
      <w:r w:rsidRPr="0041364B">
        <w:rPr>
          <w:b/>
          <w:bCs/>
        </w:rPr>
        <w:t>Propósito de vida</w:t>
      </w:r>
      <w:r w:rsidR="0041364B">
        <w:t xml:space="preserve"> </w:t>
      </w:r>
      <w:r w:rsidRPr="0041364B">
        <w:t>El autoconocimiento aporta dirección, ayudando a definir metas coherentes con los valores personales.</w:t>
      </w:r>
    </w:p>
    <w:p w14:paraId="540FEEB0" w14:textId="15E0D5BB" w:rsidR="00C05D3B" w:rsidRPr="0041364B" w:rsidRDefault="00000000">
      <w:pPr>
        <w:numPr>
          <w:ilvl w:val="0"/>
          <w:numId w:val="4"/>
        </w:numPr>
      </w:pPr>
      <w:r w:rsidRPr="0041364B">
        <w:rPr>
          <w:b/>
          <w:bCs/>
        </w:rPr>
        <w:t>Mejor toma de decisiones</w:t>
      </w:r>
      <w:r w:rsidR="0041364B">
        <w:t xml:space="preserve"> </w:t>
      </w:r>
      <w:r w:rsidRPr="0041364B">
        <w:t>Identificar motivaciones, sesgos y prioridades facilita elegir con mayor claridad.</w:t>
      </w:r>
    </w:p>
    <w:p w14:paraId="0244B39A" w14:textId="1A487E44" w:rsidR="00C05D3B" w:rsidRPr="0041364B" w:rsidRDefault="00000000">
      <w:pPr>
        <w:numPr>
          <w:ilvl w:val="0"/>
          <w:numId w:val="4"/>
        </w:numPr>
      </w:pPr>
      <w:r w:rsidRPr="0041364B">
        <w:rPr>
          <w:b/>
          <w:bCs/>
        </w:rPr>
        <w:t>Interacción con los demás</w:t>
      </w:r>
      <w:r w:rsidR="0041364B">
        <w:t xml:space="preserve"> </w:t>
      </w:r>
      <w:r w:rsidRPr="0041364B">
        <w:t>Entender el propio comportamiento abre la puerta a comprender a otros y a relacionarse de forma más empática y efectiva.</w:t>
      </w:r>
    </w:p>
    <w:p w14:paraId="20AAD05F" w14:textId="063849D4" w:rsidR="00C05D3B" w:rsidRPr="0041364B" w:rsidRDefault="00000000">
      <w:pPr>
        <w:numPr>
          <w:ilvl w:val="0"/>
          <w:numId w:val="4"/>
        </w:numPr>
      </w:pPr>
      <w:r w:rsidRPr="0041364B">
        <w:rPr>
          <w:b/>
          <w:bCs/>
        </w:rPr>
        <w:t>Desarrollo personal continuo</w:t>
      </w:r>
      <w:r w:rsidR="0041364B">
        <w:t xml:space="preserve"> </w:t>
      </w:r>
      <w:r w:rsidRPr="0041364B">
        <w:t>Conocer fortalezas y áreas de mejora impulsa el aprendizaje, el crecimiento y la adaptación a nuevos desafíos.</w:t>
      </w:r>
    </w:p>
    <w:p w14:paraId="5408938C" w14:textId="77777777" w:rsidR="00C05D3B" w:rsidRPr="0041364B" w:rsidRDefault="00000000">
      <w:r w:rsidRPr="0041364B">
        <w:t>Para facilitar el estudio de la propiología, se ha creado un modelo sencillo que reúne los elementos esenciales a considerar en el proceso de conocerse a uno mismo, el cual se presenta a continuación.</w:t>
      </w:r>
    </w:p>
    <w:p w14:paraId="681133D4" w14:textId="77777777" w:rsidR="00C05D3B" w:rsidRPr="0041364B" w:rsidRDefault="00000000">
      <w:pPr>
        <w:pStyle w:val="Heading3"/>
      </w:pPr>
      <w:bookmarkStart w:id="10" w:name="elementos-de-propiología"/>
      <w:bookmarkStart w:id="11" w:name="_Toc225428345"/>
      <w:r w:rsidRPr="0041364B">
        <w:t>Elementos de Propiología</w:t>
      </w:r>
      <w:bookmarkEnd w:id="11"/>
    </w:p>
    <w:p w14:paraId="76FE4146" w14:textId="77777777" w:rsidR="00C05D3B" w:rsidRPr="0041364B" w:rsidRDefault="00000000">
      <w:r w:rsidRPr="0041364B">
        <w:t>Así como un piloto debe conocer los diseños y las características de su avión para comprender con detalle cada una de sus partes y su funcionamiento, aquí se adopta un enfoque similar. Para facilitar la comprensión de la complejidad de nuestro comportamiento y para entender quiénes somos, en este libro te presento un modelo en él se muestran los distintos elementos que interactúan de forma constante para conformar quiénes somos. Dicho modelo, ilustrado en la Figura 1, muestra cómo estos elementos influyen en nuestro comportamiento.</w:t>
      </w:r>
    </w:p>
    <w:p w14:paraId="131B24E6" w14:textId="77777777" w:rsidR="00C05D3B" w:rsidRPr="0041364B" w:rsidRDefault="00000000" w:rsidP="009677BE">
      <w:pPr>
        <w:jc w:val="center"/>
      </w:pPr>
      <w:r w:rsidRPr="0041364B">
        <w:rPr>
          <w:noProof/>
        </w:rPr>
        <w:lastRenderedPageBreak/>
        <w:drawing>
          <wp:inline distT="0" distB="0" distL="0" distR="0" wp14:anchorId="54B84FD8" wp14:editId="0253E467">
            <wp:extent cx="2866767" cy="2476294"/>
            <wp:effectExtent l="0" t="0" r="0" b="635"/>
            <wp:docPr id="22" name="Picture" descr="Figura 1: Modelo de propiología: elementos esenciales."/>
            <wp:cNvGraphicFramePr/>
            <a:graphic xmlns:a="http://schemas.openxmlformats.org/drawingml/2006/main">
              <a:graphicData uri="http://schemas.openxmlformats.org/drawingml/2006/picture">
                <pic:pic xmlns:pic="http://schemas.openxmlformats.org/drawingml/2006/picture">
                  <pic:nvPicPr>
                    <pic:cNvPr id="23" name="Picture" descr="images/modelo_propiologia.png"/>
                    <pic:cNvPicPr>
                      <a:picLocks noChangeAspect="1" noChangeArrowheads="1"/>
                    </pic:cNvPicPr>
                  </pic:nvPicPr>
                  <pic:blipFill>
                    <a:blip r:embed="rId9"/>
                    <a:stretch>
                      <a:fillRect/>
                    </a:stretch>
                  </pic:blipFill>
                  <pic:spPr bwMode="auto">
                    <a:xfrm>
                      <a:off x="0" y="0"/>
                      <a:ext cx="2881632" cy="2489134"/>
                    </a:xfrm>
                    <a:prstGeom prst="rect">
                      <a:avLst/>
                    </a:prstGeom>
                    <a:noFill/>
                    <a:ln w="9525">
                      <a:noFill/>
                      <a:headEnd/>
                      <a:tailEnd/>
                    </a:ln>
                  </pic:spPr>
                </pic:pic>
              </a:graphicData>
            </a:graphic>
          </wp:inline>
        </w:drawing>
      </w:r>
    </w:p>
    <w:p w14:paraId="136358CF" w14:textId="77777777" w:rsidR="00C05D3B" w:rsidRPr="0041364B" w:rsidRDefault="00000000" w:rsidP="009677BE">
      <w:pPr>
        <w:jc w:val="center"/>
      </w:pPr>
      <w:r w:rsidRPr="0041364B">
        <w:t>Figura 1: Modelo de propiología: elementos esenciales.</w:t>
      </w:r>
    </w:p>
    <w:p w14:paraId="6552BB17" w14:textId="77777777" w:rsidR="00C05D3B" w:rsidRPr="0041364B" w:rsidRDefault="00000000">
      <w:r w:rsidRPr="0041364B">
        <w:t>Los elementos que conforman el modelo, y sobre los cuales se profundizará en capítulos siguientes, son:</w:t>
      </w:r>
    </w:p>
    <w:p w14:paraId="31E03C8B" w14:textId="77777777" w:rsidR="00C05D3B" w:rsidRPr="0041364B" w:rsidRDefault="00C05D3B">
      <w:pPr>
        <w:numPr>
          <w:ilvl w:val="0"/>
          <w:numId w:val="5"/>
        </w:numPr>
      </w:pPr>
      <w:hyperlink w:anchor="narrativa">
        <w:r w:rsidRPr="0041364B">
          <w:t>Narrativa de vida</w:t>
        </w:r>
      </w:hyperlink>
      <w:r w:rsidRPr="0041364B">
        <w:t>: historia que te cuentas para dar sentido a quién eres, de dónde vienes y hacia dónde vas.</w:t>
      </w:r>
    </w:p>
    <w:p w14:paraId="027F7C83" w14:textId="77777777" w:rsidR="00C05D3B" w:rsidRPr="0041364B" w:rsidRDefault="00C05D3B">
      <w:pPr>
        <w:numPr>
          <w:ilvl w:val="0"/>
          <w:numId w:val="5"/>
        </w:numPr>
      </w:pPr>
      <w:hyperlink w:anchor="sentidos">
        <w:r w:rsidRPr="0041364B">
          <w:t>Sentidos y percepción</w:t>
        </w:r>
      </w:hyperlink>
      <w:r w:rsidRPr="0041364B">
        <w:t>: mecanismos a través de los cuales se percibe la realidad.</w:t>
      </w:r>
    </w:p>
    <w:p w14:paraId="6FD86329" w14:textId="77777777" w:rsidR="00C05D3B" w:rsidRPr="0041364B" w:rsidRDefault="00C05D3B">
      <w:pPr>
        <w:numPr>
          <w:ilvl w:val="0"/>
          <w:numId w:val="5"/>
        </w:numPr>
      </w:pPr>
      <w:hyperlink w:anchor="externo">
        <w:r w:rsidRPr="0041364B">
          <w:t>Mundo externo</w:t>
        </w:r>
      </w:hyperlink>
      <w:r w:rsidRPr="0041364B">
        <w:t>: cultura, educación, creencias y entorno.</w:t>
      </w:r>
    </w:p>
    <w:p w14:paraId="5B61173A" w14:textId="77777777" w:rsidR="00C05D3B" w:rsidRPr="0041364B" w:rsidRDefault="00C05D3B">
      <w:pPr>
        <w:numPr>
          <w:ilvl w:val="0"/>
          <w:numId w:val="5"/>
        </w:numPr>
      </w:pPr>
      <w:hyperlink w:anchor="tuCuerpo">
        <w:r w:rsidRPr="0041364B">
          <w:t>Tu cuerpo</w:t>
        </w:r>
      </w:hyperlink>
      <w:r w:rsidRPr="0041364B">
        <w:t>: estructura fisicoquímica de soporte vital.</w:t>
      </w:r>
    </w:p>
    <w:p w14:paraId="36C4FC3D" w14:textId="77777777" w:rsidR="00C05D3B" w:rsidRPr="0041364B" w:rsidRDefault="00C05D3B">
      <w:pPr>
        <w:numPr>
          <w:ilvl w:val="0"/>
          <w:numId w:val="5"/>
        </w:numPr>
      </w:pPr>
      <w:hyperlink w:anchor="comportamiento">
        <w:r w:rsidRPr="0041364B">
          <w:t>Comportamiento</w:t>
        </w:r>
      </w:hyperlink>
      <w:r w:rsidRPr="0041364B">
        <w:t>: manifestación observable de tus decisiones, emociones y acciones.</w:t>
      </w:r>
    </w:p>
    <w:p w14:paraId="3E0D86C7" w14:textId="77777777" w:rsidR="00C05D3B" w:rsidRPr="0041364B" w:rsidRDefault="00C05D3B">
      <w:pPr>
        <w:numPr>
          <w:ilvl w:val="0"/>
          <w:numId w:val="5"/>
        </w:numPr>
      </w:pPr>
      <w:hyperlink w:anchor="circuloDeAmor">
        <w:r w:rsidRPr="0041364B">
          <w:t>Círculo de amor</w:t>
        </w:r>
      </w:hyperlink>
      <w:r w:rsidRPr="0041364B">
        <w:t>: quienes te rodean, te afectan y son afectados por tu comportamiento.</w:t>
      </w:r>
    </w:p>
    <w:p w14:paraId="27F8593C" w14:textId="77777777" w:rsidR="00C05D3B" w:rsidRPr="0041364B" w:rsidRDefault="00000000">
      <w:r w:rsidRPr="0041364B">
        <w:t>Los elementos del modelo no son aislados, interactúan constantemente entre sí. De manera muy simplificada, se pude ver que el modelo como un sistema de entrada / salida. La entrada son los sentidos y la salida el comportamiento, modulado por lo otros elementos internos. Los detalles de la interacción entre las diferentes partes se irán completando a medida que se vayan presentando cada uno de los elementos.</w:t>
      </w:r>
    </w:p>
    <w:p w14:paraId="7D841D92" w14:textId="77777777" w:rsidR="00C05D3B" w:rsidRPr="0041364B" w:rsidRDefault="00000000">
      <w:r w:rsidRPr="0041364B">
        <w:t xml:space="preserve">Adicionalmente a las interacciones, los elementos que conforman el modelo no son estáticos, sino que cambian y se ajustan con el tiempo y </w:t>
      </w:r>
      <w:r w:rsidRPr="0041364B">
        <w:lastRenderedPageBreak/>
        <w:t>con la influencia de nuestro entorno y de nuestro mismo comportamiento. La dinámica de los elementos, también se presentará en su respectivo capítulo.</w:t>
      </w:r>
    </w:p>
    <w:p w14:paraId="506F74E1" w14:textId="77777777" w:rsidR="00C05D3B" w:rsidRPr="0041364B" w:rsidRDefault="00000000">
      <w:r w:rsidRPr="0041364B">
        <w:t>Antes de seguir adelante con los capítulos que profundizan en los detalles del modelo, vale la pena conocer los riesgos que implica el autoconocimiento, las dificultades para su aceptación y, para quienes decidan continuar, una indicación de cómo será su progreso.</w:t>
      </w:r>
    </w:p>
    <w:p w14:paraId="5EE3CBE8" w14:textId="77777777" w:rsidR="00C05D3B" w:rsidRPr="0041364B" w:rsidRDefault="00000000">
      <w:pPr>
        <w:pStyle w:val="Heading3"/>
      </w:pPr>
      <w:bookmarkStart w:id="12" w:name="riesgos"/>
      <w:bookmarkStart w:id="13" w:name="_Toc225428346"/>
      <w:bookmarkEnd w:id="10"/>
      <w:r w:rsidRPr="0041364B">
        <w:t>Riesgos</w:t>
      </w:r>
      <w:bookmarkEnd w:id="13"/>
    </w:p>
    <w:p w14:paraId="641259E5" w14:textId="77777777" w:rsidR="00C05D3B" w:rsidRPr="0041364B" w:rsidRDefault="00000000">
      <w:r w:rsidRPr="0041364B">
        <w:t xml:space="preserve">Este vuelo será un viaje de sorpresa y aventura, donde enfrentarás cosas </w:t>
      </w:r>
      <w:proofErr w:type="gramStart"/>
      <w:r w:rsidRPr="0041364B">
        <w:t>nunca antes</w:t>
      </w:r>
      <w:proofErr w:type="gramEnd"/>
      <w:r w:rsidRPr="0041364B">
        <w:t xml:space="preserve"> vistas. Pero no te preocupes: el viaje solo iniciará cuando tú quieras, nunca irá más lejos de lo que consideres prudente y siempre podrás regresar de forma segura. </w:t>
      </w:r>
    </w:p>
    <w:p w14:paraId="2F0FA57F" w14:textId="77777777" w:rsidR="00C05D3B" w:rsidRPr="0041364B" w:rsidRDefault="00000000">
      <w:r w:rsidRPr="0041364B">
        <w:t xml:space="preserve">Lo verdaderamente peligroso no es el conocimiento en sí, sino el </w:t>
      </w:r>
      <w:r w:rsidRPr="0041364B">
        <w:rPr>
          <w:b/>
          <w:bCs/>
        </w:rPr>
        <w:t>cambio</w:t>
      </w:r>
      <w:r w:rsidRPr="0041364B">
        <w:t xml:space="preserve"> que genera conocerte. Esto se ve claramente en la historia de </w:t>
      </w:r>
      <w:hyperlink w:anchor="hist-victor">
        <w:r w:rsidR="00C05D3B" w:rsidRPr="0041364B">
          <w:rPr>
            <w:i/>
            <w:iCs/>
          </w:rPr>
          <w:t>Víctor</w:t>
        </w:r>
      </w:hyperlink>
      <w:r w:rsidRPr="0041364B">
        <w:t>.</w:t>
      </w:r>
    </w:p>
    <w:p w14:paraId="064CC3EB" w14:textId="77777777" w:rsidR="00C05D3B" w:rsidRPr="0041364B" w:rsidRDefault="00000000">
      <w:pPr>
        <w:pStyle w:val="historia"/>
      </w:pPr>
      <w:bookmarkStart w:id="14" w:name="hist-victor"/>
      <w:r w:rsidRPr="0041364B">
        <w:rPr>
          <w:b/>
          <w:bCs/>
        </w:rPr>
        <w:t>Víctor</w:t>
      </w:r>
      <w:r w:rsidRPr="0041364B">
        <w:t xml:space="preserve"> - </w:t>
      </w:r>
      <w:r w:rsidRPr="0041364B">
        <w:rPr>
          <w:b/>
          <w:bCs/>
          <w:iCs/>
        </w:rPr>
        <w:t xml:space="preserve">Austin, TX - USA, </w:t>
      </w:r>
      <w:proofErr w:type="gramStart"/>
      <w:r w:rsidRPr="0041364B">
        <w:rPr>
          <w:b/>
          <w:bCs/>
          <w:iCs/>
        </w:rPr>
        <w:t>Noviembre</w:t>
      </w:r>
      <w:proofErr w:type="gramEnd"/>
      <w:r w:rsidRPr="0041364B">
        <w:rPr>
          <w:b/>
          <w:bCs/>
          <w:iCs/>
        </w:rPr>
        <w:t xml:space="preserve"> 2024</w:t>
      </w:r>
    </w:p>
    <w:p w14:paraId="4A04CC7D" w14:textId="77777777" w:rsidR="00C05D3B" w:rsidRPr="0041364B" w:rsidRDefault="00000000">
      <w:pPr>
        <w:pStyle w:val="historia"/>
      </w:pPr>
      <w:r w:rsidRPr="0041364B">
        <w:t>Un amigo de hace mucho tiempo es el típico gordito bonachón, inteligente y con un gran surtido de experiencias, lo que le da sabiduría para que siempre sea posible hablar de cualquier tema. Un día, después de mucho tiempo, llegó a la ciudad y quedamos de ir a comer algo. Cuando lo vi, quedé sorprendido con su nueva figura atlética. ¿Víctor? le pregunté para asegurar de que no estuviera saludando a la persona equivocada, pero su sonrisa y comentarios simpáticos me confirmaron que no estaba equivocado. Después de vernos varias veces y de salir a trotar como manera de ponernos al tanto de nuestras vidas me contó con más detalle de su cambio a una nueva vida saludable y atlética. Dada la dramática diferencia del antes y el después, me contó que lo invitaron a dar una charla en un gimnasio, donde se promueven dichos cambios. En lugar de enfatizar en las bondades de su esfuerzo, hizo hincapié en los problemas que eso le trajo. En primer lugar, el esfuerzo fue grande y la dieta estricta en la que estaba, afectaba su estado de ánimo. Ya en su casa sabían que tenían que acercarse con cuidado a la fiera hambrienta, pues es fácil estar de mal humor cuando el nivel de azúcar está bajo. Por otro lado, y creo que es lo más importante, cambiar de ser “gordito” a ser “atlético” llevó a cambiar sus círculos sociales. El ya no era más miembro de los “gorditos” y ahora sí era miembro de los “atletas”. Aunque algunos “gorditos” se alejaron, otros no.</w:t>
      </w:r>
    </w:p>
    <w:bookmarkEnd w:id="14"/>
    <w:p w14:paraId="3525A124" w14:textId="77777777" w:rsidR="00C05D3B" w:rsidRPr="0041364B" w:rsidRDefault="00000000">
      <w:r w:rsidRPr="0041364B">
        <w:lastRenderedPageBreak/>
        <w:t xml:space="preserve">El cambio siempre mueve fichas. El estudio de uno mismo impulsa el progreso y nos obliga a reevaluar el </w:t>
      </w:r>
      <w:r w:rsidRPr="0041364B">
        <w:rPr>
          <w:i/>
          <w:iCs/>
        </w:rPr>
        <w:t>statu quo</w:t>
      </w:r>
      <w:r w:rsidRPr="0041364B">
        <w:t>.</w:t>
      </w:r>
    </w:p>
    <w:p w14:paraId="7FA3B1B9" w14:textId="77777777" w:rsidR="00C05D3B" w:rsidRPr="0041364B" w:rsidRDefault="00000000">
      <w:r w:rsidRPr="0041364B">
        <w:t>Si deseas progresar, debes salir de tu zona de confort y estar dispuesto a enfrentar el éxito.</w:t>
      </w:r>
    </w:p>
    <w:p w14:paraId="45E609A2" w14:textId="77777777" w:rsidR="00C05D3B" w:rsidRPr="0041364B" w:rsidRDefault="00000000">
      <w:pPr>
        <w:pStyle w:val="Heading3"/>
      </w:pPr>
      <w:bookmarkStart w:id="15" w:name="aceptación"/>
      <w:bookmarkStart w:id="16" w:name="_Toc225428347"/>
      <w:bookmarkEnd w:id="12"/>
      <w:r w:rsidRPr="0041364B">
        <w:t>Aceptación</w:t>
      </w:r>
      <w:bookmarkEnd w:id="16"/>
    </w:p>
    <w:p w14:paraId="250C5668" w14:textId="77777777" w:rsidR="00C05D3B" w:rsidRPr="0041364B" w:rsidRDefault="00000000">
      <w:r w:rsidRPr="0041364B">
        <w:t>“A ellos sí, a mí no” es la reacción típica cuando se cuestiona el comportamiento propio. A nadie le gusta que le digan que no sabe quién es ni lo que hace. Por eso, la reacción inicial frente a la propiología suele ser rechazo. Va en contra de nuestra experiencia y nos cuesta detenernos, reevaluarnos y vernos desde fuera.</w:t>
      </w:r>
    </w:p>
    <w:p w14:paraId="655BA35A" w14:textId="77777777" w:rsidR="00C05D3B" w:rsidRPr="0041364B" w:rsidRDefault="00000000">
      <w:r w:rsidRPr="0041364B">
        <w:t>Pero cuando aceptamos vernos con honestidad, sin miedo a que nos haga “menos”, podemos ejercer una autocrítica constructiva que nos fortalece y nos da ventaja sobre quienes no se atreven.</w:t>
      </w:r>
    </w:p>
    <w:p w14:paraId="0796B028" w14:textId="77777777" w:rsidR="00C05D3B" w:rsidRPr="0041364B" w:rsidRDefault="00000000">
      <w:r w:rsidRPr="0041364B">
        <w:t xml:space="preserve">Recordemos algo fundamental: </w:t>
      </w:r>
      <w:r w:rsidRPr="0041364B">
        <w:rPr>
          <w:b/>
          <w:bCs/>
        </w:rPr>
        <w:t>tenemos el control</w:t>
      </w:r>
      <w:r w:rsidRPr="0041364B">
        <w:t>, y conocer algo nuevo sobre nosotros no nos lo quita.</w:t>
      </w:r>
    </w:p>
    <w:p w14:paraId="3AF096B2" w14:textId="77777777" w:rsidR="00C05D3B" w:rsidRPr="0041364B" w:rsidRDefault="00000000">
      <w:r w:rsidRPr="0041364B">
        <w:t xml:space="preserve">Hay quienes prefieren seguir en su sufrimiento antes que enfrentar el cambio, lo que se ilustra claramente en la historia de la </w:t>
      </w:r>
      <w:hyperlink w:anchor="hist-carcelStandford">
        <w:r w:rsidR="00C05D3B" w:rsidRPr="0041364B">
          <w:rPr>
            <w:i/>
            <w:iCs/>
          </w:rPr>
          <w:t>cárcel de Standford</w:t>
        </w:r>
      </w:hyperlink>
      <w:r w:rsidRPr="0041364B">
        <w:t xml:space="preserve"> (Haney et al. 1973), donde los “prisioneros”, a pesar de poder salir, se mantenían en su sufrimiento.</w:t>
      </w:r>
    </w:p>
    <w:p w14:paraId="3AD1EBED" w14:textId="77777777" w:rsidR="00C05D3B" w:rsidRPr="00760809" w:rsidRDefault="00000000">
      <w:pPr>
        <w:pStyle w:val="historia"/>
        <w:rPr>
          <w:lang w:val="en-US"/>
        </w:rPr>
      </w:pPr>
      <w:bookmarkStart w:id="17" w:name="hist-carcelStandford"/>
      <w:r w:rsidRPr="00760809">
        <w:rPr>
          <w:b/>
          <w:bCs/>
          <w:lang w:val="en-US"/>
        </w:rPr>
        <w:t xml:space="preserve">La </w:t>
      </w:r>
      <w:proofErr w:type="spellStart"/>
      <w:r w:rsidRPr="00760809">
        <w:rPr>
          <w:b/>
          <w:bCs/>
          <w:lang w:val="en-US"/>
        </w:rPr>
        <w:t>cárcel</w:t>
      </w:r>
      <w:proofErr w:type="spellEnd"/>
      <w:r w:rsidRPr="00760809">
        <w:rPr>
          <w:b/>
          <w:bCs/>
          <w:lang w:val="en-US"/>
        </w:rPr>
        <w:t xml:space="preserve"> de Standford</w:t>
      </w:r>
      <w:r w:rsidRPr="00760809">
        <w:rPr>
          <w:lang w:val="en-US"/>
        </w:rPr>
        <w:t xml:space="preserve"> - </w:t>
      </w:r>
      <w:r w:rsidRPr="00760809">
        <w:rPr>
          <w:b/>
          <w:bCs/>
          <w:iCs/>
          <w:lang w:val="en-US"/>
        </w:rPr>
        <w:t>Standford, CA - U.S.A.</w:t>
      </w:r>
    </w:p>
    <w:p w14:paraId="2254C4F5" w14:textId="77777777" w:rsidR="00C05D3B" w:rsidRPr="0041364B" w:rsidRDefault="00000000">
      <w:pPr>
        <w:pStyle w:val="historia"/>
      </w:pPr>
      <w:r w:rsidRPr="0041364B">
        <w:t>La mitad de los estudiantes de un curso de psicología fueron seleccionados para ser los guardias de una cárcel. La otra mitad eran los prisioneros. No era una cárcel real: era un experimento social. Las celdas se montaron en las instalaciones de la universidad. Todos, tanto guardias como prisioneros podían desistir del experimento cuando quisieran. El experimento duraría una semana. Los guardias se tomaron su papel muy en serio y comenzaron a ser agresivos con los prisioneros, que en realidad eran otros compañeros de clase. Llegó a tal punto el comportamiento autoritario y desproporcionado, que el experimento tuvo que ser suspendido al cabo de un par de días. Lo interesante, más que el nivel al que los guardias se tomaron su papel fue el nivel al que los prisioneros asumieron su papel de víctimas sumisas. A pesar de que podían haber desistido en cualquier momento, seguían viviendo su papel de prisioneros, sufriendo y siendo abusados por los guardias.</w:t>
      </w:r>
    </w:p>
    <w:bookmarkEnd w:id="17"/>
    <w:p w14:paraId="2914A706" w14:textId="77777777" w:rsidR="00C05D3B" w:rsidRPr="0041364B" w:rsidRDefault="00000000">
      <w:r w:rsidRPr="0041364B">
        <w:lastRenderedPageBreak/>
        <w:t>Si estás dispuesto a enfrentar tus miedos y a aceptar quién realmente eres, has abonado el camino para progresar en tu proceso de descubrimiento.</w:t>
      </w:r>
    </w:p>
    <w:p w14:paraId="1858579D" w14:textId="77777777" w:rsidR="00C05D3B" w:rsidRPr="0041364B" w:rsidRDefault="00000000">
      <w:pPr>
        <w:pStyle w:val="Heading3"/>
      </w:pPr>
      <w:bookmarkStart w:id="18" w:name="progreso"/>
      <w:bookmarkStart w:id="19" w:name="_Toc225428348"/>
      <w:bookmarkEnd w:id="15"/>
      <w:r w:rsidRPr="0041364B">
        <w:t>Progreso</w:t>
      </w:r>
      <w:bookmarkEnd w:id="19"/>
    </w:p>
    <w:p w14:paraId="1025F1FD" w14:textId="77777777" w:rsidR="00C05D3B" w:rsidRPr="0041364B" w:rsidRDefault="00000000">
      <w:r w:rsidRPr="0041364B">
        <w:t xml:space="preserve">El verdadero maestro de la propiología es quien maneja situaciones y toma decisiones reflexionando sobre sí mismo, sobre sus debilidades y fortalezas, y considerando sus diferencias con los demás. En propiología no se trata de completar un pensum, presentar exámenes y obtener un </w:t>
      </w:r>
      <w:r w:rsidRPr="0041364B">
        <w:rPr>
          <w:i/>
          <w:iCs/>
        </w:rPr>
        <w:t>suma cum laude</w:t>
      </w:r>
      <w:r w:rsidRPr="0041364B">
        <w:t xml:space="preserve"> para ser el mejor. Se trata de progresar, paso a paso, tal como se presenta en capítulo de </w:t>
      </w:r>
      <w:hyperlink w:anchor="etapas">
        <w:r w:rsidR="00C05D3B" w:rsidRPr="0041364B">
          <w:rPr>
            <w:i/>
            <w:iCs/>
          </w:rPr>
          <w:t>etapas</w:t>
        </w:r>
      </w:hyperlink>
      <w:r w:rsidRPr="0041364B">
        <w:t>.</w:t>
      </w:r>
    </w:p>
    <w:p w14:paraId="1AC1231F" w14:textId="77777777" w:rsidR="00C05D3B" w:rsidRPr="0041364B" w:rsidRDefault="00000000">
      <w:r w:rsidRPr="0041364B">
        <w:t>​</w:t>
      </w:r>
    </w:p>
    <w:p w14:paraId="7E6D162E" w14:textId="77777777" w:rsidR="00C05D3B" w:rsidRPr="0041364B" w:rsidRDefault="00000000">
      <w:r w:rsidRPr="0041364B">
        <w:t>A manera de guía conceptual, el capítulo presentó un modelo que ilustra la interacción de los diferentes elementos que constituyen la propiología. Se presentaron los riesgos de iniciar este viaje, de la dificultad en su aceptación y se dio una idea del concepto de progreso en el arte de conocerse a uno mismo.</w:t>
      </w:r>
    </w:p>
    <w:p w14:paraId="39F8CC36" w14:textId="77777777" w:rsidR="00C05D3B" w:rsidRPr="0041364B" w:rsidRDefault="00000000">
      <w:r w:rsidRPr="0041364B">
        <w:t xml:space="preserve">Los capítulos siguientes en esta sección presentan los elementos que conforman la propiología, para dar paso a la </w:t>
      </w:r>
      <w:hyperlink w:anchor="parte2">
        <w:r w:rsidR="00C05D3B" w:rsidRPr="0041364B">
          <w:t>segunda parte</w:t>
        </w:r>
      </w:hyperlink>
      <w:r w:rsidRPr="0041364B">
        <w:t xml:space="preserve"> de este libro, donde tendrás la oportunidad de tomar acción e influenciar en tu propio comportamiento.</w:t>
      </w:r>
    </w:p>
    <w:p w14:paraId="18BF03DE" w14:textId="77777777" w:rsidR="00C05D3B" w:rsidRPr="0041364B" w:rsidRDefault="00000000">
      <w:r w:rsidRPr="0041364B">
        <w:t xml:space="preserve">El núcleo del modelo lo constituyen la </w:t>
      </w:r>
      <w:hyperlink w:anchor="narrativa">
        <w:r w:rsidR="00C05D3B" w:rsidRPr="0041364B">
          <w:t>Narrativa de vida</w:t>
        </w:r>
      </w:hyperlink>
      <w:r w:rsidRPr="0041364B">
        <w:t>, de la cual profundizaremos en el capítulo siguiente. Será una de las etapas más emocionantes de este viaje, ya que aquí se cuestiona —y te invito a cuestionar— tu concepto de realidad.</w:t>
      </w:r>
    </w:p>
    <w:p w14:paraId="66335548" w14:textId="77777777" w:rsidR="00C562CF" w:rsidRDefault="00C562CF">
      <w:pPr>
        <w:pStyle w:val="Heading2"/>
        <w:sectPr w:rsidR="00C562CF" w:rsidSect="00076722">
          <w:type w:val="oddPage"/>
          <w:pgSz w:w="8641" w:h="12962" w:code="1"/>
          <w:pgMar w:top="851" w:right="680" w:bottom="851" w:left="680" w:header="720" w:footer="720" w:gutter="340"/>
          <w:cols w:space="720"/>
          <w:docGrid w:linePitch="360"/>
        </w:sectPr>
      </w:pPr>
      <w:bookmarkStart w:id="20" w:name="narrativa"/>
      <w:bookmarkEnd w:id="8"/>
      <w:bookmarkEnd w:id="18"/>
    </w:p>
    <w:p w14:paraId="730423BA" w14:textId="77777777" w:rsidR="00C05D3B" w:rsidRPr="0041364B" w:rsidRDefault="00000000">
      <w:pPr>
        <w:pStyle w:val="Heading2"/>
      </w:pPr>
      <w:bookmarkStart w:id="21" w:name="_Toc225428349"/>
      <w:r w:rsidRPr="0041364B">
        <w:lastRenderedPageBreak/>
        <w:t>Narrativa de vida</w:t>
      </w:r>
      <w:bookmarkEnd w:id="21"/>
    </w:p>
    <w:p w14:paraId="00DB8CBD" w14:textId="77777777" w:rsidR="00C05D3B" w:rsidRPr="0041364B" w:rsidRDefault="00000000">
      <w:pPr>
        <w:pStyle w:val="planeador"/>
      </w:pPr>
      <w:r w:rsidRPr="0041364B">
        <w:t>Es mi primera vez en el planeador. Hay mucha emoción y adrenalina ante lo desconocido. Ya he visto algunos despegues desde fuera, pero ahora es mi turno. Me subo al planeador y me explican cómo ajustarme el cinturón de seguridad. Durante el vuelo, el instructor me dice: “Allá hay una ascendente”, como si tuviera poderes sobrenaturales y pudiera ver el aire que sube y el que baja. Más adelante, se queda haciendo círculos cerrados debajo de una nube, donde me sorprenden unas águilas que vuelan con nosotros. El aterrizaje es muy suave y preciso, lo que me confirma que el instructor tiene alguna conexión secreta con el planeador.</w:t>
      </w:r>
    </w:p>
    <w:p w14:paraId="01B2CD03" w14:textId="77777777" w:rsidR="00C05D3B" w:rsidRPr="0041364B" w:rsidRDefault="00000000">
      <w:pPr>
        <w:pStyle w:val="planeador"/>
      </w:pPr>
      <w:r w:rsidRPr="0041364B">
        <w:t>Años más tarde, soy capaz de identificar dónde el aire sube y de reconocer las nubes en las que puedo quedarme, compartiendo con las águilas. Estoy completamente ubicado en el espacio tridimensional del vuelo y, a pesar de hacer virajes en los que llego a estar invertido, sé exactamente hacia dónde me dirijo. Es una imagen clara del vuelo, que se desarrolla sin ningún esfuerzo. En lugar de mover pedales y palancas para controlar el planeador, solo tengo que pensar lo que quiero hacer, pues el planeador ya es parte de mí.</w:t>
      </w:r>
    </w:p>
    <w:p w14:paraId="436F8EDC" w14:textId="77777777" w:rsidR="00C05D3B" w:rsidRPr="0041364B" w:rsidRDefault="00000000">
      <w:r w:rsidRPr="0041364B">
        <w:t>Vas volando en un planeador, sin motor. A lo lejos, al norte, se ve una nube con base oscura. A tu izquierda hay una montaña empinada, con zonas de bosque y otras de piedra. Son las once de la mañana de un día bastante soleado. Tu meta es llegar más allá de la nube oscura, para poder planear de forma segura hasta el pequeño aeropuerto, donde te esperan tus compañeros con café y torta de manzana.</w:t>
      </w:r>
    </w:p>
    <w:p w14:paraId="29C857B0" w14:textId="77777777" w:rsidR="00C05D3B" w:rsidRPr="0041364B" w:rsidRDefault="00000000">
      <w:r w:rsidRPr="0041364B">
        <w:t xml:space="preserve">Tienes que interpretar lo que ves. La zona de piedra de la montaña, con el sol de la mañana, puede estar caliente y generar térmicas. Ir directo hacia la nube negra, que puede tener ascendentes, es peligroso: está muy lejos y hay viento del noreste. Sabes que tu planeador no vuela rápido. Así pues, decides irte hacia la montaña para aprovechar la dinámica y el ascenso de la zona de piedra. </w:t>
      </w:r>
      <w:proofErr w:type="gramStart"/>
      <w:r w:rsidRPr="0041364B">
        <w:t>Vuelas paralelo</w:t>
      </w:r>
      <w:proofErr w:type="gramEnd"/>
      <w:r w:rsidRPr="0041364B">
        <w:t xml:space="preserve"> a la montaña, un recorrido más largo, pero más seguro. Llegas hasta donde antes estaba la nube oscura, que ya se ha desvanecido. Fue la decisión correcta. Ahora planeas directo a la pista de grama, donde tus amigos, que preguntan por tu vuelo, te reciben con la torta de manzana.</w:t>
      </w:r>
    </w:p>
    <w:p w14:paraId="05D8CA4A" w14:textId="77777777" w:rsidR="00C05D3B" w:rsidRPr="0041364B" w:rsidRDefault="00000000">
      <w:r w:rsidRPr="0041364B">
        <w:lastRenderedPageBreak/>
        <w:t>Así, como el vuelo anterior, es tu día a día, tu minuto a minuto y tu año a año. Estás en alguna situación desde donde puedes percibir información, la cual interpretas de la mejor manera posible. Con base en ella y en tus recuerdos del pasado, creas una imagen global de lo que ocurre y sobre la cual tomas decisiones que te llevan a un determinado comportamiento.</w:t>
      </w:r>
    </w:p>
    <w:p w14:paraId="68D53A11" w14:textId="77777777" w:rsidR="00C05D3B" w:rsidRPr="0041364B" w:rsidRDefault="00000000">
      <w:r w:rsidRPr="0041364B">
        <w:t>La narrativa de vida es esa imagen global que creas en tu mente, de tu propia vida. Es la historia que te cuentas para dar sentido a quién eres, de dónde vienes y hacia dónde vas.</w:t>
      </w:r>
    </w:p>
    <w:p w14:paraId="57219F6D" w14:textId="77777777" w:rsidR="00C05D3B" w:rsidRPr="0041364B" w:rsidRDefault="00000000">
      <w:r w:rsidRPr="0041364B">
        <w:t>Para entender mejor los elementos que conforman esa historia, es decir, tu narrativa de vida, voy a desglosar aquí el vuelo descrito anteriormente y hacer una analogía más detallada. Se pueden diferenciar seis elementos del vuelo que se relacionan con los procesos internos con los que armas esa historia. Estos elementos son:</w:t>
      </w:r>
    </w:p>
    <w:p w14:paraId="3FEDFF1A" w14:textId="094F1FA8" w:rsidR="00C05D3B" w:rsidRPr="0041364B" w:rsidRDefault="00000000">
      <w:pPr>
        <w:numPr>
          <w:ilvl w:val="0"/>
          <w:numId w:val="6"/>
        </w:numPr>
      </w:pPr>
      <w:r w:rsidRPr="0041364B">
        <w:rPr>
          <w:b/>
          <w:bCs/>
        </w:rPr>
        <w:t>El piloto</w:t>
      </w:r>
      <w:r w:rsidRPr="0041364B">
        <w:t>: es el narrador; es quien integra toda la información para dar sentido a la historia con los siguientes elementos.</w:t>
      </w:r>
      <w:r w:rsidR="0041364B">
        <w:t xml:space="preserve"> </w:t>
      </w:r>
    </w:p>
    <w:p w14:paraId="28604E81" w14:textId="72D7105E" w:rsidR="00C05D3B" w:rsidRPr="0041364B" w:rsidRDefault="00000000">
      <w:pPr>
        <w:numPr>
          <w:ilvl w:val="0"/>
          <w:numId w:val="6"/>
        </w:numPr>
      </w:pPr>
      <w:r w:rsidRPr="0041364B">
        <w:rPr>
          <w:b/>
          <w:bCs/>
        </w:rPr>
        <w:t>El planeador</w:t>
      </w:r>
      <w:r w:rsidRPr="0041364B">
        <w:t>: es tu historia personal, con las taras y virtudes que te ha forjado la vida.</w:t>
      </w:r>
      <w:r w:rsidR="0041364B">
        <w:t xml:space="preserve"> </w:t>
      </w:r>
    </w:p>
    <w:p w14:paraId="11B07E56" w14:textId="598ACBC1" w:rsidR="00C05D3B" w:rsidRPr="0041364B" w:rsidRDefault="00000000">
      <w:pPr>
        <w:numPr>
          <w:ilvl w:val="0"/>
          <w:numId w:val="6"/>
        </w:numPr>
      </w:pPr>
      <w:r w:rsidRPr="0041364B">
        <w:rPr>
          <w:b/>
          <w:bCs/>
        </w:rPr>
        <w:t>Las térmicas</w:t>
      </w:r>
      <w:r w:rsidRPr="0041364B">
        <w:t>: son los momentos significativos que impactan tus decisiones y que el narrador debe saber identificar.</w:t>
      </w:r>
      <w:r w:rsidR="0041364B">
        <w:t xml:space="preserve"> </w:t>
      </w:r>
    </w:p>
    <w:p w14:paraId="3AEB6A0E" w14:textId="6BE3C33A" w:rsidR="00C05D3B" w:rsidRPr="0041364B" w:rsidRDefault="00000000">
      <w:pPr>
        <w:numPr>
          <w:ilvl w:val="0"/>
          <w:numId w:val="6"/>
        </w:numPr>
      </w:pPr>
      <w:r w:rsidRPr="0041364B">
        <w:rPr>
          <w:b/>
          <w:bCs/>
        </w:rPr>
        <w:t>El viento y el entorno</w:t>
      </w:r>
      <w:r w:rsidRPr="0041364B">
        <w:t>: es la realidad externa, que se debe tener en cuenta para optimizar tus recursos.</w:t>
      </w:r>
      <w:r w:rsidR="0041364B">
        <w:t xml:space="preserve"> </w:t>
      </w:r>
    </w:p>
    <w:p w14:paraId="7450797E" w14:textId="017D3476" w:rsidR="00C05D3B" w:rsidRPr="0041364B" w:rsidRDefault="00000000">
      <w:pPr>
        <w:numPr>
          <w:ilvl w:val="0"/>
          <w:numId w:val="6"/>
        </w:numPr>
      </w:pPr>
      <w:r w:rsidRPr="0041364B">
        <w:rPr>
          <w:b/>
          <w:bCs/>
        </w:rPr>
        <w:t>El plan de vuelo</w:t>
      </w:r>
      <w:r w:rsidRPr="0041364B">
        <w:t>: es el propósito y la dirección de vida.</w:t>
      </w:r>
      <w:r w:rsidR="0041364B">
        <w:t xml:space="preserve"> </w:t>
      </w:r>
    </w:p>
    <w:p w14:paraId="4E51D1E1" w14:textId="77777777" w:rsidR="00C05D3B" w:rsidRPr="0041364B" w:rsidRDefault="00000000">
      <w:pPr>
        <w:numPr>
          <w:ilvl w:val="0"/>
          <w:numId w:val="6"/>
        </w:numPr>
      </w:pPr>
      <w:r w:rsidRPr="0041364B">
        <w:rPr>
          <w:b/>
          <w:bCs/>
        </w:rPr>
        <w:t>El aterrizaje</w:t>
      </w:r>
      <w:r w:rsidRPr="0041364B">
        <w:t>: es el momento de integración, donde evalúas si los elementos anteriores fueron bien identificados e interpretados. Aquí aprendes para el próximo vuelo.</w:t>
      </w:r>
    </w:p>
    <w:p w14:paraId="33ED8F5D" w14:textId="77777777" w:rsidR="00C05D3B" w:rsidRPr="0041364B" w:rsidRDefault="00000000">
      <w:r w:rsidRPr="0041364B">
        <w:t xml:space="preserve">Esta historia, la narrativa de vida, es probablemente el elemento más importante dentro del modelo de propiología expuesto en el </w:t>
      </w:r>
      <w:hyperlink w:anchor="propiologia">
        <w:r w:rsidR="00C05D3B" w:rsidRPr="0041364B">
          <w:t>capítulo anterior</w:t>
        </w:r>
      </w:hyperlink>
      <w:r w:rsidRPr="0041364B">
        <w:t xml:space="preserve">. Parte integral de la narrativa de vida son el </w:t>
      </w:r>
      <w:hyperlink w:anchor="externo">
        <w:r w:rsidR="00C05D3B" w:rsidRPr="0041364B">
          <w:t>mundo externo</w:t>
        </w:r>
      </w:hyperlink>
      <w:r w:rsidRPr="0041364B">
        <w:t xml:space="preserve"> y el </w:t>
      </w:r>
      <w:hyperlink w:anchor="circuloDeAmor">
        <w:r w:rsidR="00C05D3B" w:rsidRPr="0041364B">
          <w:t>círculo de amor</w:t>
        </w:r>
      </w:hyperlink>
      <w:r w:rsidRPr="0041364B">
        <w:t>, dos componentes que se profundizarán en sus respectivos capítulos.</w:t>
      </w:r>
    </w:p>
    <w:p w14:paraId="3BA1A878" w14:textId="77777777" w:rsidR="00C05D3B" w:rsidRPr="0041364B" w:rsidRDefault="00000000">
      <w:r w:rsidRPr="0041364B">
        <w:t xml:space="preserve">Nuestros </w:t>
      </w:r>
      <w:hyperlink w:anchor="sentidos">
        <w:r w:rsidR="00C05D3B" w:rsidRPr="0041364B">
          <w:t>sentidos y percepción</w:t>
        </w:r>
      </w:hyperlink>
      <w:r w:rsidRPr="0041364B">
        <w:t xml:space="preserve"> son la fuente de información que tenemos del mundo físico y son los que nutren nuestra narrativa de vida. Nuestra única interacción con dicho mundo es por medio de nuestro </w:t>
      </w:r>
      <w:hyperlink w:anchor="comportamiento">
        <w:r w:rsidR="00C05D3B" w:rsidRPr="0041364B">
          <w:t>comportamiento</w:t>
        </w:r>
      </w:hyperlink>
      <w:r w:rsidRPr="0041364B">
        <w:t xml:space="preserve"> que además de estar guiado por nuestra narrativa de vida, provee información que la retroalimenta.</w:t>
      </w:r>
    </w:p>
    <w:p w14:paraId="43C8DA96" w14:textId="77777777" w:rsidR="00C05D3B" w:rsidRPr="0041364B" w:rsidRDefault="00000000">
      <w:r w:rsidRPr="0041364B">
        <w:lastRenderedPageBreak/>
        <w:t xml:space="preserve">Nuestra narrativa de vida no existe en el vacío. Así como nuestros sentidos tienen elementos físicos que reciben la información, y nuestro comportamiento se expresa mediante movimientos o palabras que requieren de una estructura física, de igual manera necesitan una estructura y el ambiente que soportan nuestra existencia. Los elementos </w:t>
      </w:r>
      <w:proofErr w:type="spellStart"/>
      <w:r w:rsidRPr="0041364B">
        <w:t>fisioanatómicos</w:t>
      </w:r>
      <w:proofErr w:type="spellEnd"/>
      <w:r w:rsidRPr="0041364B">
        <w:t xml:space="preserve">, que constituyen dicha estructura, se presentan en el capítulo </w:t>
      </w:r>
      <w:hyperlink w:anchor="tuCuerpo">
        <w:r w:rsidR="00C05D3B" w:rsidRPr="0041364B">
          <w:t>tu cuerpo</w:t>
        </w:r>
      </w:hyperlink>
      <w:r w:rsidRPr="0041364B">
        <w:t>.</w:t>
      </w:r>
    </w:p>
    <w:p w14:paraId="0B7681EA" w14:textId="77777777" w:rsidR="00C05D3B" w:rsidRPr="0041364B" w:rsidRDefault="00000000">
      <w:r w:rsidRPr="0041364B">
        <w:t>Así pues, nuestra narrativa de vida, que incluye nuestra historia, se nutre de la información de los sentidos y se expresa en nuestro comportamiento, guía nuestras emociones, expectativas y decisiones, dando sentido a lo que vivimos y hacemos.</w:t>
      </w:r>
    </w:p>
    <w:p w14:paraId="5C62A42E" w14:textId="77777777" w:rsidR="00C05D3B" w:rsidRPr="0041364B" w:rsidRDefault="00000000">
      <w:r w:rsidRPr="0041364B">
        <w:t xml:space="preserve">Pero ¿qué es esa narrativa de vida, esa historia que nos contamos? Para responder a esta pregunta, vamos a presentar aquí el concepto de </w:t>
      </w:r>
      <w:r w:rsidRPr="0041364B">
        <w:rPr>
          <w:b/>
          <w:bCs/>
        </w:rPr>
        <w:t>simulación</w:t>
      </w:r>
      <w:r w:rsidRPr="0041364B">
        <w:t>.</w:t>
      </w:r>
    </w:p>
    <w:p w14:paraId="4F415F10" w14:textId="77777777" w:rsidR="00C05D3B" w:rsidRPr="0041364B" w:rsidRDefault="00000000">
      <w:r w:rsidRPr="0041364B">
        <w:t xml:space="preserve">Se dice que </w:t>
      </w:r>
      <w:r w:rsidRPr="0041364B">
        <w:rPr>
          <w:i/>
          <w:iCs/>
        </w:rPr>
        <w:t>ver es creer</w:t>
      </w:r>
      <w:r w:rsidRPr="0041364B">
        <w:t xml:space="preserve">, pero los avances en el entendimiento de nuestro comportamiento indican más bien que </w:t>
      </w:r>
      <w:r w:rsidRPr="0041364B">
        <w:rPr>
          <w:i/>
          <w:iCs/>
        </w:rPr>
        <w:t>creer es ver</w:t>
      </w:r>
      <w:r w:rsidRPr="0041364B">
        <w:t xml:space="preserve"> (Barrett 2017). ¿Cómo así?, te preguntarás. Aquí voy a dar una explicación —ojalá </w:t>
      </w:r>
      <w:proofErr w:type="gramStart"/>
      <w:r w:rsidRPr="0041364B">
        <w:t>corta</w:t>
      </w:r>
      <w:proofErr w:type="gramEnd"/>
      <w:r w:rsidRPr="0041364B">
        <w:t xml:space="preserve"> y clara— del concepto de </w:t>
      </w:r>
      <w:r w:rsidRPr="0041364B">
        <w:rPr>
          <w:i/>
          <w:iCs/>
        </w:rPr>
        <w:t>simulación</w:t>
      </w:r>
      <w:r w:rsidRPr="0041364B">
        <w:t>. Imagínate que todo lo que tienes alrededor es fruto de tu imaginación, incluso con los ojos abiertos y los oídos despiertos. ¿Quién dice que no, si así es? Todo es una imagen en tu mente, producto de la interpretación que haces de la información que reciben tus sentidos.</w:t>
      </w:r>
    </w:p>
    <w:p w14:paraId="19E8C74D" w14:textId="77777777" w:rsidR="00C05D3B" w:rsidRPr="0041364B" w:rsidRDefault="00000000">
      <w:r w:rsidRPr="0041364B">
        <w:t xml:space="preserve">Ahora imagina, que tienes muchísimas opciones de posibles mundos a tu alrededor. Unos con cosas muy extrañas, otros muy simples y aburridos. Así, miles de posibilidades que son </w:t>
      </w:r>
      <w:r w:rsidRPr="0041364B">
        <w:rPr>
          <w:i/>
          <w:iCs/>
        </w:rPr>
        <w:t>simulaciones</w:t>
      </w:r>
      <w:r w:rsidRPr="0041364B">
        <w:t xml:space="preserve"> que tu mente hace de lo que ocurre y podría ocurrir en el futuro. Sin darte cuanta, tu escoges cual de todas esas simulaciones encaja mejor con tu cultura, educación, creencias, entorno y grupo social. Y esa mejor opción, la que tu consideras la más probable, es tu narrativa de vida. Esa es tu representación interna de la realidad que el cerebro construye.</w:t>
      </w:r>
    </w:p>
    <w:p w14:paraId="12328A53" w14:textId="77777777" w:rsidR="00C05D3B" w:rsidRPr="0041364B" w:rsidRDefault="00000000">
      <w:r w:rsidRPr="0041364B">
        <w:t>Esa imagen, esa simulación de tu vida y de tu entorno, la validas con nueva información que reciben tus sentidos. Si todo concuerda, crees en tu realidad. Si algo falla y tu simulación no está alineada con tu percepción, reevalúas qué pasa para poder ajustar la imagen de la realidad que tienes en tu mente.</w:t>
      </w:r>
    </w:p>
    <w:p w14:paraId="37F15238" w14:textId="77777777" w:rsidR="00C05D3B" w:rsidRPr="0041364B" w:rsidRDefault="00000000">
      <w:r w:rsidRPr="0041364B">
        <w:t>Imagínate el momento en el que probaste un delicioso jugo de mango al que, por equivocación, le pusiste sal en lugar de azúcar. ¡</w:t>
      </w:r>
      <w:proofErr w:type="spellStart"/>
      <w:r w:rsidRPr="0041364B">
        <w:t>Guac</w:t>
      </w:r>
      <w:proofErr w:type="spellEnd"/>
      <w:r w:rsidRPr="0041364B">
        <w:t xml:space="preserve">! Tu </w:t>
      </w:r>
      <w:r w:rsidRPr="0041364B">
        <w:lastRenderedPageBreak/>
        <w:t>expectativa fue diferente del sabor real. Hay que ajustar la realidad: el tarro ya no tiene azúcar, sino sal; el jugo es feo en lugar de delicioso; ya no hay que tomar con la comida, cuando antes sí. Simulaste en tu mente muchos escenarios y tenías uno que representaba tu realidad, y ahora no. Sin embargo, si el jugo no era para ti, sigues viviendo con tu realidad simulada —y equivocada— quizá para siempre.</w:t>
      </w:r>
    </w:p>
    <w:p w14:paraId="3FEBED6F" w14:textId="77777777" w:rsidR="00C05D3B" w:rsidRPr="0041364B" w:rsidRDefault="00000000">
      <w:r w:rsidRPr="0041364B">
        <w:t xml:space="preserve">Este concepto de </w:t>
      </w:r>
      <w:r w:rsidRPr="0041364B">
        <w:rPr>
          <w:i/>
          <w:iCs/>
        </w:rPr>
        <w:t>simulación</w:t>
      </w:r>
      <w:r w:rsidRPr="0041364B">
        <w:t xml:space="preserve"> aplica a nuestros sentidos, a nuestras emociones e incluso a la toma de decisiones. Simulamos lo que ocurrirá cuando realizamos una acción y esperamos que nuestros sentidos corroboren que lo que esperábamos sí ocurra.</w:t>
      </w:r>
    </w:p>
    <w:p w14:paraId="590092EA" w14:textId="77777777" w:rsidR="00C05D3B" w:rsidRPr="0041364B" w:rsidRDefault="00000000">
      <w:r w:rsidRPr="0041364B">
        <w:t>Además, todo sucede en milisegundos y de manera inconsciente. Así como no percibes que estás simulando lo que ves a tu alrededor, tampoco te das cuenta de los procesos que subyacen a la toma de decisiones, a la creación de emociones ni a tus propias acciones.</w:t>
      </w:r>
    </w:p>
    <w:p w14:paraId="061101D0" w14:textId="77777777" w:rsidR="00C05D3B" w:rsidRPr="0041364B" w:rsidRDefault="00000000">
      <w:r w:rsidRPr="0041364B">
        <w:t xml:space="preserve">Es esta simulación que vives, a nivel de situación de vida o experiencia, la que forma tu </w:t>
      </w:r>
      <w:r w:rsidRPr="0041364B">
        <w:rPr>
          <w:b/>
          <w:bCs/>
        </w:rPr>
        <w:t>narrativa de vida</w:t>
      </w:r>
      <w:r w:rsidRPr="0041364B">
        <w:t>.</w:t>
      </w:r>
    </w:p>
    <w:p w14:paraId="557F4421" w14:textId="77777777" w:rsidR="00C05D3B" w:rsidRPr="0041364B" w:rsidRDefault="00000000">
      <w:r w:rsidRPr="0041364B">
        <w:t>La narrativa de vida es la historia que ayuda a crear expectativas en cada situación que vives. Es la historia de tu realidad.</w:t>
      </w:r>
    </w:p>
    <w:p w14:paraId="0E658F57" w14:textId="77777777" w:rsidR="00C05D3B" w:rsidRPr="0041364B" w:rsidRDefault="00000000">
      <w:pPr>
        <w:pStyle w:val="Heading3"/>
      </w:pPr>
      <w:bookmarkStart w:id="22" w:name="cambiar-nuestra-narrativa"/>
      <w:bookmarkStart w:id="23" w:name="_Toc225428350"/>
      <w:r w:rsidRPr="0041364B">
        <w:t>Cambiar nuestra narrativa</w:t>
      </w:r>
      <w:bookmarkEnd w:id="23"/>
    </w:p>
    <w:p w14:paraId="6938BEEA" w14:textId="77777777" w:rsidR="00C05D3B" w:rsidRPr="0041364B" w:rsidRDefault="00000000">
      <w:r w:rsidRPr="0041364B">
        <w:t xml:space="preserve">La narrativa de vida depende de elementos, descritos en el modelo de </w:t>
      </w:r>
      <w:hyperlink w:anchor="propiologia">
        <w:r w:rsidR="00C05D3B" w:rsidRPr="0041364B">
          <w:t>propiología</w:t>
        </w:r>
      </w:hyperlink>
      <w:r w:rsidRPr="0041364B">
        <w:t xml:space="preserve">, que podrás modificar y ajustar para moldear tu propia realidad. En la </w:t>
      </w:r>
      <w:hyperlink w:anchor="parte2">
        <w:r w:rsidR="00C05D3B" w:rsidRPr="0041364B">
          <w:t>parte II</w:t>
        </w:r>
      </w:hyperlink>
      <w:r w:rsidRPr="0041364B">
        <w:t xml:space="preserve"> de este libro se ofrecen las herramientas y detalles de cómo efectuar los cambios que tú quieras. No es fácil, pero sí es posible. Lo principal, es que tu creas que puedes.</w:t>
      </w:r>
    </w:p>
    <w:p w14:paraId="41010DB2" w14:textId="77777777" w:rsidR="00C05D3B" w:rsidRPr="0041364B" w:rsidRDefault="00000000">
      <w:r w:rsidRPr="0041364B">
        <w:t xml:space="preserve">La historia que presento a continuación ilustra cómo mi narrativa con respecto a los </w:t>
      </w:r>
      <w:hyperlink w:anchor="hist-idiomas">
        <w:r w:rsidR="00C05D3B" w:rsidRPr="0041364B">
          <w:t>idiomas</w:t>
        </w:r>
      </w:hyperlink>
      <w:r w:rsidRPr="0041364B">
        <w:t xml:space="preserve"> se transformó por un cambio de entorno, sin ser esta la única manera de hacer una transformación.</w:t>
      </w:r>
    </w:p>
    <w:p w14:paraId="607734B6" w14:textId="77777777" w:rsidR="00C05D3B" w:rsidRPr="0041364B" w:rsidRDefault="00000000">
      <w:pPr>
        <w:pStyle w:val="historia"/>
      </w:pPr>
      <w:bookmarkStart w:id="24" w:name="hist-idiomas"/>
      <w:r w:rsidRPr="0041364B">
        <w:rPr>
          <w:b/>
          <w:bCs/>
        </w:rPr>
        <w:t>Idiomas</w:t>
      </w:r>
      <w:r w:rsidRPr="0041364B">
        <w:t xml:space="preserve"> - </w:t>
      </w:r>
      <w:r w:rsidRPr="0041364B">
        <w:rPr>
          <w:b/>
          <w:bCs/>
          <w:iCs/>
        </w:rPr>
        <w:t>Bogotá - Colombia, 1980</w:t>
      </w:r>
    </w:p>
    <w:p w14:paraId="582E1C28" w14:textId="77777777" w:rsidR="00C05D3B" w:rsidRPr="0041364B" w:rsidRDefault="00000000">
      <w:pPr>
        <w:pStyle w:val="historia"/>
      </w:pPr>
      <w:r w:rsidRPr="0041364B">
        <w:t>“Bueno, a leer”, me decía mi mamá para ayudarme a preparar las lecturas del colegio. Solo la situación ya me estresaba, pues mi mamá, entre todas sus ocupaciones, no tenía mucha paciencia para dedicarle tiempo a la lectura, y además yo tampoco ayudaba.</w:t>
      </w:r>
    </w:p>
    <w:p w14:paraId="7BFB15E6" w14:textId="77777777" w:rsidR="00C05D3B" w:rsidRPr="0041364B" w:rsidRDefault="00000000">
      <w:pPr>
        <w:pStyle w:val="historia"/>
      </w:pPr>
      <w:r w:rsidRPr="0041364B">
        <w:t>“A ver, lea aquí”, me decía, señalando con el dedo un párrafo de un texto en inglés.</w:t>
      </w:r>
    </w:p>
    <w:p w14:paraId="6A8423EB" w14:textId="77777777" w:rsidR="00C05D3B" w:rsidRPr="0041364B" w:rsidRDefault="00000000">
      <w:pPr>
        <w:pStyle w:val="historia"/>
      </w:pPr>
      <w:r w:rsidRPr="0041364B">
        <w:lastRenderedPageBreak/>
        <w:t xml:space="preserve">“The </w:t>
      </w:r>
      <w:proofErr w:type="spellStart"/>
      <w:r w:rsidRPr="0041364B">
        <w:t>an</w:t>
      </w:r>
      <w:proofErr w:type="spellEnd"/>
      <w:r w:rsidRPr="0041364B">
        <w:t xml:space="preserve">… </w:t>
      </w:r>
      <w:proofErr w:type="spellStart"/>
      <w:r w:rsidRPr="0041364B">
        <w:t>anci</w:t>
      </w:r>
      <w:proofErr w:type="spellEnd"/>
      <w:r w:rsidRPr="0041364B">
        <w:t xml:space="preserve">… </w:t>
      </w:r>
      <w:proofErr w:type="spellStart"/>
      <w:r w:rsidRPr="0041364B">
        <w:t>ancient</w:t>
      </w:r>
      <w:proofErr w:type="spellEnd"/>
      <w:r w:rsidRPr="0041364B">
        <w:t xml:space="preserve"> </w:t>
      </w:r>
      <w:proofErr w:type="spellStart"/>
      <w:r w:rsidRPr="0041364B">
        <w:t>Egyps</w:t>
      </w:r>
      <w:proofErr w:type="spellEnd"/>
      <w:r w:rsidRPr="0041364B">
        <w:t>”, tartamudeaba yo por el estrés y el desconocimiento.</w:t>
      </w:r>
    </w:p>
    <w:p w14:paraId="6A62E8E0" w14:textId="77777777" w:rsidR="00C05D3B" w:rsidRPr="0041364B" w:rsidRDefault="00000000">
      <w:pPr>
        <w:pStyle w:val="historia"/>
      </w:pPr>
      <w:r w:rsidRPr="0041364B">
        <w:t>“¿Es que usted es bobo? ¿O qué?”, remataba mi mamá, haciendo aún más difícil la situación.</w:t>
      </w:r>
    </w:p>
    <w:p w14:paraId="6F8CD8E6" w14:textId="77777777" w:rsidR="00C05D3B" w:rsidRPr="0041364B" w:rsidRDefault="00000000">
      <w:pPr>
        <w:pStyle w:val="historia"/>
      </w:pPr>
      <w:r w:rsidRPr="0041364B">
        <w:t>Con esa preparación, y con mis compañeros de clase haciendo sonidos de clave morse cuando yo leía, podía corroborar que no era bueno para ningún idioma, y mucho menos para la lectura. En alemán, donde también tenía dificultades, el apellido del profesor: Schwer (que traduce “difícil” del alemán) tampoco ayudaba a darme confianza. Estaba convencido de que lo mío no eran las lenguas.</w:t>
      </w:r>
    </w:p>
    <w:p w14:paraId="0969F59B" w14:textId="77777777" w:rsidR="00C05D3B" w:rsidRPr="0041364B" w:rsidRDefault="00000000">
      <w:pPr>
        <w:pStyle w:val="historia"/>
      </w:pPr>
      <w:r w:rsidRPr="0041364B">
        <w:t>Sin embargo, dada su importancia, decidí hacer un curso intensivo de inglés, lo que me llevó a implementar, en una especie de minicomputador portátil del año 95, una herramienta para aprender vocabulario (la cual uso hasta el día de hoy). No sé si fue por mi invento, por el cambio de ambiente o por estar inmerso en el idioma, comencé a sentirme bien estudiando, y mis resultados comenzaron a mejorar. El tiempo pasó y logré descubrir lo agradable que puede ser aprender una nueva forma de comunicarse. También le di valor a las puertas que abre, lo que me ha llevado a estudiar otros idiomas más.</w:t>
      </w:r>
    </w:p>
    <w:p w14:paraId="40FFED23" w14:textId="77777777" w:rsidR="00C05D3B" w:rsidRPr="0041364B" w:rsidRDefault="00000000">
      <w:pPr>
        <w:pStyle w:val="historia"/>
      </w:pPr>
      <w:r w:rsidRPr="0041364B">
        <w:t>Mi hijo entró al mismo colegio en el que yo sufría por los idiomas, y por mi parte, más que enseñarle reglas de gramática o vocabulario, trato de transmitirle la idea de que él sí es bueno para los idiomas, igual que su papá.</w:t>
      </w:r>
    </w:p>
    <w:bookmarkEnd w:id="24"/>
    <w:p w14:paraId="3539298A" w14:textId="77777777" w:rsidR="00C05D3B" w:rsidRPr="0041364B" w:rsidRDefault="00000000">
      <w:r w:rsidRPr="0041364B">
        <w:t xml:space="preserve">Otra manera de transformar narrativas es ayudar a otras personas a hacerlo. El libro </w:t>
      </w:r>
      <w:proofErr w:type="spellStart"/>
      <w:r w:rsidRPr="0041364B">
        <w:rPr>
          <w:i/>
          <w:iCs/>
        </w:rPr>
        <w:t>Redirect</w:t>
      </w:r>
      <w:proofErr w:type="spellEnd"/>
      <w:r w:rsidRPr="0041364B">
        <w:rPr>
          <w:i/>
          <w:iCs/>
        </w:rPr>
        <w:t xml:space="preserve">: The </w:t>
      </w:r>
      <w:proofErr w:type="spellStart"/>
      <w:r w:rsidRPr="0041364B">
        <w:rPr>
          <w:i/>
          <w:iCs/>
        </w:rPr>
        <w:t>Surprising</w:t>
      </w:r>
      <w:proofErr w:type="spellEnd"/>
      <w:r w:rsidRPr="0041364B">
        <w:rPr>
          <w:i/>
          <w:iCs/>
        </w:rPr>
        <w:t xml:space="preserve"> New </w:t>
      </w:r>
      <w:proofErr w:type="spellStart"/>
      <w:r w:rsidRPr="0041364B">
        <w:rPr>
          <w:i/>
          <w:iCs/>
        </w:rPr>
        <w:t>Science</w:t>
      </w:r>
      <w:proofErr w:type="spellEnd"/>
      <w:r w:rsidRPr="0041364B">
        <w:rPr>
          <w:i/>
          <w:iCs/>
        </w:rPr>
        <w:t xml:space="preserve"> </w:t>
      </w:r>
      <w:proofErr w:type="spellStart"/>
      <w:r w:rsidRPr="0041364B">
        <w:rPr>
          <w:i/>
          <w:iCs/>
        </w:rPr>
        <w:t>of</w:t>
      </w:r>
      <w:proofErr w:type="spellEnd"/>
      <w:r w:rsidRPr="0041364B">
        <w:rPr>
          <w:i/>
          <w:iCs/>
        </w:rPr>
        <w:t xml:space="preserve"> </w:t>
      </w:r>
      <w:proofErr w:type="spellStart"/>
      <w:r w:rsidRPr="0041364B">
        <w:rPr>
          <w:i/>
          <w:iCs/>
        </w:rPr>
        <w:t>Psychological</w:t>
      </w:r>
      <w:proofErr w:type="spellEnd"/>
      <w:r w:rsidRPr="0041364B">
        <w:rPr>
          <w:i/>
          <w:iCs/>
        </w:rPr>
        <w:t xml:space="preserve"> Change</w:t>
      </w:r>
      <w:r w:rsidRPr="0041364B">
        <w:t xml:space="preserve"> (Wilson 2011) detalla como el cambio de narrativas puede ayudar a reducir delincuencia infantil, embarazos en adolescentes y mejorar el desempeño académico. A manera de ejemplo está la historia de </w:t>
      </w:r>
      <w:hyperlink w:anchor="hist-mathe">
        <w:r w:rsidR="00C05D3B" w:rsidRPr="0041364B">
          <w:t>Matemáticas</w:t>
        </w:r>
      </w:hyperlink>
      <w:r w:rsidRPr="0041364B">
        <w:t xml:space="preserve"> donde, muy agradecido con la vida, pude ayudar al cambio de narrativas en estudiantes universitarios.</w:t>
      </w:r>
    </w:p>
    <w:p w14:paraId="6CFB5418" w14:textId="77777777" w:rsidR="00C05D3B" w:rsidRPr="0041364B" w:rsidRDefault="00000000">
      <w:pPr>
        <w:pStyle w:val="historia"/>
      </w:pPr>
      <w:bookmarkStart w:id="25" w:name="hist-mathe"/>
      <w:r w:rsidRPr="0041364B">
        <w:rPr>
          <w:b/>
          <w:bCs/>
        </w:rPr>
        <w:t>Matemáticas</w:t>
      </w:r>
      <w:r w:rsidRPr="0041364B">
        <w:t xml:space="preserve"> - </w:t>
      </w:r>
      <w:r w:rsidRPr="0041364B">
        <w:rPr>
          <w:b/>
          <w:bCs/>
          <w:iCs/>
        </w:rPr>
        <w:t>Bogotá - Colombia, 1991</w:t>
      </w:r>
    </w:p>
    <w:p w14:paraId="00D60912" w14:textId="77777777" w:rsidR="00C05D3B" w:rsidRPr="0041364B" w:rsidRDefault="00000000">
      <w:pPr>
        <w:pStyle w:val="historia"/>
      </w:pPr>
      <w:proofErr w:type="spellStart"/>
      <w:r w:rsidRPr="0041364B">
        <w:rPr>
          <w:iCs/>
        </w:rPr>
        <w:t>Matebásica</w:t>
      </w:r>
      <w:proofErr w:type="spellEnd"/>
      <w:r w:rsidRPr="0041364B">
        <w:rPr>
          <w:iCs/>
        </w:rPr>
        <w:t xml:space="preserve"> </w:t>
      </w:r>
      <w:proofErr w:type="spellStart"/>
      <w:r w:rsidRPr="0041364B">
        <w:rPr>
          <w:iCs/>
        </w:rPr>
        <w:t>Mática</w:t>
      </w:r>
      <w:proofErr w:type="spellEnd"/>
      <w:r w:rsidRPr="0041364B">
        <w:t xml:space="preserve"> se llamaba el primer curso de matemáticas que dicté. Era un curso pensado y diseñado para líneas de estudio típicamente alejadas de las matemáticas, como derecho, artes plásticas, ciencia política, entre otras. Era un curso obligatorio, con el sentido negativo de la obligatoriedad. Los estudiantes, en su mayoría, habían escogido su </w:t>
      </w:r>
      <w:r w:rsidRPr="0041364B">
        <w:lastRenderedPageBreak/>
        <w:t xml:space="preserve">carrera porque no querían tener que ver con matemáticas. Era común escuchar entre ellos «Yo soy malo para las matemáticas» o «Detesto las matemáticas». La universidad ofrecía ese curso con un enfoque diferente, pensado en el perfil del estudiante, pero aun así algunos lo </w:t>
      </w:r>
      <w:r w:rsidRPr="0041364B">
        <w:rPr>
          <w:iCs/>
        </w:rPr>
        <w:t>detestaban</w:t>
      </w:r>
      <w:r w:rsidRPr="0041364B">
        <w:t xml:space="preserve"> incluso antes de empezar. También dicté cursos de estadística, línea transversal a muchas disciplinas, motivo por el cual muchos estudiantes venían de programas cuyo núcleo no era el formalismo matemático. En estos cursos era frecuente escuchar: «Este curso es dificilísimo», incluso antes de conocer el programa de estudio.</w:t>
      </w:r>
    </w:p>
    <w:p w14:paraId="2E269DD4" w14:textId="77777777" w:rsidR="00C05D3B" w:rsidRPr="0041364B" w:rsidRDefault="00000000">
      <w:pPr>
        <w:pStyle w:val="historia"/>
      </w:pPr>
      <w:r w:rsidRPr="0041364B">
        <w:t>He tenido muchos estudiantes y muchas horas de clase. He dedicado una gran cantidad de tiempo a preparar, de la mejor manera posible, el material de estudio, estructurando actividades con un alto nivel pedagógico. Diseñar exámenes que evalúen de manera justa el esfuerzo del estudiante no es tarea fácil, pero me ha ayudado a entender los procesos profundos de aprendizaje.</w:t>
      </w:r>
    </w:p>
    <w:p w14:paraId="1A81A0E4" w14:textId="77777777" w:rsidR="00C05D3B" w:rsidRPr="0041364B" w:rsidRDefault="00000000">
      <w:pPr>
        <w:pStyle w:val="historia"/>
      </w:pPr>
      <w:r w:rsidRPr="0041364B">
        <w:t xml:space="preserve">Lo que más me ha servido, sin duda, es descubrir que la mayor dificultad del estudiante es sobrepasar una barrera mental que le impide ver sus propias capacidades. Creo, con toda firmeza, que todos tienen la capacidad de aprender incluso los conceptos más abstractos y </w:t>
      </w:r>
      <w:r w:rsidRPr="0041364B">
        <w:rPr>
          <w:iCs/>
        </w:rPr>
        <w:t>difíciles</w:t>
      </w:r>
      <w:r w:rsidRPr="0041364B">
        <w:t>, pero deben primero creerlo ellos mismos.</w:t>
      </w:r>
    </w:p>
    <w:p w14:paraId="7A0605C2" w14:textId="77777777" w:rsidR="00C05D3B" w:rsidRPr="0041364B" w:rsidRDefault="00000000">
      <w:pPr>
        <w:pStyle w:val="historia"/>
      </w:pPr>
      <w:r w:rsidRPr="0041364B">
        <w:t>Por esta razón, ahora, además del contenido propio de cada curso, dedico un esfuerzo significativo a ayudar a mis estudiantes a reconocer sus capacidades y a derribar esos muros que los frenan. Es un esfuerzo que vale la pena, pues, de pronto un día —como me pasó a mí— llegará algún joven estudiante que te alegrará la vida cuando, el último día de clase, te diga: «Profe, gracias a usted ahora me gustan las matemáticas».</w:t>
      </w:r>
    </w:p>
    <w:bookmarkEnd w:id="25"/>
    <w:p w14:paraId="5417CB24" w14:textId="77777777" w:rsidR="00C05D3B" w:rsidRPr="0041364B" w:rsidRDefault="00000000">
      <w:r w:rsidRPr="0041364B">
        <w:t xml:space="preserve">Ajustar tu narrativa de vida es muy poderoso, pero a su vez puede ser aterrador. Es cambiar tu realidad y todos tenemos miedo al cambio. </w:t>
      </w:r>
      <w:r w:rsidRPr="0041364B">
        <w:rPr>
          <w:i/>
          <w:iCs/>
        </w:rPr>
        <w:t>Salir de la zona de confort</w:t>
      </w:r>
      <w:r w:rsidRPr="0041364B">
        <w:t xml:space="preserve"> es una manera muy popular de decirlo. La historia de la </w:t>
      </w:r>
      <w:hyperlink w:anchor="hist-carcelStandford">
        <w:r w:rsidR="00C05D3B" w:rsidRPr="0041364B">
          <w:rPr>
            <w:i/>
            <w:iCs/>
          </w:rPr>
          <w:t>cárcel de Standford</w:t>
        </w:r>
      </w:hyperlink>
      <w:r w:rsidRPr="0041364B">
        <w:t xml:space="preserve"> ilustra muy bien cómo los prisioneros en la historia no querían cambiar. Estaban atrapados en su narrativa, lo que es muy común que pase.</w:t>
      </w:r>
    </w:p>
    <w:p w14:paraId="2FD8F647" w14:textId="77777777" w:rsidR="00C05D3B" w:rsidRPr="0041364B" w:rsidRDefault="00000000">
      <w:r w:rsidRPr="0041364B">
        <w:t xml:space="preserve">Un espacio donde el cambio de narrativa es muy poderoso, es en la definición y búsqueda de tu propósito de vida. Seguramente, escondido en tu interior, sabes exactamente qué quieres, pero te inhibes por factores externos o internos que van en disonancia con esa ambición de vida. ¿Qué tal si un nuevo tú, una simulación antes descartada, es la que logras encontrar que encaja mucho mejor con tus intereses, valores y </w:t>
      </w:r>
      <w:r w:rsidRPr="0041364B">
        <w:lastRenderedPageBreak/>
        <w:t>capacidades? ¿Qué tal si salir de las creencias que te atrapan te libera en lugar de condenarte? Tu propósito de vida seguramente ya está definido para ti, ahora es que ajustes la historia que te cuentas a ti mismo, para hacerlo realidad.</w:t>
      </w:r>
    </w:p>
    <w:p w14:paraId="316CBF3C" w14:textId="77777777" w:rsidR="00C05D3B" w:rsidRPr="0041364B" w:rsidRDefault="00000000">
      <w:pPr>
        <w:pStyle w:val="Heading3"/>
      </w:pPr>
      <w:bookmarkStart w:id="26" w:name="visión-egocéntrica"/>
      <w:bookmarkStart w:id="27" w:name="_Toc225428351"/>
      <w:bookmarkEnd w:id="22"/>
      <w:r w:rsidRPr="0041364B">
        <w:t>Visión egocéntrica</w:t>
      </w:r>
      <w:bookmarkEnd w:id="27"/>
    </w:p>
    <w:p w14:paraId="33F1388A" w14:textId="77777777" w:rsidR="00C05D3B" w:rsidRPr="0041364B" w:rsidRDefault="00000000">
      <w:r w:rsidRPr="0041364B">
        <w:t>Si mi narrativa de vida está influenciada por mi cultura, entorno, creencias y estado de ánimo, no queda más alternativa que tenga una visión egocéntrica. Todo es “mío”: mis experiencias, mis interpretaciones, mis emociones, mis juicios. La narrativa de vida siempre parte del yo como centro de referencia, porque es desde mi propia perspectiva que observo, recuerdo y con la que doy sentido a lo que ocurre.</w:t>
      </w:r>
    </w:p>
    <w:p w14:paraId="4812D482" w14:textId="77777777" w:rsidR="00C05D3B" w:rsidRPr="0041364B" w:rsidRDefault="00000000">
      <w:r w:rsidRPr="0041364B">
        <w:t>Incluso cuando hablo de otros —mi familia, mis amigos, mis maestros—, lo hago desde cómo me afectaron a mí, qué aprendí, qué sentí o cómo marcaron mi historia. No porque sea un acto de egoísmo, sino porque la conciencia humana solo puede narrar desde su propio punto de vista.</w:t>
      </w:r>
    </w:p>
    <w:p w14:paraId="156F58EB" w14:textId="77777777" w:rsidR="00C05D3B" w:rsidRPr="0041364B" w:rsidRDefault="00000000">
      <w:r w:rsidRPr="0041364B">
        <w:t>En ese sentido, la narrativa de vida es selectiva y subjetiva: elige qué recordar y qué olvidar, qué resaltar y qué justificar. No es una reproducción fiel de los hechos, sino una interpretación centrada en el yo, una historia que me permite mantener coherencia, identidad y sentido.</w:t>
      </w:r>
    </w:p>
    <w:p w14:paraId="6BB2F31B" w14:textId="77777777" w:rsidR="00C05D3B" w:rsidRPr="0041364B" w:rsidRDefault="00000000">
      <w:r w:rsidRPr="0041364B">
        <w:t xml:space="preserve">Esta visión centrada en nosotros mismos tiene implicaciones en cómo vemos a los demás, cómo nos relacionamos y cómo interpretamos cualquier situación, lo que está muy bien ilustrado en el libro </w:t>
      </w:r>
      <w:proofErr w:type="spellStart"/>
      <w:r w:rsidRPr="0041364B">
        <w:rPr>
          <w:i/>
          <w:iCs/>
        </w:rPr>
        <w:t>Understanding</w:t>
      </w:r>
      <w:proofErr w:type="spellEnd"/>
      <w:r w:rsidRPr="0041364B">
        <w:rPr>
          <w:i/>
          <w:iCs/>
        </w:rPr>
        <w:t xml:space="preserve"> </w:t>
      </w:r>
      <w:proofErr w:type="spellStart"/>
      <w:r w:rsidRPr="0041364B">
        <w:rPr>
          <w:i/>
          <w:iCs/>
        </w:rPr>
        <w:t>other</w:t>
      </w:r>
      <w:proofErr w:type="spellEnd"/>
      <w:r w:rsidRPr="0041364B">
        <w:rPr>
          <w:i/>
          <w:iCs/>
        </w:rPr>
        <w:t xml:space="preserve"> </w:t>
      </w:r>
      <w:proofErr w:type="spellStart"/>
      <w:r w:rsidRPr="0041364B">
        <w:rPr>
          <w:i/>
          <w:iCs/>
        </w:rPr>
        <w:t>people</w:t>
      </w:r>
      <w:proofErr w:type="spellEnd"/>
      <w:r w:rsidRPr="0041364B">
        <w:rPr>
          <w:i/>
          <w:iCs/>
        </w:rPr>
        <w:t xml:space="preserve">: The </w:t>
      </w:r>
      <w:proofErr w:type="spellStart"/>
      <w:r w:rsidRPr="0041364B">
        <w:rPr>
          <w:i/>
          <w:iCs/>
        </w:rPr>
        <w:t>five</w:t>
      </w:r>
      <w:proofErr w:type="spellEnd"/>
      <w:r w:rsidRPr="0041364B">
        <w:rPr>
          <w:i/>
          <w:iCs/>
        </w:rPr>
        <w:t xml:space="preserve"> </w:t>
      </w:r>
      <w:proofErr w:type="spellStart"/>
      <w:r w:rsidRPr="0041364B">
        <w:rPr>
          <w:i/>
          <w:iCs/>
        </w:rPr>
        <w:t>secret</w:t>
      </w:r>
      <w:proofErr w:type="spellEnd"/>
      <w:r w:rsidRPr="0041364B">
        <w:rPr>
          <w:i/>
          <w:iCs/>
        </w:rPr>
        <w:t xml:space="preserve"> </w:t>
      </w:r>
      <w:proofErr w:type="spellStart"/>
      <w:r w:rsidRPr="0041364B">
        <w:rPr>
          <w:i/>
          <w:iCs/>
        </w:rPr>
        <w:t>to</w:t>
      </w:r>
      <w:proofErr w:type="spellEnd"/>
      <w:r w:rsidRPr="0041364B">
        <w:rPr>
          <w:i/>
          <w:iCs/>
        </w:rPr>
        <w:t xml:space="preserve"> human </w:t>
      </w:r>
      <w:proofErr w:type="spellStart"/>
      <w:r w:rsidRPr="0041364B">
        <w:rPr>
          <w:i/>
          <w:iCs/>
        </w:rPr>
        <w:t>behaviour</w:t>
      </w:r>
      <w:proofErr w:type="spellEnd"/>
      <w:r w:rsidRPr="0041364B">
        <w:t xml:space="preserve"> (Flaxington 2009).</w:t>
      </w:r>
    </w:p>
    <w:p w14:paraId="4B253471" w14:textId="77777777" w:rsidR="00C05D3B" w:rsidRPr="0041364B" w:rsidRDefault="00000000">
      <w:r w:rsidRPr="0041364B">
        <w:t>Reconocer esta visión egocéntrica no significa invalidarla, sino comprender que cada persona vive dentro de su propio relato, condicionado por su historia y su forma de ver el mundo. Solo desde esa conciencia se puede abrir espacio para entender y valorar las narrativas de los demás.</w:t>
      </w:r>
    </w:p>
    <w:p w14:paraId="6D59A099" w14:textId="77777777" w:rsidR="00C05D3B" w:rsidRPr="0041364B" w:rsidRDefault="00000000">
      <w:r w:rsidRPr="0041364B">
        <w:t>​</w:t>
      </w:r>
    </w:p>
    <w:p w14:paraId="22730DB6" w14:textId="77777777" w:rsidR="00C05D3B" w:rsidRPr="0041364B" w:rsidRDefault="00000000">
      <w:r w:rsidRPr="0041364B">
        <w:t xml:space="preserve">De manera resumida, la </w:t>
      </w:r>
      <w:r w:rsidRPr="0041364B">
        <w:rPr>
          <w:b/>
          <w:bCs/>
        </w:rPr>
        <w:t>narrativa de vida</w:t>
      </w:r>
      <w:r w:rsidRPr="0041364B">
        <w:t xml:space="preserve"> es la historia interna que nos contamos y que mejor encaja con nuestro mundo externo —educación, cultura y creencias—, con nuestro entorno y con nuestro círculo social. Se crea a partir de un proceso de simulación y es construida por cada persona para dar sentido a su identidad.</w:t>
      </w:r>
    </w:p>
    <w:p w14:paraId="32E1C9F9" w14:textId="77777777" w:rsidR="00C05D3B" w:rsidRPr="0041364B" w:rsidRDefault="00000000">
      <w:r w:rsidRPr="0041364B">
        <w:lastRenderedPageBreak/>
        <w:t xml:space="preserve">Se compone de varios elementos interrelacionados: el yo como narrador, la historia personal, los momentos significativos, la realidad externa, el propósito de vida y la reflexión posterior a la experiencia; elementos que se alinean con el modelo de </w:t>
      </w:r>
      <w:r w:rsidRPr="0041364B">
        <w:rPr>
          <w:b/>
          <w:bCs/>
        </w:rPr>
        <w:t>Propiología</w:t>
      </w:r>
      <w:r w:rsidRPr="0041364B">
        <w:t>. La narrativa de vida se nutre de la información que proviene de nuestros sentidos y de nuestro propio comportamiento, y existe en nuestro cuerpo, por lo que también se ve claramente afectada por nuestro estado de ánimo.</w:t>
      </w:r>
    </w:p>
    <w:p w14:paraId="1B0E1A8B" w14:textId="77777777" w:rsidR="00C05D3B" w:rsidRPr="0041364B" w:rsidRDefault="00000000">
      <w:r w:rsidRPr="0041364B">
        <w:t xml:space="preserve">La narrativa de vida tiene un carácter inevitablemente </w:t>
      </w:r>
      <w:r w:rsidRPr="0041364B">
        <w:rPr>
          <w:b/>
          <w:bCs/>
        </w:rPr>
        <w:t>egocéntrico y subjetivo</w:t>
      </w:r>
      <w:r w:rsidRPr="0041364B">
        <w:t>, ya que toda experiencia se interpreta desde el propio punto de vista.</w:t>
      </w:r>
    </w:p>
    <w:p w14:paraId="071D0C1C" w14:textId="77777777" w:rsidR="00C05D3B" w:rsidRPr="0041364B" w:rsidRDefault="00000000">
      <w:r w:rsidRPr="0041364B">
        <w:t xml:space="preserve">La narrativa de vida puede </w:t>
      </w:r>
      <w:r w:rsidRPr="0041364B">
        <w:rPr>
          <w:b/>
          <w:bCs/>
        </w:rPr>
        <w:t>modificarse</w:t>
      </w:r>
      <w:r w:rsidRPr="0041364B">
        <w:t>, aunque hacerlo implique enfrentar el miedo al cambio.</w:t>
      </w:r>
    </w:p>
    <w:p w14:paraId="006637D6" w14:textId="77777777" w:rsidR="00C05D3B" w:rsidRPr="0041364B" w:rsidRDefault="00000000">
      <w:r w:rsidRPr="0041364B">
        <w:t xml:space="preserve">En este momento seguramente tienes una disociación mental de lo que has leído en este capítulo y lo que llevas viviendo toda tu vida. El concepto de narrativa de vida como una historia que define tu realidad está muy traída de los cabellos. Ahora puedes descartarla y cerrar este libro o dejarla madurar y apropiarte de un concepto que pude redireccionar tu vida y la de tus seres querido a mundos mejores. En los capítulos siguientes se detallarán los elementos que influyen en tu narrativa de vida y, por último, en el capítulo </w:t>
      </w:r>
      <w:hyperlink w:anchor="circuloDeAmor">
        <w:r w:rsidR="00C05D3B" w:rsidRPr="0041364B">
          <w:t>Círculo de amor</w:t>
        </w:r>
      </w:hyperlink>
      <w:r w:rsidRPr="0041364B">
        <w:t xml:space="preserve"> se presenta la dimensión extensa que tiene la narrativa de vida, influyendo y llegando mucho más allá de lo que tú crees.</w:t>
      </w:r>
    </w:p>
    <w:p w14:paraId="6C78BFEA" w14:textId="77777777" w:rsidR="00C05D3B" w:rsidRPr="0041364B" w:rsidRDefault="00000000">
      <w:pPr>
        <w:pStyle w:val="Heading2"/>
      </w:pPr>
      <w:bookmarkStart w:id="28" w:name="sentidos"/>
      <w:bookmarkStart w:id="29" w:name="_Toc225428352"/>
      <w:bookmarkEnd w:id="20"/>
      <w:bookmarkEnd w:id="26"/>
      <w:r w:rsidRPr="0041364B">
        <w:lastRenderedPageBreak/>
        <w:t>Sentidos y percepción</w:t>
      </w:r>
      <w:bookmarkEnd w:id="29"/>
    </w:p>
    <w:p w14:paraId="6F677688" w14:textId="77777777" w:rsidR="00C05D3B" w:rsidRPr="0041364B" w:rsidRDefault="00000000">
      <w:pPr>
        <w:pStyle w:val="planeador"/>
      </w:pPr>
      <w:r w:rsidRPr="0041364B">
        <w:t>Aprender a encontrar los pájaros que no aletean, a ver las nubes que se forman y se disuelven en el cielo, a distinguir el viento que corre en diferentes direcciones y a oler el humo a cientos de metros de altura son habilidades que ayudan a aprovechar las térmicas para ascender y para evitar las descendentes que acortan el vuelo. El mejor piloto sabe qué mirar y cómo interpretarlo para así poder aprovechar las condiciones con las que logra con éxito el vuelo planeado. También son importantes el plan de vuelo con una meta clara y conocer el planeador como una extensión de su propio cuerpo.</w:t>
      </w:r>
    </w:p>
    <w:p w14:paraId="6F3B37AA" w14:textId="77777777" w:rsidR="00C05D3B" w:rsidRPr="0041364B" w:rsidRDefault="00000000">
      <w:r w:rsidRPr="0041364B">
        <w:t>Ves en el horizonte dos grandes lagos incrustados entre montañas que se desvanecen en la niebla. A lo largo del recorrido se forman cúmulos con bases a la misma altura. Al volar rápido entre uno y otro oyes el zumbido del viento, que se silencia al disminuir la velocidad en la térmica. De pronto sientes presión en el asiento: un ascenso súbito que te obliga a ir lento y virar hacia el ala que sube. A pesar de la altura, percibes el olor a humo de una quema que ha ascendido con el aire caliente hasta donde te encuentras.</w:t>
      </w:r>
    </w:p>
    <w:p w14:paraId="4DD36320" w14:textId="77777777" w:rsidR="00C05D3B" w:rsidRPr="0041364B" w:rsidRDefault="00000000">
      <w:r w:rsidRPr="0041364B">
        <w:t xml:space="preserve">Utilizas tus sentidos para entender el mundo que te rodea. Tradicionalmente se habla de cinco sentidos —visión, oído, olfato, gusto y tacto—, pero muchos autores incluyen otros adicionales, como la propiocepción, el sentido vestibular (equilibrio) y la </w:t>
      </w:r>
      <w:proofErr w:type="spellStart"/>
      <w:r w:rsidRPr="0041364B">
        <w:t>termocepción</w:t>
      </w:r>
      <w:proofErr w:type="spellEnd"/>
      <w:r w:rsidRPr="0041364B">
        <w:t>.</w:t>
      </w:r>
    </w:p>
    <w:p w14:paraId="418EB1E5" w14:textId="77777777" w:rsidR="00C05D3B" w:rsidRPr="0041364B" w:rsidRDefault="00000000">
      <w:r w:rsidRPr="0041364B">
        <w:t>Pensamos en los sentidos como mecanismos a través de los cuales la realidad es percibida: canales que nos entregan información del entorno. Sin embargo, como veremos, el proceso es mucho más complejo, y en ocasiones incluso podemos ser engañados por nuestros propios sentidos.</w:t>
      </w:r>
    </w:p>
    <w:p w14:paraId="1A4B6DEB" w14:textId="77777777" w:rsidR="00C05D3B" w:rsidRPr="0041364B" w:rsidRDefault="00000000">
      <w:r w:rsidRPr="0041364B">
        <w:t>Cada sentido puede modelarse como un sistema de dos partes: un transductor y un mecanismo de interpretación. Un transductor, de manera muy simplificada para ilustrar el concepto, transforma energía de algún tipo —luz, sonido, calor, movimiento— en información nerviosa. Así, la energía lumínica es convertida por conos y bastones en impulsos nerviosos; de manera similar, el sonido que mueve el tímpano termina codificado como señales que el cerebro procesa. Lo mismo ocurre con el calor, el movimiento, el gusto y el olfato.</w:t>
      </w:r>
    </w:p>
    <w:p w14:paraId="5AC48E09" w14:textId="77777777" w:rsidR="00C05D3B" w:rsidRPr="0041364B" w:rsidRDefault="00000000">
      <w:r w:rsidRPr="0041364B">
        <w:lastRenderedPageBreak/>
        <w:t>Estos impulsos nerviosos son información cruda, sin interpretar: un flujo increíblemente grande y continuo que proviene del mundo exterior y nos envuelve constantemente.</w:t>
      </w:r>
    </w:p>
    <w:p w14:paraId="4189DBEA" w14:textId="77777777" w:rsidR="00C05D3B" w:rsidRPr="0041364B" w:rsidRDefault="00000000">
      <w:r w:rsidRPr="0041364B">
        <w:t>Afortunadamente, contamos con mecanismos de interpretación muy sofisticados. De forma inconsciente filtramos, agregamos y organizamos esa avalancha de información para darle significado, permitiéndonos ver el color y la forma de una rosa, escuchar el canto de un ruiseñor o sentir una caricia de la persona amada.</w:t>
      </w:r>
    </w:p>
    <w:p w14:paraId="60C68862" w14:textId="77777777" w:rsidR="00C05D3B" w:rsidRPr="0041364B" w:rsidRDefault="00000000">
      <w:r w:rsidRPr="0041364B">
        <w:t>A la complejidad de cada sistema se añade que los sentidos trabajan juntos. Lo que escuchas depende de lo que ves y viceversa. Por ejemplo, en una animación de dos esferas que chocan, interpretas que rebotan si escuchas un golpe; si no hay sonido, las ves atravesarse una sobre la otra. La imagen no cambia: cambia la interpretación.</w:t>
      </w:r>
    </w:p>
    <w:p w14:paraId="3B6AF26A" w14:textId="77777777" w:rsidR="00C05D3B" w:rsidRPr="0041364B" w:rsidRDefault="00000000">
      <w:r w:rsidRPr="0041364B">
        <w:t xml:space="preserve">Algo similar ocurre en el </w:t>
      </w:r>
      <w:r w:rsidRPr="0041364B">
        <w:rPr>
          <w:b/>
          <w:bCs/>
        </w:rPr>
        <w:t>efecto McGurk</w:t>
      </w:r>
      <w:r w:rsidRPr="0041364B">
        <w:t>, descrito por Harry McGurk y John MacDonald en 1976 (McGurk and MacDonald 1976). En este experimento se muestra un video donde una persona articula una sílaba, por ejemplo “</w:t>
      </w:r>
      <w:proofErr w:type="spellStart"/>
      <w:r w:rsidRPr="0041364B">
        <w:t>ba</w:t>
      </w:r>
      <w:proofErr w:type="spellEnd"/>
      <w:r w:rsidRPr="0041364B">
        <w:t>”, mientras el audio corresponde a otra distinta, como “</w:t>
      </w:r>
      <w:proofErr w:type="spellStart"/>
      <w:r w:rsidRPr="0041364B">
        <w:t>ga</w:t>
      </w:r>
      <w:proofErr w:type="spellEnd"/>
      <w:r w:rsidRPr="0041364B">
        <w:t>”. Cuando ambos estímulos se presentan juntos, muchas personas no escuchan ni “</w:t>
      </w:r>
      <w:proofErr w:type="spellStart"/>
      <w:r w:rsidRPr="0041364B">
        <w:t>ba</w:t>
      </w:r>
      <w:proofErr w:type="spellEnd"/>
      <w:r w:rsidRPr="0041364B">
        <w:t>” ni “</w:t>
      </w:r>
      <w:proofErr w:type="spellStart"/>
      <w:r w:rsidRPr="0041364B">
        <w:t>ga</w:t>
      </w:r>
      <w:proofErr w:type="spellEnd"/>
      <w:r w:rsidRPr="0041364B">
        <w:t>”, sino una tercera sílaba, típicamente “da”, evidenciando cómo la información visual modifica la percepción auditiva.</w:t>
      </w:r>
    </w:p>
    <w:p w14:paraId="10E2AC0B" w14:textId="77777777" w:rsidR="00C05D3B" w:rsidRPr="0041364B" w:rsidRDefault="00000000">
      <w:r w:rsidRPr="0041364B">
        <w:t xml:space="preserve">La interpretación no solo integra sentidos, sino también recuerdos y experiencia previa. Estos elementos influyen de manera decisiva de cómo percibimos una situación. La historia </w:t>
      </w:r>
      <w:hyperlink w:anchor="hist-caminando">
        <w:r w:rsidR="00C05D3B" w:rsidRPr="0041364B">
          <w:rPr>
            <w:i/>
            <w:iCs/>
          </w:rPr>
          <w:t>caminando</w:t>
        </w:r>
      </w:hyperlink>
      <w:r w:rsidRPr="0041364B">
        <w:t xml:space="preserve"> ilustra cómo un cambio de entorno altera nuestra percepción.</w:t>
      </w:r>
    </w:p>
    <w:p w14:paraId="62EEEC2C" w14:textId="77777777" w:rsidR="00C05D3B" w:rsidRPr="0041364B" w:rsidRDefault="00000000">
      <w:pPr>
        <w:pStyle w:val="historia"/>
      </w:pPr>
      <w:bookmarkStart w:id="30" w:name="hist-caminando"/>
      <w:r w:rsidRPr="0041364B">
        <w:rPr>
          <w:b/>
          <w:bCs/>
        </w:rPr>
        <w:t>Caminando por Sídney</w:t>
      </w:r>
      <w:r w:rsidRPr="0041364B">
        <w:t xml:space="preserve"> - </w:t>
      </w:r>
      <w:r w:rsidRPr="0041364B">
        <w:rPr>
          <w:b/>
          <w:bCs/>
          <w:iCs/>
        </w:rPr>
        <w:t>Sídney - Australia, 1996</w:t>
      </w:r>
    </w:p>
    <w:p w14:paraId="02E74D72" w14:textId="77777777" w:rsidR="00C05D3B" w:rsidRPr="0041364B" w:rsidRDefault="00000000">
      <w:pPr>
        <w:pStyle w:val="historia"/>
      </w:pPr>
      <w:r w:rsidRPr="0041364B">
        <w:t xml:space="preserve">Ya llevaba varias semanas viviendo en la hermosa ciudad de Sídney, en Australia. Las actividades diarias ya estaban dejando de ser planes turísticos y se habían convertido más bien en la rutina cotidiana que vivimos en cualquier parte. Un día normal salí a caminar para disfrutar del clima y de la arquitectura de la ciudad. Tenía que cruzar una calle no muy concurrida, por lo que, de manera automática, miré a mi izquierda, luego a mi derecha y, al no ver tráfico, di un paso hacia la calzada cuando, de repente, de la nada, sonó el pito de un carro. A pocos centímetros estuve de haber sido atropellado por un vehículo con el timón a derecha. “¿Qué? ¡Pero si miré en ambas direcciones!”, me preguntaba. En esa ocasión aprendí —casi con mi vida— que uno ve lo que espera ver. Yo nunca esperaba un carro acercándose por mi lado derecho cuando di el paso. </w:t>
      </w:r>
      <w:r w:rsidRPr="0041364B">
        <w:lastRenderedPageBreak/>
        <w:t>Ahora, después de muchos años, prefiero cruzar por las cebras y esperar a que la luz se ponga en verde.</w:t>
      </w:r>
    </w:p>
    <w:bookmarkEnd w:id="30"/>
    <w:p w14:paraId="7E92D2BF" w14:textId="77777777" w:rsidR="00C05D3B" w:rsidRPr="0041364B" w:rsidRDefault="00000000">
      <w:r w:rsidRPr="0041364B">
        <w:t>Sin embargo, este mecanismo de interpretación no está exento de anomalías, fallas y debilidades que, por lo general, ni siquiera sabemos que existen.</w:t>
      </w:r>
    </w:p>
    <w:p w14:paraId="61ABDC67" w14:textId="77777777" w:rsidR="00C05D3B" w:rsidRPr="0041364B" w:rsidRDefault="00000000">
      <w:r w:rsidRPr="0041364B">
        <w:t>Las ilusiones —no solo ópticas, sino también auditivas, táctiles o de cualquiera de nuestros sentidos— existen porque la percepción se basa en suposiciones que normalmente nos facilitan la vida, pero que en ocasiones nos llevan a malas interpretaciones. En la imagen siguiente, por ejemplo, resulta casi imposible aceptar que los cuadros A y B del tablero de ajedrez son exactamente del mismo tono de gris (Adelson 1995).</w:t>
      </w:r>
    </w:p>
    <w:p w14:paraId="1933454B" w14:textId="77777777" w:rsidR="00C05D3B" w:rsidRPr="0041364B" w:rsidRDefault="00000000" w:rsidP="009677BE">
      <w:pPr>
        <w:jc w:val="center"/>
      </w:pPr>
      <w:r w:rsidRPr="0041364B">
        <w:rPr>
          <w:noProof/>
        </w:rPr>
        <w:drawing>
          <wp:inline distT="0" distB="0" distL="0" distR="0" wp14:anchorId="3954E212" wp14:editId="0871966C">
            <wp:extent cx="2311400" cy="1828309"/>
            <wp:effectExtent l="0" t="0" r="0" b="0"/>
            <wp:docPr id="38" name="Picture" descr="Figura 2: Checker Shadow Illusion: Edward H. Adelson"/>
            <wp:cNvGraphicFramePr/>
            <a:graphic xmlns:a="http://schemas.openxmlformats.org/drawingml/2006/main">
              <a:graphicData uri="http://schemas.openxmlformats.org/drawingml/2006/picture">
                <pic:pic xmlns:pic="http://schemas.openxmlformats.org/drawingml/2006/picture">
                  <pic:nvPicPr>
                    <pic:cNvPr id="39" name="Picture" descr="images/ajedrez.png"/>
                    <pic:cNvPicPr>
                      <a:picLocks noChangeAspect="1" noChangeArrowheads="1"/>
                    </pic:cNvPicPr>
                  </pic:nvPicPr>
                  <pic:blipFill>
                    <a:blip r:embed="rId10"/>
                    <a:stretch>
                      <a:fillRect/>
                    </a:stretch>
                  </pic:blipFill>
                  <pic:spPr bwMode="auto">
                    <a:xfrm>
                      <a:off x="0" y="0"/>
                      <a:ext cx="2311400" cy="1828309"/>
                    </a:xfrm>
                    <a:prstGeom prst="rect">
                      <a:avLst/>
                    </a:prstGeom>
                    <a:noFill/>
                    <a:ln w="9525">
                      <a:noFill/>
                      <a:headEnd/>
                      <a:tailEnd/>
                    </a:ln>
                  </pic:spPr>
                </pic:pic>
              </a:graphicData>
            </a:graphic>
          </wp:inline>
        </w:drawing>
      </w:r>
    </w:p>
    <w:p w14:paraId="5EF61AF9" w14:textId="77777777" w:rsidR="00C05D3B" w:rsidRPr="00760809" w:rsidRDefault="00000000" w:rsidP="009677BE">
      <w:pPr>
        <w:jc w:val="center"/>
        <w:rPr>
          <w:lang w:val="en-US"/>
        </w:rPr>
      </w:pPr>
      <w:proofErr w:type="spellStart"/>
      <w:r w:rsidRPr="00760809">
        <w:rPr>
          <w:lang w:val="en-US"/>
        </w:rPr>
        <w:t>Figura</w:t>
      </w:r>
      <w:proofErr w:type="spellEnd"/>
      <w:r w:rsidRPr="00760809">
        <w:rPr>
          <w:lang w:val="en-US"/>
        </w:rPr>
        <w:t xml:space="preserve"> 2: Checker Shadow Illusion: Edward H. Adelson</w:t>
      </w:r>
    </w:p>
    <w:p w14:paraId="22759C4C" w14:textId="77777777" w:rsidR="00C05D3B" w:rsidRPr="0041364B" w:rsidRDefault="00000000">
      <w:r w:rsidRPr="0041364B">
        <w:t>Aún más fascinante que la complejidad del proceso es que, hasta cierto punto, podemos decidir qué vemos y qué no. El concepto de ceguera por atención lo demuestra claramente el conocido experimento del Gorila invisible (Simons and Chabris 1999).</w:t>
      </w:r>
    </w:p>
    <w:p w14:paraId="14F9E149" w14:textId="77777777" w:rsidR="00C05D3B" w:rsidRPr="0041364B" w:rsidRDefault="00000000">
      <w:r w:rsidRPr="0041364B">
        <w:t>En un escenario, dos equipos —blanco y negro— se pasan un balón de baloncesto. El reto consiste en contar los pases del equipo blanco. A mitad de la prueba, sin advertencia, aparece una persona disfrazada de gorila, se detiene, golpea su pecho y se va. Más de la mitad de las personas concentradas en contar los pases no lo ven, a pesar de tenerlo justo enfrente.</w:t>
      </w:r>
    </w:p>
    <w:p w14:paraId="5144608C" w14:textId="77777777" w:rsidR="00C05D3B" w:rsidRPr="0041364B" w:rsidRDefault="00000000">
      <w:r w:rsidRPr="0041364B">
        <w:t xml:space="preserve">Así, en la vida cotidiana dejamos de ver muchas cosas que están frente a nosotros simplemente porque no las estamos esperando. Lo mismo ocurre en entornos muy conocidos: cuando se producen cambios inesperados, es fácil tropezar, ya que nos movemos de manera casi </w:t>
      </w:r>
      <w:r w:rsidRPr="0041364B">
        <w:lastRenderedPageBreak/>
        <w:t>automática. Puedes comprobarlo caminando por tu casa con las luces apagadas: conoces el camino sin necesidad de verlo.</w:t>
      </w:r>
    </w:p>
    <w:p w14:paraId="4738A916" w14:textId="77777777" w:rsidR="00C05D3B" w:rsidRPr="0041364B" w:rsidRDefault="00000000">
      <w:r w:rsidRPr="0041364B">
        <w:t>Algo para considerar ocurre cuando conduces y miras el celular. La imagen que “ves” del camino es la unión de muchos retazos reconstruidos en tu mente. Al levantar la vista, necesitas varios segundos para volver a percibir realmente lo que tienes enfrente. Es, en la práctica, como cerrar los ojos durante varios segundos mientras conduces.</w:t>
      </w:r>
    </w:p>
    <w:p w14:paraId="63BB7CBE" w14:textId="77777777" w:rsidR="00C05D3B" w:rsidRPr="0041364B" w:rsidRDefault="00000000">
      <w:r w:rsidRPr="0041364B">
        <w:t>Así como existen ilusiones ópticas, también hay ilusiones acústicas. Filtramos lo que escuchamos según la atención y el contexto. Es común malinterpretar lo que alguien dice porque quien habla y quien escucha están pensando en contextos distintos. Basta cambiar el contexto de una frase para observar cómo su interpretación varía.</w:t>
      </w:r>
    </w:p>
    <w:p w14:paraId="2AAD775E" w14:textId="77777777" w:rsidR="00C05D3B" w:rsidRPr="0041364B" w:rsidRDefault="00000000">
      <w:r w:rsidRPr="0041364B">
        <w:t>Muchos malentendidos surgen precisamente porque cada persona está mentalmente situada en una experiencia o situación diferente.</w:t>
      </w:r>
    </w:p>
    <w:p w14:paraId="5BC90BAB" w14:textId="77777777" w:rsidR="00C05D3B" w:rsidRPr="0041364B" w:rsidRDefault="00000000">
      <w:r w:rsidRPr="0041364B">
        <w:t>El gusto está fuertemente influenciado por el contexto y la interpretación. Un ejemplo conocido es el experimento en el que se ofrece el mismo vino en dos botellas distintas —una de lujo y otra ordinaria— y los participantes califican como mejor el vino de la botella elegante. El contenido es idéntico, pero el contexto altera la percepción del sabor, demostrando que incluso lo que creemos puramente sensorial está mediado por procesos de interpretación.</w:t>
      </w:r>
    </w:p>
    <w:p w14:paraId="4AD173A4" w14:textId="77777777" w:rsidR="00C05D3B" w:rsidRPr="0041364B" w:rsidRDefault="00000000">
      <w:r w:rsidRPr="0041364B">
        <w:t xml:space="preserve">Sin embargo, la llamada “fruta milagrosa” muestra un efecto distinto, de carácter fisiológico y no solo mental. Esta fruta, </w:t>
      </w:r>
      <w:proofErr w:type="spellStart"/>
      <w:r w:rsidRPr="0041364B">
        <w:rPr>
          <w:i/>
          <w:iCs/>
        </w:rPr>
        <w:t>Synsepalum</w:t>
      </w:r>
      <w:proofErr w:type="spellEnd"/>
      <w:r w:rsidRPr="0041364B">
        <w:rPr>
          <w:i/>
          <w:iCs/>
        </w:rPr>
        <w:t xml:space="preserve"> </w:t>
      </w:r>
      <w:proofErr w:type="spellStart"/>
      <w:r w:rsidRPr="0041364B">
        <w:rPr>
          <w:i/>
          <w:iCs/>
        </w:rPr>
        <w:t>dulcificum</w:t>
      </w:r>
      <w:proofErr w:type="spellEnd"/>
      <w:r w:rsidRPr="0041364B">
        <w:t>, al ser chupada durante unos minutos, modifica temporalmente la percepción del gusto, haciendo que sabores ácidos —como el limón o el vinagre— se perciban como dulces, lo que demuestra la importancia de procesos fisiológicos en la percepción.</w:t>
      </w:r>
    </w:p>
    <w:p w14:paraId="604E3038" w14:textId="77777777" w:rsidR="00C05D3B" w:rsidRPr="0041364B" w:rsidRDefault="00000000">
      <w:r w:rsidRPr="0041364B">
        <w:t>La percepción de riesgo, aunque no está ligada directamente a un sentido específico, ilustra muy bien los mecanismos internos que utilizamos interpretar una situación. Valoramos el riesgo según la frecuencia con la que oímos hablar de ciertos eventos, no con una estimación probabilística real. Por ejemplo, volar se percibe como una actividad de alto riesgo porque los accidentes son ampliamente difundidos, mientras que otras actividades, estadísticamente más peligrosas, pasan desapercibidos. Es esa sensación de ser la “opción correcta” lo que dicta nuestra percepción de realidad. Nuestra experiencia, sesgada por la información que recibimos, rara vez coincide con el análisis probabilístico real.</w:t>
      </w:r>
    </w:p>
    <w:p w14:paraId="329CC5C9" w14:textId="77777777" w:rsidR="00C05D3B" w:rsidRPr="0041364B" w:rsidRDefault="00000000">
      <w:r w:rsidRPr="0041364B">
        <w:lastRenderedPageBreak/>
        <w:t>Nuestros sentidos son la fuente de información sobre cómo es y qué sucede en nuestro entorno, pero esa información está filtrada por nuestra propia narrativa de vida. Por eso vemos lo que queremos ver, oímos lo que queremos oír y, de ese modo, confirmamos nuestras propias creencias.</w:t>
      </w:r>
    </w:p>
    <w:p w14:paraId="435C8A02" w14:textId="77777777" w:rsidR="00C05D3B" w:rsidRPr="0041364B" w:rsidRDefault="00000000">
      <w:r w:rsidRPr="0041364B">
        <w:t>Es posible, mediante un esfuerzo consciente de atención, ver lo que debemos ver y oír lo que debemos oír. Así podemos evolucionar, saliendo poco a poco del yugo de nuestras propias creencias.</w:t>
      </w:r>
    </w:p>
    <w:p w14:paraId="50274E56" w14:textId="77777777" w:rsidR="00C05D3B" w:rsidRPr="0041364B" w:rsidRDefault="00000000">
      <w:r w:rsidRPr="0041364B">
        <w:t>Los sentidos son mecanismos complejos que nos permiten percibir el mundo que nos rodea. Cada sentido funciona como un sistema de transducción e interpretación, donde la información cruda es procesada y filtrada por el cerebro. La percepción está influenciada por múltiples factores, incluyendo la interacción entre sentidos, la memoria, el contexto y las expectativas.</w:t>
      </w:r>
    </w:p>
    <w:p w14:paraId="0EF50A65" w14:textId="77777777" w:rsidR="00C05D3B" w:rsidRPr="0041364B" w:rsidRDefault="00000000">
      <w:r w:rsidRPr="0041364B">
        <w:t>Con toda la información que recibimos constantemente, desde antes de nacer hasta la lectura de estas líneas, vamos creando una imagen de nuestro mundo externo, el cual exploraremos en el siguiente capítulo.</w:t>
      </w:r>
    </w:p>
    <w:p w14:paraId="6FD615B6" w14:textId="77777777" w:rsidR="00C562CF" w:rsidRDefault="00C562CF">
      <w:pPr>
        <w:pStyle w:val="Heading2"/>
        <w:sectPr w:rsidR="00C562CF" w:rsidSect="00C562CF">
          <w:type w:val="oddPage"/>
          <w:pgSz w:w="8641" w:h="12962" w:code="1"/>
          <w:pgMar w:top="851" w:right="680" w:bottom="851" w:left="680" w:header="720" w:footer="720" w:gutter="340"/>
          <w:cols w:space="720"/>
          <w:docGrid w:linePitch="360"/>
        </w:sectPr>
      </w:pPr>
      <w:bookmarkStart w:id="31" w:name="externo"/>
      <w:bookmarkEnd w:id="28"/>
    </w:p>
    <w:p w14:paraId="699C6D4D" w14:textId="77777777" w:rsidR="00C05D3B" w:rsidRPr="0041364B" w:rsidRDefault="00000000">
      <w:pPr>
        <w:pStyle w:val="Heading2"/>
      </w:pPr>
      <w:bookmarkStart w:id="32" w:name="_Toc225428353"/>
      <w:r w:rsidRPr="0041364B">
        <w:lastRenderedPageBreak/>
        <w:t>Mundo externo</w:t>
      </w:r>
      <w:bookmarkEnd w:id="32"/>
    </w:p>
    <w:p w14:paraId="311A0E0C" w14:textId="77777777" w:rsidR="00C05D3B" w:rsidRPr="0041364B" w:rsidRDefault="00000000">
      <w:pPr>
        <w:pStyle w:val="planeador"/>
      </w:pPr>
      <w:r w:rsidRPr="0041364B">
        <w:t xml:space="preserve">Son las cinco y treinta de la mañana y la niebla cubre la sabana. Ya se ve el resplandor del amanecer de un día soleado. En la plataforma del Aeroclub de Colombia se siente un frío agradable, mientras nos disponemos a preparar los planeadores para un día de vuelo. Ya todos sabemos qué hacer. Mientras unos limpiamos los planeadores, otros alistan el </w:t>
      </w:r>
      <w:proofErr w:type="spellStart"/>
      <w:r w:rsidRPr="0041364B">
        <w:t>winch</w:t>
      </w:r>
      <w:proofErr w:type="spellEnd"/>
      <w:r w:rsidRPr="0041364B">
        <w:t xml:space="preserve"> para llevarlo a la cabecera uno cero. Es una sinfonía de actividades dirigidas por nuestro incansable instructor, quien, además del vuelo, nos enseña la disciplina, los reglamentos y las normas tácitas que debemos seguir para volar de forma segura en un deporte donde la camaradería es el factor común de todos sus participantes.</w:t>
      </w:r>
    </w:p>
    <w:p w14:paraId="4F99AB7D" w14:textId="77777777" w:rsidR="00C05D3B" w:rsidRPr="0041364B" w:rsidRDefault="00000000">
      <w:r w:rsidRPr="0041364B">
        <w:t>Las montañas altas a las que les da el sol en la mañana producen térmicas que te ayudan a llegar muy lejos. El viento, dependiendo de su dirección, te empuja o te frena; por eso debes tenerlo presente cuando decides hacia dónde volar. Muchos factores externos al vuelo tienen implicaciones importantes, así que deben estar siempre presentes en tu mente.</w:t>
      </w:r>
    </w:p>
    <w:p w14:paraId="5554BF0A" w14:textId="77777777" w:rsidR="00C05D3B" w:rsidRPr="0041364B" w:rsidRDefault="00000000">
      <w:r w:rsidRPr="0041364B">
        <w:t>De la misma manera que hay muchos factores que afectan tu vuelo, estás rodeado de elementos que influyen en quién eres y en tu manera de comportarte. En este capítulo hablaremos de los siguientes factores externos que influyen en quién eres, en tu narrativa de vida:</w:t>
      </w:r>
    </w:p>
    <w:p w14:paraId="2F31BA4D" w14:textId="77777777" w:rsidR="00C05D3B" w:rsidRPr="0041364B" w:rsidRDefault="00000000">
      <w:pPr>
        <w:numPr>
          <w:ilvl w:val="0"/>
          <w:numId w:val="7"/>
        </w:numPr>
      </w:pPr>
      <w:r w:rsidRPr="0041364B">
        <w:t>la cultura,</w:t>
      </w:r>
    </w:p>
    <w:p w14:paraId="21C4E362" w14:textId="77777777" w:rsidR="00C05D3B" w:rsidRPr="0041364B" w:rsidRDefault="00000000">
      <w:pPr>
        <w:numPr>
          <w:ilvl w:val="0"/>
          <w:numId w:val="7"/>
        </w:numPr>
      </w:pPr>
      <w:r w:rsidRPr="0041364B">
        <w:t>la educación,</w:t>
      </w:r>
    </w:p>
    <w:p w14:paraId="1953DE0D" w14:textId="77777777" w:rsidR="00C05D3B" w:rsidRPr="0041364B" w:rsidRDefault="00000000">
      <w:pPr>
        <w:numPr>
          <w:ilvl w:val="0"/>
          <w:numId w:val="7"/>
        </w:numPr>
      </w:pPr>
      <w:r w:rsidRPr="0041364B">
        <w:t>las creencias y</w:t>
      </w:r>
    </w:p>
    <w:p w14:paraId="417A5C15" w14:textId="77777777" w:rsidR="00C05D3B" w:rsidRPr="0041364B" w:rsidRDefault="00000000">
      <w:pPr>
        <w:numPr>
          <w:ilvl w:val="0"/>
          <w:numId w:val="7"/>
        </w:numPr>
      </w:pPr>
      <w:r w:rsidRPr="0041364B">
        <w:t>el entorno.</w:t>
      </w:r>
    </w:p>
    <w:p w14:paraId="0E2B76C9" w14:textId="77777777" w:rsidR="00C05D3B" w:rsidRPr="0041364B" w:rsidRDefault="00000000">
      <w:r w:rsidRPr="0041364B">
        <w:t xml:space="preserve">Estos factore, que en gran parte definen cómo eres, tienen </w:t>
      </w:r>
      <w:proofErr w:type="gramStart"/>
      <w:r w:rsidRPr="0041364B">
        <w:t>todos una particularidad</w:t>
      </w:r>
      <w:proofErr w:type="gramEnd"/>
      <w:r w:rsidRPr="0041364B">
        <w:t>, viven en nuestro inconsciente y son básicamente invisibles para nosotros mismos.</w:t>
      </w:r>
    </w:p>
    <w:p w14:paraId="3478B8BD" w14:textId="77777777" w:rsidR="00C05D3B" w:rsidRPr="0041364B" w:rsidRDefault="00000000">
      <w:pPr>
        <w:pStyle w:val="Heading3"/>
      </w:pPr>
      <w:bookmarkStart w:id="33" w:name="cultura-acuerdo-social"/>
      <w:bookmarkStart w:id="34" w:name="_Toc225428354"/>
      <w:r w:rsidRPr="0041364B">
        <w:t>Cultura: acuerdo social</w:t>
      </w:r>
      <w:bookmarkEnd w:id="34"/>
    </w:p>
    <w:p w14:paraId="1653FB96" w14:textId="77777777" w:rsidR="00C05D3B" w:rsidRPr="0041364B" w:rsidRDefault="00000000">
      <w:r w:rsidRPr="0041364B">
        <w:t>La cultura es un acuerdo social implícito. Es un marco social y simbólico que moldea valores y significados: el conjunto de valores, creencias, conocimientos y prácticas compartidas que orientan la forma de pensar, actuar y relacionarse de un grupo humano.</w:t>
      </w:r>
    </w:p>
    <w:p w14:paraId="2EE76390" w14:textId="77777777" w:rsidR="00C05D3B" w:rsidRPr="0041364B" w:rsidRDefault="00000000">
      <w:r w:rsidRPr="0041364B">
        <w:lastRenderedPageBreak/>
        <w:t>Para entenderlo mejor, podemos comparar la cultura con el acento al hablar. Cuando estamos con personas de nuestro mismo grupo, el acento no se nota; es lo normal. Sin embargo, cuando estamos en otro país, rodeados de acentos distintos, el nuestro —tan transparente en casa— se destaca y llama la atención. Así, la cultura es “invisible” para nosotros mismos, pero nos moldea y nos da un marco de valores con el cual evaluamos lo que percibimos, pensamos y hacemos. Es dentro de este marco cultural que construimos nuestra narrativa de vida.</w:t>
      </w:r>
    </w:p>
    <w:p w14:paraId="7DE35C62" w14:textId="77777777" w:rsidR="00C05D3B" w:rsidRPr="0041364B" w:rsidRDefault="00000000">
      <w:r w:rsidRPr="0041364B">
        <w:t xml:space="preserve">Entender nuestra cultura no es tarea fácil, ya que estamos completamente sumergidos en ella. Una forma de identificar sus particularidades es comparándola con otras culturas, que seguramente nos parecerán extrañas, del mismo modo que la nuestra lo es para los demás. A continuación, doy algunos ejemplos para ilustrar este punto. Si has interactuado con otras culturas, seguramente encontrarás muchos más. La historia de la </w:t>
      </w:r>
      <w:hyperlink w:anchor="hist-cerveza">
        <w:r w:rsidR="00C05D3B" w:rsidRPr="0041364B">
          <w:rPr>
            <w:i/>
            <w:iCs/>
          </w:rPr>
          <w:t>cerveza</w:t>
        </w:r>
      </w:hyperlink>
      <w:r w:rsidRPr="0041364B">
        <w:t xml:space="preserve"> ilustra la gran cantidad de detalles de comportamiento, forjados por la cultura, que nos caracterizan.</w:t>
      </w:r>
    </w:p>
    <w:p w14:paraId="165C09F9" w14:textId="77777777" w:rsidR="00C05D3B" w:rsidRPr="0041364B" w:rsidRDefault="00000000">
      <w:pPr>
        <w:pStyle w:val="historia"/>
      </w:pPr>
      <w:bookmarkStart w:id="35" w:name="hist-cerveza"/>
      <w:r w:rsidRPr="0041364B">
        <w:rPr>
          <w:b/>
          <w:bCs/>
        </w:rPr>
        <w:t>¿Quieres una cerveza?</w:t>
      </w:r>
      <w:r w:rsidRPr="0041364B">
        <w:t xml:space="preserve"> - </w:t>
      </w:r>
      <w:r w:rsidRPr="0041364B">
        <w:rPr>
          <w:b/>
          <w:bCs/>
          <w:iCs/>
        </w:rPr>
        <w:t>Sídney - Australia, 2003</w:t>
      </w:r>
    </w:p>
    <w:p w14:paraId="63F75E5C" w14:textId="77777777" w:rsidR="00C05D3B" w:rsidRPr="0041364B" w:rsidRDefault="00000000">
      <w:pPr>
        <w:pStyle w:val="historia"/>
      </w:pPr>
      <w:r w:rsidRPr="0041364B">
        <w:t>Llegué acalorado a un asado en una casa al lado del mar. Luego de entrar, el anfitrión me ofreció una cerveza la cual me haría mucho bien. Por mi cultura bogotana dije de manera automática — “No gracias, ahora no” — esperando que me insistieran. Por su cultura australiana, el anfitrión no insistió. Yo, inicialmente lo interpreté como un poco de desinterés de mi anfitrión, mientras el seguramente sentía que yo puse una cierta distancia a su ofrecimiento.</w:t>
      </w:r>
    </w:p>
    <w:bookmarkEnd w:id="35"/>
    <w:p w14:paraId="23EBE583" w14:textId="77777777" w:rsidR="00C05D3B" w:rsidRPr="0041364B" w:rsidRDefault="00000000">
      <w:r w:rsidRPr="0041364B">
        <w:t xml:space="preserve">Otro ejemplo clásico se muestra en la historia </w:t>
      </w:r>
      <w:hyperlink w:anchor="hist-conPapas">
        <w:r w:rsidR="00C05D3B" w:rsidRPr="0041364B">
          <w:rPr>
            <w:i/>
            <w:iCs/>
          </w:rPr>
          <w:t>viviendo con sus papás</w:t>
        </w:r>
      </w:hyperlink>
      <w:r w:rsidRPr="0041364B">
        <w:t>, donde se contrasta la imagen que se proyecta al quedarse o no a vivir con los padres. ¿Cuál de las dos posturas es la correcta?</w:t>
      </w:r>
    </w:p>
    <w:p w14:paraId="2BD09042" w14:textId="77777777" w:rsidR="00C05D3B" w:rsidRPr="0041364B" w:rsidRDefault="00000000">
      <w:pPr>
        <w:pStyle w:val="historia"/>
      </w:pPr>
      <w:bookmarkStart w:id="36" w:name="hist-conPapas"/>
      <w:r w:rsidRPr="0041364B">
        <w:rPr>
          <w:b/>
          <w:bCs/>
        </w:rPr>
        <w:t>Viviendo con sus papás</w:t>
      </w:r>
      <w:r w:rsidRPr="0041364B">
        <w:t xml:space="preserve"> - </w:t>
      </w:r>
      <w:r w:rsidRPr="0041364B">
        <w:rPr>
          <w:b/>
          <w:bCs/>
          <w:iCs/>
        </w:rPr>
        <w:t>Austin, TX - USA, 1995</w:t>
      </w:r>
    </w:p>
    <w:p w14:paraId="7B3AFA42" w14:textId="77777777" w:rsidR="00C05D3B" w:rsidRPr="0041364B" w:rsidRDefault="00000000">
      <w:pPr>
        <w:pStyle w:val="historia"/>
      </w:pPr>
      <w:r w:rsidRPr="0041364B">
        <w:t>Por primera vez iba a vivir fuera de la casa de mis papás cuando fui a estudiar inglés a Austin. No hubo nada inusual: un año en otro país, un año en otra casa. Regresé y, sin pensar en opciones diferentes, volví a mi hogar, a mi cuarto, a vivir de nuevo con mis padres, algo totalmente normal en Colombia.</w:t>
      </w:r>
    </w:p>
    <w:p w14:paraId="209F9E5B" w14:textId="77777777" w:rsidR="00C05D3B" w:rsidRPr="0041364B" w:rsidRDefault="00000000">
      <w:pPr>
        <w:pStyle w:val="historia"/>
      </w:pPr>
      <w:r w:rsidRPr="0041364B">
        <w:t>Para mi sorpresa, cuando hablaba con mis amigos americanos, les parecía lo más extraño del mundo que, a mi edad, todavía estuviera viviendo en la misma casa donde crecí.</w:t>
      </w:r>
    </w:p>
    <w:bookmarkEnd w:id="36"/>
    <w:p w14:paraId="268ABD96" w14:textId="77777777" w:rsidR="00C05D3B" w:rsidRPr="0041364B" w:rsidRDefault="00000000">
      <w:r w:rsidRPr="0041364B">
        <w:lastRenderedPageBreak/>
        <w:t xml:space="preserve">Nuestra cultura también tiene una expresión en los acuerdos de puntualidad, tal como se ilustra en la historia </w:t>
      </w:r>
      <w:hyperlink w:anchor="hist-puntualidad">
        <w:r w:rsidR="00C05D3B" w:rsidRPr="0041364B">
          <w:rPr>
            <w:i/>
            <w:iCs/>
          </w:rPr>
          <w:t>puntualidad</w:t>
        </w:r>
      </w:hyperlink>
      <w:r w:rsidRPr="0041364B">
        <w:t xml:space="preserve">, con la cual la mayoría de </w:t>
      </w:r>
      <w:proofErr w:type="gramStart"/>
      <w:r w:rsidRPr="0041364B">
        <w:t>personas</w:t>
      </w:r>
      <w:proofErr w:type="gramEnd"/>
      <w:r w:rsidRPr="0041364B">
        <w:t xml:space="preserve"> que han estado en otros países se pueden sentir identificadas.</w:t>
      </w:r>
    </w:p>
    <w:p w14:paraId="3397E3A2" w14:textId="77777777" w:rsidR="00C05D3B" w:rsidRPr="0041364B" w:rsidRDefault="00000000">
      <w:pPr>
        <w:pStyle w:val="historia"/>
      </w:pPr>
      <w:bookmarkStart w:id="37" w:name="hist-puntualidad"/>
      <w:r w:rsidRPr="0041364B">
        <w:rPr>
          <w:b/>
          <w:bCs/>
        </w:rPr>
        <w:t>Puntualidad</w:t>
      </w:r>
      <w:r w:rsidRPr="0041364B">
        <w:t xml:space="preserve"> - </w:t>
      </w:r>
      <w:r w:rsidRPr="0041364B">
        <w:rPr>
          <w:b/>
          <w:bCs/>
          <w:iCs/>
        </w:rPr>
        <w:t>Bruselas, 1980</w:t>
      </w:r>
    </w:p>
    <w:p w14:paraId="650483E8" w14:textId="77777777" w:rsidR="00C05D3B" w:rsidRPr="0041364B" w:rsidRDefault="00000000">
      <w:pPr>
        <w:pStyle w:val="historia"/>
      </w:pPr>
      <w:r w:rsidRPr="0041364B">
        <w:t>Eran las 14:34 y el tren se detuvo en la estación central de Bruselas. Mi papá se bajó siguiendo las instrucciones para encontrarse con su hermano, quien ya llevaba muchos años viviendo en Bélgica. Cuando el tumulto de quienes descendieron del tren se dispersó, mi papá se halló solo en medio de la gran edificación. Su hermano no estaba ahí para recogerlo.</w:t>
      </w:r>
    </w:p>
    <w:p w14:paraId="7945551D" w14:textId="77777777" w:rsidR="00C05D3B" w:rsidRPr="0041364B" w:rsidRDefault="00000000">
      <w:pPr>
        <w:pStyle w:val="historia"/>
      </w:pPr>
      <w:r w:rsidRPr="0041364B">
        <w:t>Como eran otras épocas, no fue fácil lograr comunicarse entre ellos y, finalmente, pasadas un par de horas, mi tío llegó y pudieron encontrarse.</w:t>
      </w:r>
    </w:p>
    <w:p w14:paraId="73DF20B5" w14:textId="77777777" w:rsidR="00C05D3B" w:rsidRPr="0041364B" w:rsidRDefault="00000000">
      <w:pPr>
        <w:pStyle w:val="historia"/>
      </w:pPr>
      <w:r w:rsidRPr="0041364B">
        <w:t>“¿Qué pasó?”, preguntó mi papá. “Hice tal cual me dijiste: me bajé en la estación a las dos y media pasaditas”, completó su explicación.</w:t>
      </w:r>
    </w:p>
    <w:p w14:paraId="51F6C49A" w14:textId="77777777" w:rsidR="00C05D3B" w:rsidRPr="0041364B" w:rsidRDefault="00000000">
      <w:pPr>
        <w:pStyle w:val="historia"/>
      </w:pPr>
      <w:r w:rsidRPr="0041364B">
        <w:t>“No, Sergio”, respondió mi tío. “Yo te esperaba en la estación del norte. Debías haberte bajado a las 14:38, no a las 14:34.”</w:t>
      </w:r>
    </w:p>
    <w:bookmarkEnd w:id="37"/>
    <w:p w14:paraId="02E123BD" w14:textId="77777777" w:rsidR="00C05D3B" w:rsidRPr="0041364B" w:rsidRDefault="00000000">
      <w:r w:rsidRPr="0041364B">
        <w:t>Habiendo revelado aspectos culturales, de los cuales probablemente ni siquiera habías pensado, veamos otro aspecto de tu mundo externo, este sí se ha forjado con mayor consciencia, la educación.</w:t>
      </w:r>
    </w:p>
    <w:p w14:paraId="1224AA55" w14:textId="77777777" w:rsidR="00C05D3B" w:rsidRPr="0041364B" w:rsidRDefault="00000000">
      <w:pPr>
        <w:pStyle w:val="Heading3"/>
      </w:pPr>
      <w:bookmarkStart w:id="38" w:name="educación-encasilla-comportamientos"/>
      <w:bookmarkStart w:id="39" w:name="_Toc225428355"/>
      <w:bookmarkEnd w:id="33"/>
      <w:r w:rsidRPr="0041364B">
        <w:t>Educación: encasilla comportamientos</w:t>
      </w:r>
      <w:bookmarkEnd w:id="39"/>
    </w:p>
    <w:p w14:paraId="23A739DA" w14:textId="77777777" w:rsidR="00C05D3B" w:rsidRPr="0041364B" w:rsidRDefault="00000000">
      <w:r w:rsidRPr="0041364B">
        <w:t>La educación es el conjunto de aprendizajes formales e informales que estructuran nuestro pensamiento y querámoslo o no, de cierta forma nos encasilla.</w:t>
      </w:r>
    </w:p>
    <w:p w14:paraId="616328CD" w14:textId="77777777" w:rsidR="00C05D3B" w:rsidRPr="0041364B" w:rsidRDefault="00000000">
      <w:r w:rsidRPr="0041364B">
        <w:t>La educación también moldea nuestra interpretación de lo que vivimos. Para ilustrar este efecto, piensa en una persona “maleducada”: alguien que se comporta de una manera que no nos agrada. Puede decir o hacer cosas fuera de nuestro marco de valores y modales, pero para esa persona probablemente esa sea la forma correcta de comportarse. Lo que esperamos de una situación —nuestra narrativa de vida— depende del conocimiento y los comportamientos que hemos aprendido a través de la educación.</w:t>
      </w:r>
    </w:p>
    <w:p w14:paraId="34211AB0" w14:textId="77777777" w:rsidR="00C05D3B" w:rsidRPr="0041364B" w:rsidRDefault="00000000">
      <w:r w:rsidRPr="0041364B">
        <w:t xml:space="preserve">No se trata solo de comportamientos que nos desagradan; también se observan diferencias en acciones cotidianas como claramente lo pude ver en un </w:t>
      </w:r>
      <w:hyperlink w:anchor="hist-almuerzo">
        <w:r w:rsidR="00C05D3B" w:rsidRPr="0041364B">
          <w:rPr>
            <w:i/>
            <w:iCs/>
          </w:rPr>
          <w:t>almuerzo</w:t>
        </w:r>
      </w:hyperlink>
      <w:r w:rsidRPr="0041364B">
        <w:t xml:space="preserve"> en una cafetería en Australia.</w:t>
      </w:r>
    </w:p>
    <w:p w14:paraId="7509A016" w14:textId="77777777" w:rsidR="00C05D3B" w:rsidRPr="0041364B" w:rsidRDefault="00000000">
      <w:pPr>
        <w:pStyle w:val="historia"/>
      </w:pPr>
      <w:bookmarkStart w:id="40" w:name="hist-almuerzo"/>
      <w:r w:rsidRPr="0041364B">
        <w:rPr>
          <w:b/>
          <w:bCs/>
        </w:rPr>
        <w:lastRenderedPageBreak/>
        <w:t>Almuerzo</w:t>
      </w:r>
      <w:r w:rsidRPr="0041364B">
        <w:t xml:space="preserve"> - </w:t>
      </w:r>
      <w:r w:rsidRPr="0041364B">
        <w:rPr>
          <w:b/>
          <w:bCs/>
          <w:iCs/>
        </w:rPr>
        <w:t>Sídney - Australia, 1998</w:t>
      </w:r>
    </w:p>
    <w:p w14:paraId="0D4F5725" w14:textId="77777777" w:rsidR="00C05D3B" w:rsidRPr="0041364B" w:rsidRDefault="00000000">
      <w:pPr>
        <w:pStyle w:val="historia"/>
      </w:pPr>
      <w:r w:rsidRPr="0041364B">
        <w:t xml:space="preserve">Es hora de almuerzo en la universidad y todo está muy concurrido. Me voy al restaurante oriental, donde vende una sopa que me encanta: </w:t>
      </w:r>
      <w:proofErr w:type="spellStart"/>
      <w:r w:rsidRPr="0041364B">
        <w:t>Laksa</w:t>
      </w:r>
      <w:proofErr w:type="spellEnd"/>
      <w:r w:rsidRPr="0041364B">
        <w:t xml:space="preserve">. Es </w:t>
      </w:r>
      <w:proofErr w:type="gramStart"/>
      <w:r w:rsidRPr="0041364B">
        <w:t>muy picante y muy popular</w:t>
      </w:r>
      <w:proofErr w:type="gramEnd"/>
      <w:r w:rsidRPr="0041364B">
        <w:t xml:space="preserve"> entre los estudiantes asiáticos, que cuando la toman se acercan mucho al plato para utilizar los palitos. También </w:t>
      </w:r>
      <w:proofErr w:type="spellStart"/>
      <w:r w:rsidRPr="0041364B">
        <w:t>suerben</w:t>
      </w:r>
      <w:proofErr w:type="spellEnd"/>
      <w:r w:rsidRPr="0041364B">
        <w:t xml:space="preserve"> al tomar con la cuchara alargada típica de esas latitudes. Yo estaba solo, sentado en medio de muchas otras personas que hacían ruido y chasqueaban al comer. ¿Qué pasará si yo también hago lo mismo? Me acerqué al palto, y me pasé comida, que masticaba, sin cerrarla la boca. Sorbía de la cuchara y seguía el ejemplo de los que estaban a mi alrededor. Me sentía muy extraño, pero me divertía. Me acordaba de mi tía que siempre era muy estricta con los modales, al igual que mi mamá. No podría imaginar que estarían diciendo si me vieran, pero a mi alrededor nadie me miraba raro ni comentaban sobre mi actuación. Fue una experiencia que me enseñó mucho de la cultura y la educación, no de la ellos, pero de la mía que nunca cuestionaba por ser la “manera correcta” de hacer las cosas.</w:t>
      </w:r>
    </w:p>
    <w:bookmarkEnd w:id="40"/>
    <w:p w14:paraId="37CED054" w14:textId="77777777" w:rsidR="00C05D3B" w:rsidRPr="0041364B" w:rsidRDefault="00000000">
      <w:r w:rsidRPr="0041364B">
        <w:t>Vemos el mundo desde la forma en que fuimos educados. Siempre me llamó la atención la diferencia entre un joven campesino y uno citadino a quienes se les pidió describir, de la mejor manera posible, unas hojas de un árbol. El citadino habló de dimensiones, color y forma. El campesino las tocó, las apretó entre sus dedos, las olió, probó un pequeño pedazo y, con esa información sensorial, las describió.</w:t>
      </w:r>
    </w:p>
    <w:p w14:paraId="141AEE9A" w14:textId="77777777" w:rsidR="00C05D3B" w:rsidRPr="0041364B" w:rsidRDefault="00000000">
      <w:r w:rsidRPr="0041364B">
        <w:t xml:space="preserve">La educación también implica comportamientos aprendidos, como se ilustra en la historia del </w:t>
      </w:r>
      <w:hyperlink w:anchor="hist-saco">
        <w:r w:rsidR="00C05D3B" w:rsidRPr="0041364B">
          <w:rPr>
            <w:i/>
            <w:iCs/>
          </w:rPr>
          <w:t>saco</w:t>
        </w:r>
      </w:hyperlink>
      <w:r w:rsidRPr="0041364B">
        <w:t>.</w:t>
      </w:r>
    </w:p>
    <w:p w14:paraId="68403361" w14:textId="77777777" w:rsidR="00C05D3B" w:rsidRPr="0041364B" w:rsidRDefault="00000000">
      <w:pPr>
        <w:pStyle w:val="historia"/>
      </w:pPr>
      <w:bookmarkStart w:id="41" w:name="hist-saco"/>
      <w:r w:rsidRPr="0041364B">
        <w:rPr>
          <w:b/>
          <w:bCs/>
        </w:rPr>
        <w:t>El saco de mi hijo</w:t>
      </w:r>
      <w:r w:rsidRPr="0041364B">
        <w:t xml:space="preserve"> - </w:t>
      </w:r>
      <w:r w:rsidRPr="0041364B">
        <w:rPr>
          <w:b/>
          <w:bCs/>
          <w:iCs/>
        </w:rPr>
        <w:t>Bogotá - Colombia, 2019</w:t>
      </w:r>
    </w:p>
    <w:p w14:paraId="01FFFB3D" w14:textId="77777777" w:rsidR="00C05D3B" w:rsidRPr="0041364B" w:rsidRDefault="00000000">
      <w:pPr>
        <w:pStyle w:val="historia"/>
      </w:pPr>
      <w:r w:rsidRPr="0041364B">
        <w:t>“¡Ah, por qué dejaste botado el saco en el colegio!”, le dije ofuscado a mi hijo de ocho años. Repetidamente deja sus cosas botadas y parece que no aprendiera. A pesar de explicarle muchas veces, nuevamente llegaba la frustración.</w:t>
      </w:r>
    </w:p>
    <w:p w14:paraId="54561552" w14:textId="77777777" w:rsidR="00C05D3B" w:rsidRPr="0041364B" w:rsidRDefault="00000000">
      <w:pPr>
        <w:pStyle w:val="historia"/>
      </w:pPr>
      <w:r w:rsidRPr="0041364B">
        <w:t>“¿Por qué, a sus ocho años y después de decírselo miles de veces, no aprende?”, me preguntaba, cuando en un momento de calma me cuestioné a mí mismo: “¿Qué estás haciendo mal?”. Claro, si no he logrado enseñarle algo tan simple, debo estar haciendo algo mal. Recapacité con calma y me di cuenta de que mis palabras probablemente no le resonaban cuando, entusiasmado, salía corriendo al recreo a jugar con sus amigos.</w:t>
      </w:r>
    </w:p>
    <w:p w14:paraId="057CD38C" w14:textId="77777777" w:rsidR="00C05D3B" w:rsidRPr="0041364B" w:rsidRDefault="00000000">
      <w:pPr>
        <w:pStyle w:val="historia"/>
      </w:pPr>
      <w:r w:rsidRPr="0041364B">
        <w:lastRenderedPageBreak/>
        <w:t>Decidí tomar una acción mucho más cercana a su actividad, para que recordara lo que le decía. En casa le pedí que se pusiera el saco, se lo quitara y lo guardara en su maleta. Quince veces tuvo que repetir la operación, la cual al principio hacía con desagrado, pero luego se convirtió en un juego.</w:t>
      </w:r>
    </w:p>
    <w:p w14:paraId="20CC436E" w14:textId="77777777" w:rsidR="00C05D3B" w:rsidRPr="0041364B" w:rsidRDefault="00000000">
      <w:pPr>
        <w:pStyle w:val="historia"/>
      </w:pPr>
      <w:r w:rsidRPr="0041364B">
        <w:t>Ya con este entrenamiento activo, sin regaños, pero con esfuerzo, aprendió que quitarse el saco implica meterlo inmediatamente en su maleta.</w:t>
      </w:r>
    </w:p>
    <w:p w14:paraId="574394D2" w14:textId="77777777" w:rsidR="00C05D3B" w:rsidRPr="0041364B" w:rsidRDefault="00000000">
      <w:pPr>
        <w:pStyle w:val="historia"/>
      </w:pPr>
      <w:r w:rsidRPr="0041364B">
        <w:t>Pensando que había sido mi culpa que tantas veces el saco no llegara, pude actuar con mayor control, asumiendo responsabilidad y sin esperar que los planetas se alinearan a mi alrededor para solucionar el problema.</w:t>
      </w:r>
    </w:p>
    <w:p w14:paraId="56B12F87" w14:textId="77777777" w:rsidR="00C05D3B" w:rsidRPr="0041364B" w:rsidRDefault="00000000">
      <w:pPr>
        <w:pStyle w:val="historia"/>
      </w:pPr>
      <w:r w:rsidRPr="0041364B">
        <w:t>Echarme la culpa —no para victimizarme, sino para ver cómo poder actuar— es muy efectivo y logra que los sacos lleguen de regreso a casa.</w:t>
      </w:r>
    </w:p>
    <w:bookmarkEnd w:id="41"/>
    <w:p w14:paraId="667935D1" w14:textId="77777777" w:rsidR="00C05D3B" w:rsidRPr="0041364B" w:rsidRDefault="00000000">
      <w:r w:rsidRPr="0041364B">
        <w:t>En este momento, vale la pena hacer una pausa y reconocer que, al igual que la educación moldea nuestra manera de interpretar el mundo, también condiciona las creencias que adoptamos y defendemos.</w:t>
      </w:r>
    </w:p>
    <w:p w14:paraId="531282B8" w14:textId="77777777" w:rsidR="00C05D3B" w:rsidRPr="0041364B" w:rsidRDefault="00000000">
      <w:pPr>
        <w:pStyle w:val="Heading3"/>
      </w:pPr>
      <w:bookmarkStart w:id="42" w:name="creencias-filtros-de-percepción"/>
      <w:bookmarkStart w:id="43" w:name="_Toc225428356"/>
      <w:bookmarkEnd w:id="38"/>
      <w:r w:rsidRPr="0041364B">
        <w:t>Creencias: filtros de percepción</w:t>
      </w:r>
      <w:bookmarkEnd w:id="43"/>
    </w:p>
    <w:p w14:paraId="082DA6FC" w14:textId="77777777" w:rsidR="00C05D3B" w:rsidRPr="0041364B" w:rsidRDefault="00000000">
      <w:r w:rsidRPr="0041364B">
        <w:t>Las creencias son ideas asumidas como verdaderas que guían nuestra percepción y nuestra acción.</w:t>
      </w:r>
    </w:p>
    <w:p w14:paraId="5A6BD8BA" w14:textId="77777777" w:rsidR="00C05D3B" w:rsidRPr="0041364B" w:rsidRDefault="00000000">
      <w:r w:rsidRPr="0041364B">
        <w:t>Funcionan como los cimientos invisibles sobre los que construimos la narrativa de vida. No solo influyen en lo que pensamos, sino también en cómo interpretamos lo que nos ocurre y en el sentido que le damos.</w:t>
      </w:r>
    </w:p>
    <w:p w14:paraId="766646D6" w14:textId="77777777" w:rsidR="00C05D3B" w:rsidRPr="0041364B" w:rsidRDefault="00000000">
      <w:r w:rsidRPr="0041364B">
        <w:t>A través de las creencias decidimos qué es posible y qué no, qué consideramos un éxito o un fracaso, quiénes creemos ser y qué pensamos que merecemos. Por ejemplo, si alguien cree que “todo esfuerzo tiene recompensa”, tenderá a narrar su vida como una historia de perseverancia y superación. En cambio, si cree que “nada depende de uno”, su narrativa puede adquirir un tono de resignación o impotencia.</w:t>
      </w:r>
    </w:p>
    <w:p w14:paraId="4CB875D4" w14:textId="77777777" w:rsidR="00C05D3B" w:rsidRPr="0041364B" w:rsidRDefault="00000000">
      <w:r w:rsidRPr="0041364B">
        <w:t>Cuando alguien cree que los demás son, en esencia, generosos o buenos, vive dentro de una narrativa en la que el mundo es un lugar confiable y con sentido. Esa creencia genera apertura: se confía más, se colabora más y la ayuda se interpreta como algo natural.</w:t>
      </w:r>
    </w:p>
    <w:p w14:paraId="5B8D2A0B" w14:textId="77777777" w:rsidR="00C05D3B" w:rsidRPr="0041364B" w:rsidRDefault="00000000">
      <w:r w:rsidRPr="0041364B">
        <w:t>Por el contrario, si la creencia es que “la gente solo busca su propio beneficio” o que “nadie da nada sin interés”, la narrativa de vida cambia de tono. El mundo se percibe como un espacio de competencia o riesgo, donde es necesario protegerse y actuar con cautela.</w:t>
      </w:r>
    </w:p>
    <w:p w14:paraId="5192D4A4" w14:textId="77777777" w:rsidR="00C05D3B" w:rsidRPr="0041364B" w:rsidRDefault="00000000">
      <w:r w:rsidRPr="0041364B">
        <w:lastRenderedPageBreak/>
        <w:t>Las creencias también son un bloque fundamental que guía nuestro comportamiento. Esto es evidente, por ejemplo, en las creencias religiosas, que están tan arraigadas que resulta difícil discutirlas cuando existen diferencias.</w:t>
      </w:r>
    </w:p>
    <w:p w14:paraId="08F47FF5" w14:textId="77777777" w:rsidR="00C05D3B" w:rsidRPr="0041364B" w:rsidRDefault="00000000">
      <w:r w:rsidRPr="0041364B">
        <w:t>Las creencias religiosas no son solo ideas abstractas; son guías prácticas que orientan decisiones, prioridades y relaciones. A través de ellas, una persona puede interpretar los desafíos como pruebas, bendiciones, lecciones o voluntad divina, lo que cambia completamente el relato que construye sobre sí misma.</w:t>
      </w:r>
    </w:p>
    <w:p w14:paraId="26DD8E75" w14:textId="77777777" w:rsidR="00C05D3B" w:rsidRPr="0041364B" w:rsidRDefault="00000000">
      <w:r w:rsidRPr="0041364B">
        <w:t>Otras creencias, como las relacionadas con la inteligencia, también influyen profundamente. Algunas personas creen que la inteligencia es fija y determinada por la genética; otras piensan que puede desarrollarse mediante esfuerzo, práctica y aprendizaje.</w:t>
      </w:r>
    </w:p>
    <w:p w14:paraId="1CAED7AD" w14:textId="77777777" w:rsidR="00C05D3B" w:rsidRPr="0041364B" w:rsidRDefault="00000000">
      <w:r w:rsidRPr="0041364B">
        <w:t>De los anteriores ejemplos: ¿Cuáles son tus creencias?</w:t>
      </w:r>
    </w:p>
    <w:p w14:paraId="7A94D206" w14:textId="77777777" w:rsidR="00C05D3B" w:rsidRPr="0041364B" w:rsidRDefault="00000000">
      <w:r w:rsidRPr="0041364B">
        <w:t>Antes de continuar, conviene notar que muchas de nuestras creencias —ya sean culturales, educativas o personales— solo adquieren forma concreta cuando las observamos en un entorno específico.</w:t>
      </w:r>
    </w:p>
    <w:p w14:paraId="3A4A29A4" w14:textId="77777777" w:rsidR="00C05D3B" w:rsidRPr="0041364B" w:rsidRDefault="00000000">
      <w:pPr>
        <w:pStyle w:val="Heading3"/>
      </w:pPr>
      <w:bookmarkStart w:id="44" w:name="entorno-nos-da-perspectiva"/>
      <w:bookmarkStart w:id="45" w:name="_Toc225428357"/>
      <w:bookmarkEnd w:id="42"/>
      <w:r w:rsidRPr="0041364B">
        <w:t>Entorno: nos da perspectiva</w:t>
      </w:r>
      <w:bookmarkEnd w:id="45"/>
    </w:p>
    <w:p w14:paraId="4A2C3CFD" w14:textId="77777777" w:rsidR="00C05D3B" w:rsidRPr="0041364B" w:rsidRDefault="00000000">
      <w:r w:rsidRPr="0041364B">
        <w:t>El entorno también tiene un impacto importante en nuestra narrativa de vida. En lugar de ser un acuerdo social, como la cultura, es una aceptación tácita de la inmutabilidad de los elementos que nos rodean.</w:t>
      </w:r>
    </w:p>
    <w:p w14:paraId="1E2C8988" w14:textId="77777777" w:rsidR="00C05D3B" w:rsidRPr="0041364B" w:rsidRDefault="00000000">
      <w:r w:rsidRPr="0041364B">
        <w:t>Si comparamos dos entornos distintos, su influencia se vuelve evidente. Imagina un lugar donde el piso es de tierra, hay pozos de agua sucia y basura dispersa. Un lugar donde salir hacia una gran ciudad es un proceso difícil que toma varios días, y muchos de sus habitantes nunca han visto un automóvil. La interpretación de los sucesos y la forma de actuar de estas personas será muy distinta a la de alguien que nació y creció en una metrópoli. Por ejemplo, la sensación de seguridad al caminar por la calle será diferente, basada en experiencias previas. Lo mismo ocurre con el transporte: para unos no existen los trancones; para otros, son parte de la vida diaria.</w:t>
      </w:r>
    </w:p>
    <w:p w14:paraId="2DA4F528" w14:textId="77777777" w:rsidR="00C05D3B" w:rsidRPr="0041364B" w:rsidRDefault="00000000">
      <w:r w:rsidRPr="0041364B">
        <w:t xml:space="preserve">El entorno tiene una gran influencia sobre nuestro comportamiento. Es el espacio en el que nos movemos y para el cual hemos ajustado nuestra manera de actuar. Var a mi hijo jugando con sus </w:t>
      </w:r>
      <w:hyperlink w:anchor="hist-carritos">
        <w:r w:rsidR="00C05D3B" w:rsidRPr="0041364B">
          <w:rPr>
            <w:i/>
            <w:iCs/>
          </w:rPr>
          <w:t>carritos</w:t>
        </w:r>
      </w:hyperlink>
      <w:r w:rsidRPr="0041364B">
        <w:t xml:space="preserve"> fue una clara ilustración del efecto del entorno en nuestra narrativa de vida.</w:t>
      </w:r>
    </w:p>
    <w:p w14:paraId="2C5DD5B3" w14:textId="77777777" w:rsidR="00C05D3B" w:rsidRPr="0041364B" w:rsidRDefault="00000000">
      <w:pPr>
        <w:pStyle w:val="historia"/>
      </w:pPr>
      <w:bookmarkStart w:id="46" w:name="hist-carritos"/>
      <w:r w:rsidRPr="0041364B">
        <w:rPr>
          <w:b/>
          <w:bCs/>
        </w:rPr>
        <w:lastRenderedPageBreak/>
        <w:t>Carritos</w:t>
      </w:r>
      <w:r w:rsidRPr="0041364B">
        <w:t xml:space="preserve"> - </w:t>
      </w:r>
      <w:r w:rsidRPr="0041364B">
        <w:rPr>
          <w:b/>
          <w:bCs/>
          <w:iCs/>
        </w:rPr>
        <w:t>Bogotá - Colombia, 2016</w:t>
      </w:r>
    </w:p>
    <w:p w14:paraId="26DC0986" w14:textId="77777777" w:rsidR="00C05D3B" w:rsidRPr="0041364B" w:rsidRDefault="00000000">
      <w:pPr>
        <w:pStyle w:val="historia"/>
      </w:pPr>
      <w:r w:rsidRPr="0041364B">
        <w:t>A sus cuatro años mi hijo saca, de una caja, un montón de carritos de todo tipo. Hay carritos de carreras, camiones, grúas y un montón de modelos más. Es lindo ver lo creativos qué pueden ser los niños, y en el juego exploran lo que más tarde será su realidad. Arrodillado en el piso, hizo una gran fila con todos sus carritos, a lo que yo le pregunté: “A que juegas”. Y el con toda naturalidad me contestó: “Al trancón”.</w:t>
      </w:r>
    </w:p>
    <w:bookmarkEnd w:id="46"/>
    <w:p w14:paraId="626616D2" w14:textId="77777777" w:rsidR="00C05D3B" w:rsidRPr="0041364B" w:rsidRDefault="00000000">
      <w:r w:rsidRPr="0041364B">
        <w:t xml:space="preserve">Su respuesta me hizo reflexionar sobre cuánto influye el entorno en nuestra forma de mirar el mundo. Otro ejemplo es lo natural que puede ser vivir restringido por la sensación de inseguridad, a lo que estamos acostumbrados (en término de vivir con eso), pero a lo que uno no se acostumbra (en términos de sufrir por eso) como se ve en la historia </w:t>
      </w:r>
      <w:hyperlink w:anchor="hist-cuelga">
        <w:r w:rsidR="00C05D3B" w:rsidRPr="0041364B">
          <w:t>cuelga</w:t>
        </w:r>
      </w:hyperlink>
      <w:r w:rsidRPr="0041364B">
        <w:t>.</w:t>
      </w:r>
    </w:p>
    <w:p w14:paraId="01865886" w14:textId="77777777" w:rsidR="00C05D3B" w:rsidRPr="0041364B" w:rsidRDefault="00000000">
      <w:pPr>
        <w:pStyle w:val="historia"/>
      </w:pPr>
      <w:bookmarkStart w:id="47" w:name="hist-cuelga"/>
      <w:r w:rsidRPr="0041364B">
        <w:rPr>
          <w:b/>
          <w:bCs/>
        </w:rPr>
        <w:t>Cuelga</w:t>
      </w:r>
      <w:r w:rsidRPr="0041364B">
        <w:t xml:space="preserve"> - </w:t>
      </w:r>
      <w:r w:rsidRPr="0041364B">
        <w:rPr>
          <w:b/>
          <w:bCs/>
          <w:iCs/>
        </w:rPr>
        <w:t>Bogotá - Colombia, 2025</w:t>
      </w:r>
    </w:p>
    <w:p w14:paraId="19FEC52E" w14:textId="77777777" w:rsidR="00C05D3B" w:rsidRPr="0041364B" w:rsidRDefault="00000000">
      <w:pPr>
        <w:pStyle w:val="historia"/>
      </w:pPr>
      <w:r w:rsidRPr="0041364B">
        <w:t>“¡Cuelga, cuelga ya!” me dicen cuando contesto el teléfono y les digo que voy por la calle. En Bogotá es peligroso hablar por teléfono en la calle, a diferencia de cualquier otra ciudad en el mundo. Se vive un sentimiento de inseguridad, seguramente bien fundamentado por lo que se escucha pasa todos los días. Así nos ajustamos a vivir con ansiedad y con el temor de que cualquier extraño puede ser un malhechor.</w:t>
      </w:r>
    </w:p>
    <w:bookmarkEnd w:id="47"/>
    <w:p w14:paraId="5DDF278A" w14:textId="77777777" w:rsidR="00C05D3B" w:rsidRPr="0041364B" w:rsidRDefault="00000000">
      <w:r w:rsidRPr="0041364B">
        <w:t>​</w:t>
      </w:r>
    </w:p>
    <w:p w14:paraId="54FCB674" w14:textId="77777777" w:rsidR="00C05D3B" w:rsidRPr="0041364B" w:rsidRDefault="00000000">
      <w:r w:rsidRPr="0041364B">
        <w:t>En este capítulo hemos visto cuatro conceptos externos que influyen en nuestra narrativa de vida —cultura, educación, creencias y entorno—, todos formados a lo largo de nuestra historia personal.</w:t>
      </w:r>
    </w:p>
    <w:p w14:paraId="7DF07613" w14:textId="77777777" w:rsidR="00C05D3B" w:rsidRPr="0041364B" w:rsidRDefault="00000000">
      <w:r w:rsidRPr="0041364B">
        <w:t>Sin embargo, ese mundo exterior, en realidad, no es más que una construcción interna. Está formado por memorias: normas culturales, comportamientos aprendidos, hechos históricos, creencias religiosas y situaciones que nos dan una idea coherente de dónde estamos. Todo eso vive en nuestra memoria. Todo está en nuestro interior, construido a lo largo del tiempo a partir de la información que recibimos por los sentidos.</w:t>
      </w:r>
    </w:p>
    <w:p w14:paraId="0CEEB35D" w14:textId="77777777" w:rsidR="00C05D3B" w:rsidRPr="0041364B" w:rsidRDefault="00000000">
      <w:r w:rsidRPr="0041364B">
        <w:t xml:space="preserve">Esta historia de vida, almacenada en la memoria, afecta y es parte integral de tu narrativa de vida. Eres quién eres por lo que has vivido. Como bien lo expresa la cultura alegre y rumbera del Caribe colombiano: “A ti nadie te quita lo </w:t>
      </w:r>
      <w:proofErr w:type="spellStart"/>
      <w:r w:rsidRPr="0041364B">
        <w:t>bailao</w:t>
      </w:r>
      <w:proofErr w:type="spellEnd"/>
      <w:r w:rsidRPr="0041364B">
        <w:t>”</w:t>
      </w:r>
    </w:p>
    <w:p w14:paraId="3C639F06" w14:textId="77777777" w:rsidR="00C05D3B" w:rsidRPr="0041364B" w:rsidRDefault="00000000">
      <w:r w:rsidRPr="0041364B">
        <w:lastRenderedPageBreak/>
        <w:t>Y dado que la cultura, la educación, las creencias y el entorno no son más que recuerdos, es posible ajustarlos y cambiarlos.</w:t>
      </w:r>
    </w:p>
    <w:p w14:paraId="54D87169" w14:textId="77777777" w:rsidR="00C05D3B" w:rsidRPr="0041364B" w:rsidRDefault="00000000">
      <w:r w:rsidRPr="0041364B">
        <w:t>Esto se hace evidente cuando te vas a vivir a otro país, con una cultura y un entorno diferentes. Para adaptarte, debes estar abierto a ver cosas nuevas y a reevaluar lo que creías que era la única manera correcta de actuar. Así puedes descubrir tu capacidad de cambiar y mejorar, con una ventaja adicional: quienes son locales en ese nuevo lugar, por lo general, ni siquiera son conscientes de su propia cultura, educación, creencias y entorno.</w:t>
      </w:r>
    </w:p>
    <w:p w14:paraId="0E83A6E2" w14:textId="77777777" w:rsidR="00C05D3B" w:rsidRPr="0041364B" w:rsidRDefault="00000000">
      <w:r w:rsidRPr="0041364B">
        <w:t xml:space="preserve">En este capítulo se explora cómo el </w:t>
      </w:r>
      <w:r w:rsidRPr="0041364B">
        <w:rPr>
          <w:b/>
          <w:bCs/>
        </w:rPr>
        <w:t>mundo externo</w:t>
      </w:r>
      <w:r w:rsidRPr="0041364B">
        <w:t xml:space="preserve"> influye de manera decisiva en nuestra </w:t>
      </w:r>
      <w:r w:rsidRPr="0041364B">
        <w:rPr>
          <w:b/>
          <w:bCs/>
        </w:rPr>
        <w:t>narrativa de vida</w:t>
      </w:r>
      <w:r w:rsidRPr="0041364B">
        <w:t xml:space="preserve">. Se ilustra cómo factores externos como la </w:t>
      </w:r>
      <w:r w:rsidRPr="0041364B">
        <w:rPr>
          <w:b/>
          <w:bCs/>
        </w:rPr>
        <w:t>cultura</w:t>
      </w:r>
      <w:r w:rsidRPr="0041364B">
        <w:t xml:space="preserve">, la </w:t>
      </w:r>
      <w:r w:rsidRPr="0041364B">
        <w:rPr>
          <w:b/>
          <w:bCs/>
        </w:rPr>
        <w:t>educación</w:t>
      </w:r>
      <w:r w:rsidRPr="0041364B">
        <w:t xml:space="preserve">, las </w:t>
      </w:r>
      <w:r w:rsidRPr="0041364B">
        <w:rPr>
          <w:b/>
          <w:bCs/>
        </w:rPr>
        <w:t>creencias</w:t>
      </w:r>
      <w:r w:rsidRPr="0041364B">
        <w:t xml:space="preserve"> y el </w:t>
      </w:r>
      <w:r w:rsidRPr="0041364B">
        <w:rPr>
          <w:b/>
          <w:bCs/>
        </w:rPr>
        <w:t>entorno</w:t>
      </w:r>
      <w:r w:rsidRPr="0041364B">
        <w:t xml:space="preserve"> moldean la forma en que interpretamos la realidad y actuamos en ella.</w:t>
      </w:r>
    </w:p>
    <w:p w14:paraId="6BA5E87E" w14:textId="77777777" w:rsidR="00C05D3B" w:rsidRPr="0041364B" w:rsidRDefault="00000000">
      <w:r w:rsidRPr="0041364B">
        <w:t>La cultura establece acuerdos sociales implícitos que definen valores y significados; la educación encasilla y orienta nuestros comportamientos y formas de interpretar lo que vivimos; las creencias funcionan como filtros de percepción que determinan qué consideramos posible, valioso o verdadero; y el entorno nos da perspectiva, influyendo en nuestra manera de movernos, decidir y sentirnos seguros o vulnerables. Aunque estos factores parecen externos, en realidad son construcciones internas basadas en memorias y experiencias que viven en nosotros y forman parte integral de nuestra narrativa de vida.</w:t>
      </w:r>
    </w:p>
    <w:p w14:paraId="56D5130C" w14:textId="77777777" w:rsidR="00C05D3B" w:rsidRPr="0041364B" w:rsidRDefault="00000000">
      <w:r w:rsidRPr="0041364B">
        <w:t xml:space="preserve">Comprender cómo el mundo externo influye en nuestra narrativa de vida abre la puerta a una pregunta fundamental: ¿dónde y cómo se sostiene todo este proceso? En el siguiente capítulo, </w:t>
      </w:r>
      <w:hyperlink w:anchor="tuCuerpo">
        <w:r w:rsidR="00C05D3B" w:rsidRPr="0041364B">
          <w:rPr>
            <w:i/>
            <w:iCs/>
          </w:rPr>
          <w:t>Tu cuerpo</w:t>
        </w:r>
      </w:hyperlink>
      <w:r w:rsidRPr="0041364B">
        <w:t>, se aborda la estructura física y fisiológica que soporta nuestros procesos mentales, nuestra percepción y nuestro comportamiento.</w:t>
      </w:r>
    </w:p>
    <w:p w14:paraId="47489524" w14:textId="77777777" w:rsidR="00C05D3B" w:rsidRPr="0041364B" w:rsidRDefault="00000000">
      <w:pPr>
        <w:pStyle w:val="Heading2"/>
      </w:pPr>
      <w:bookmarkStart w:id="48" w:name="tuCuerpo"/>
      <w:bookmarkStart w:id="49" w:name="_Toc225428358"/>
      <w:bookmarkEnd w:id="31"/>
      <w:bookmarkEnd w:id="44"/>
      <w:r w:rsidRPr="0041364B">
        <w:lastRenderedPageBreak/>
        <w:t>Tu cuerpo</w:t>
      </w:r>
      <w:bookmarkEnd w:id="49"/>
    </w:p>
    <w:p w14:paraId="468E617E" w14:textId="77777777" w:rsidR="00C05D3B" w:rsidRPr="0041364B" w:rsidRDefault="00000000">
      <w:pPr>
        <w:pStyle w:val="planeador"/>
      </w:pPr>
      <w:r w:rsidRPr="0041364B">
        <w:t>Era el día perfecto para mi vuelo de cinco horas. Como si se tratara de una exhibición de aviones antiguos, yo en un Schlicher K8 (HK-1345), remolcado por un Piper 18 (HK-861I), ascendimos a los cerros de Cota después de hacer un par de virajes sobre el aeropuerto. Desde el mismo remolque ya encontrábamos ascendentes, y muy pronto llegó el desenganche para continuar solo, aprovechando las térmicas y la dinámica, que ese día eran muy especiales.</w:t>
      </w:r>
    </w:p>
    <w:p w14:paraId="5F3EE953" w14:textId="77777777" w:rsidR="00C05D3B" w:rsidRPr="0041364B" w:rsidRDefault="00000000">
      <w:pPr>
        <w:pStyle w:val="planeador"/>
      </w:pPr>
      <w:r w:rsidRPr="0041364B">
        <w:t xml:space="preserve">Cerca de las montañas pude subir rápidamente y pronto ya estaba por encima de los 11.000 pies de altura. Seguía jugando con el aire, saltando de térmica en térmica y disfrutando de un paisaje espectacular, cada vez desde más alto. Estaba tranquilo, pues con la altura que tenía podía encontrar más ascendentes. Además, el techo —donde comienzan a formarse las nubes— estaba muy alto, e incluso encontraba </w:t>
      </w:r>
      <w:proofErr w:type="gramStart"/>
      <w:r w:rsidRPr="0041364B">
        <w:t>térmica azul</w:t>
      </w:r>
      <w:proofErr w:type="gramEnd"/>
      <w:r w:rsidRPr="0041364B">
        <w:t xml:space="preserve"> —térmicas que no forman nube—.</w:t>
      </w:r>
    </w:p>
    <w:p w14:paraId="0B8A0B18" w14:textId="77777777" w:rsidR="00C05D3B" w:rsidRPr="0041364B" w:rsidRDefault="00000000">
      <w:pPr>
        <w:pStyle w:val="planeador"/>
      </w:pPr>
      <w:r w:rsidRPr="0041364B">
        <w:t>Ya estaba a más de 15.000 pies y el viento cambió, así que tuve que cruzar la sabana y volar hacia los cerros orientales de Bogotá. Era muy lindo. Volaba sobre conjuntos residenciales muy exclusivos y veía el pueblo de La Calera, siempre desde muy arriba. Después de cinco horas y cuarenta minutos aterricé muy feliz de haber logrado mi vuelo más largo.</w:t>
      </w:r>
    </w:p>
    <w:p w14:paraId="49D84773" w14:textId="77777777" w:rsidR="00C05D3B" w:rsidRPr="0041364B" w:rsidRDefault="00000000">
      <w:pPr>
        <w:pStyle w:val="planeador"/>
      </w:pPr>
      <w:r w:rsidRPr="0041364B">
        <w:t>Me sentía muy cansado y mis amigos rápidamente me ayudaron a guardar el planeador y se ofrecieron a terminar de organizar mientras yo regresaba a casa. Más de cinco horas a esa altitud, con un bajo nivel de oxígeno, me dejaron agotado a un nivel que no conocía. Quería dormir y, justo antes de acostarme, cuando aún no eran las siete de la noche, sonó el teléfono. Era un amigo de confianza que, después de un saludo rápido, me preguntó:</w:t>
      </w:r>
    </w:p>
    <w:p w14:paraId="0939D54E" w14:textId="77777777" w:rsidR="00C05D3B" w:rsidRPr="0041364B" w:rsidRDefault="00000000">
      <w:pPr>
        <w:pStyle w:val="planeador"/>
      </w:pPr>
      <w:r w:rsidRPr="0041364B">
        <w:t>—</w:t>
      </w:r>
      <w:proofErr w:type="spellStart"/>
      <w:r w:rsidRPr="0041364B">
        <w:t>Camachín</w:t>
      </w:r>
      <w:proofErr w:type="spellEnd"/>
      <w:r w:rsidRPr="0041364B">
        <w:t>, ¿cómo es el teléfono de Jens?</w:t>
      </w:r>
    </w:p>
    <w:p w14:paraId="0AB8D29A" w14:textId="77777777" w:rsidR="00C05D3B" w:rsidRPr="0041364B" w:rsidRDefault="00000000">
      <w:pPr>
        <w:pStyle w:val="planeador"/>
      </w:pPr>
      <w:r w:rsidRPr="0041364B">
        <w:t>Recuerdo la pregunta, recuerdo la situación, recuerdo pensar que sí sabía su número y, aun así, contesté de inmediato:</w:t>
      </w:r>
    </w:p>
    <w:p w14:paraId="6F741970" w14:textId="77777777" w:rsidR="00C05D3B" w:rsidRPr="0041364B" w:rsidRDefault="00000000">
      <w:pPr>
        <w:pStyle w:val="planeador"/>
      </w:pPr>
      <w:r w:rsidRPr="0041364B">
        <w:t>—Ahora no quiero pensar…</w:t>
      </w:r>
    </w:p>
    <w:p w14:paraId="5400C011" w14:textId="77777777" w:rsidR="00C05D3B" w:rsidRPr="0041364B" w:rsidRDefault="00000000">
      <w:pPr>
        <w:pStyle w:val="planeador"/>
      </w:pPr>
      <w:r w:rsidRPr="0041364B">
        <w:t>Sin más, colgué el teléfono sin consideración alguna y me fui a dormir.</w:t>
      </w:r>
    </w:p>
    <w:p w14:paraId="3BD5390C" w14:textId="77777777" w:rsidR="00C05D3B" w:rsidRPr="0041364B" w:rsidRDefault="00000000">
      <w:r w:rsidRPr="0041364B">
        <w:lastRenderedPageBreak/>
        <w:t>En el vuelo no basta con saber interpretar los instrumentos del planeador —la altitud, la velocidad o el régimen de ascenso— o conocer para que sirven los controles y palancas, sino que es fundamental comprender cómo están construidos, cómo funcionan y cómo se mantienen. Los instrumentos del planeador registran cambios de presión atmosférica para indicarte cómo estás volando, pero en realidad están hechos de tubos, mangueras, membranas y resortes que transforman variaciones físicas en información útil. Las palancas y controles mueven cables y varillas que ajustan la posición de las superficies de control. Entender esa estructura te permite confiar en tu planeador, entender si algo puede estar mal y darle buen mantenimiento.</w:t>
      </w:r>
    </w:p>
    <w:p w14:paraId="7DFA5846" w14:textId="77777777" w:rsidR="00C05D3B" w:rsidRPr="0041364B" w:rsidRDefault="00000000">
      <w:r w:rsidRPr="0041364B">
        <w:t>Del mismo modo ocurre con tu cuerpo. Debes conocerlo para saber cómo funciona, entender si algo pude estar mal y darle un buen mantenimiento.</w:t>
      </w:r>
    </w:p>
    <w:p w14:paraId="08196A3F" w14:textId="77777777" w:rsidR="00C05D3B" w:rsidRPr="0041364B" w:rsidRDefault="00000000">
      <w:r w:rsidRPr="0041364B">
        <w:t>Este capítulo presenta una visión física del cuerpo humano. No se trata de estudiar anatomía o fisiología en profundidad, sino de ilustrar por qué explorar estos aspectos es esencial para comprender cómo se sostiene —y se limita— aquello que creemos ser.</w:t>
      </w:r>
    </w:p>
    <w:p w14:paraId="520DAD41" w14:textId="77777777" w:rsidR="00C05D3B" w:rsidRPr="0041364B" w:rsidRDefault="00000000">
      <w:r w:rsidRPr="0041364B">
        <w:t>En capítulos anteriores vimos cómo la narrativa de vida es esa historia que forja tu realidad. Los sentidos captan información de lo que te rodea, la interpretan y te permiten construir una imagen del mundo exterior, una imagen que está embebida en tu cultura y marcada por tu educación. Todo esto ocurre en tu mente: en tus pensamientos, en tus ideas, en tus creencias. Es información que registras de manera continua para moldear tu presente, recordar tu pasado y anticipar tu futuro.</w:t>
      </w:r>
    </w:p>
    <w:p w14:paraId="71BC838E" w14:textId="77777777" w:rsidR="00C05D3B" w:rsidRPr="0041364B" w:rsidRDefault="00000000">
      <w:r w:rsidRPr="0041364B">
        <w:t>Pero toda esa narrativa, toda esa construcción mental, necesita un soporte. Ese soporte es tu cuerpo.</w:t>
      </w:r>
    </w:p>
    <w:p w14:paraId="680FE2D5" w14:textId="77777777" w:rsidR="00C05D3B" w:rsidRPr="0041364B" w:rsidRDefault="00000000">
      <w:r w:rsidRPr="0041364B">
        <w:t>Tu anatomía y fisiología son el entorno en el que se cuecen todos tus pensamientos, historia y es el sistema vital donde “todo pasa”. Este entorno también juega un papel importante, ya que, por tu alimentación, actividad física y momento del día (ciclo circadiano) los mecanismos que generan tu comportamiento se ven alterados.</w:t>
      </w:r>
    </w:p>
    <w:p w14:paraId="447DF625" w14:textId="77777777" w:rsidR="00C05D3B" w:rsidRPr="0041364B" w:rsidRDefault="00000000">
      <w:r w:rsidRPr="0041364B">
        <w:t>A continuación, te presento la estructura física del cuero, seguido por su funcionamiento.</w:t>
      </w:r>
    </w:p>
    <w:p w14:paraId="2F58D171" w14:textId="77777777" w:rsidR="00C05D3B" w:rsidRPr="0041364B" w:rsidRDefault="00000000">
      <w:pPr>
        <w:pStyle w:val="Heading3"/>
      </w:pPr>
      <w:bookmarkStart w:id="50" w:name="Xe0f138c22d732e0424b52a3cab1f8d58b62d47a"/>
      <w:bookmarkStart w:id="51" w:name="_Toc225428359"/>
      <w:r w:rsidRPr="0041364B">
        <w:t>Anatomía: estructura, movimiento y apariencia</w:t>
      </w:r>
      <w:bookmarkEnd w:id="51"/>
    </w:p>
    <w:p w14:paraId="7D67BA62" w14:textId="77777777" w:rsidR="00C05D3B" w:rsidRPr="0041364B" w:rsidRDefault="00000000">
      <w:r w:rsidRPr="0041364B">
        <w:t>La anatomía describe la estructura física de nuestro cuerpo y puede observarse desde dos perspectivas fundamentales:</w:t>
      </w:r>
    </w:p>
    <w:p w14:paraId="0F6635BE" w14:textId="77777777" w:rsidR="00C05D3B" w:rsidRPr="0041364B" w:rsidRDefault="00000000">
      <w:pPr>
        <w:numPr>
          <w:ilvl w:val="0"/>
          <w:numId w:val="8"/>
        </w:numPr>
      </w:pPr>
      <w:r w:rsidRPr="0041364B">
        <w:lastRenderedPageBreak/>
        <w:t>la estructura y el movimiento, y</w:t>
      </w:r>
    </w:p>
    <w:p w14:paraId="5F28827A" w14:textId="77777777" w:rsidR="00C05D3B" w:rsidRPr="0041364B" w:rsidRDefault="00000000">
      <w:pPr>
        <w:numPr>
          <w:ilvl w:val="0"/>
          <w:numId w:val="8"/>
        </w:numPr>
      </w:pPr>
      <w:r w:rsidRPr="0041364B">
        <w:t>la apariencia.</w:t>
      </w:r>
    </w:p>
    <w:p w14:paraId="302274F6" w14:textId="77777777" w:rsidR="00C05D3B" w:rsidRPr="0041364B" w:rsidRDefault="00000000">
      <w:r w:rsidRPr="0041364B">
        <w:t>Nuestro cuerpo es una forma de expresión hacia el exterior. Si nos movemos con firmeza y suavidad, sin dolor y sin esfuerzo consciente, proyectamos bienestar. Esa forma de movernos influye en cómo los demás nos perciben, pero también en cómo nos percibimos a nosotros mismos. El cuerpo no solo ejecuta acciones: comunica estados.</w:t>
      </w:r>
    </w:p>
    <w:p w14:paraId="34EDD7C3" w14:textId="77777777" w:rsidR="00C05D3B" w:rsidRPr="0041364B" w:rsidRDefault="00000000">
      <w:r w:rsidRPr="0041364B">
        <w:t>Por otro lado, existe un componente ligado a la apariencia. Los estereotipos de belleza física, profundamente influenciados por la cultura, tienen un impacto directo en la autoestima y en la narrativa personal. Aunque este aspecto no define nuestro valor, sí condiciona la forma en que interactuamos con el mundo y con nosotros mismos.</w:t>
      </w:r>
    </w:p>
    <w:p w14:paraId="237B17E0" w14:textId="77777777" w:rsidR="00C05D3B" w:rsidRPr="0041364B" w:rsidRDefault="00000000">
      <w:pPr>
        <w:pStyle w:val="Heading3"/>
      </w:pPr>
      <w:bookmarkStart w:id="52" w:name="más-allá-de-la-estructura-visible"/>
      <w:bookmarkStart w:id="53" w:name="_Toc225428360"/>
      <w:bookmarkEnd w:id="50"/>
      <w:r w:rsidRPr="0041364B">
        <w:t>Más allá de la estructura visible</w:t>
      </w:r>
      <w:bookmarkEnd w:id="53"/>
    </w:p>
    <w:p w14:paraId="444FC384" w14:textId="77777777" w:rsidR="00C05D3B" w:rsidRPr="0041364B" w:rsidRDefault="00000000">
      <w:r w:rsidRPr="0041364B">
        <w:t>Para no quedarnos únicamente en la forma externa, es necesario explorar la complejidad interna del cuerpo.</w:t>
      </w:r>
    </w:p>
    <w:p w14:paraId="430C824F" w14:textId="77777777" w:rsidR="00C05D3B" w:rsidRPr="0041364B" w:rsidRDefault="00000000">
      <w:r w:rsidRPr="0041364B">
        <w:t xml:space="preserve">Para darte una ida, un adulto tiene una red con aproximadamente </w:t>
      </w:r>
      <w:r w:rsidRPr="0041364B">
        <w:rPr>
          <w:b/>
          <w:bCs/>
        </w:rPr>
        <w:t>100.000 kilómetros de nervios</w:t>
      </w:r>
      <w:r w:rsidRPr="0041364B">
        <w:t>, una longitud suficiente para dar más de dos vueltas completas a la Tierra, por la que van impulsos eléctricos con la información de lo que sientes, piensas y haces. Esta red es la base física de la percepción, del movimiento, del pensamiento y de la conciencia.</w:t>
      </w:r>
    </w:p>
    <w:p w14:paraId="51EFE4FE" w14:textId="77777777" w:rsidR="00C05D3B" w:rsidRPr="0041364B" w:rsidRDefault="00000000">
      <w:r w:rsidRPr="0041364B">
        <w:t>Esta compleja sinfonía de información y señales, que recorre todo el cuerpo y especialmente el cerebro, necesita un ambiente interno muy preciso para funcionar. Cada neurona requiere oxígeno y nutrientes que llegan a través de una delicada y extensa red de vasos sanguíneos. Cualquier alteración en este equilibrio afecta directamente la calidad de las señales.</w:t>
      </w:r>
    </w:p>
    <w:p w14:paraId="7B30CB5F" w14:textId="77777777" w:rsidR="00C05D3B" w:rsidRPr="0041364B" w:rsidRDefault="00000000">
      <w:r w:rsidRPr="0041364B">
        <w:t>Además, la concentración de otras sustancias químicas —las hormonas— modula la activación neuronal. Esta dinámica depende de factores como la nutrición, la actividad física, el descanso y, de manera sorprendente, incluso de nuestros propios pensamientos.</w:t>
      </w:r>
    </w:p>
    <w:p w14:paraId="19F6F952" w14:textId="77777777" w:rsidR="00C05D3B" w:rsidRPr="0041364B" w:rsidRDefault="00000000">
      <w:r w:rsidRPr="0041364B">
        <w:t>Todo lo anterior muestra que el cuerpo no es solo una estructura compleja, sino un sistema dinámico que se encuentra en actividad constante. Comprender cómo estas estructuras operan en conjunto nos lleva naturalmente a una pregunta más profunda: ¿cómo funciona este sistema en su día a día y cómo mantiene su equilibrio?</w:t>
      </w:r>
    </w:p>
    <w:p w14:paraId="32C7715E" w14:textId="77777777" w:rsidR="00C05D3B" w:rsidRPr="0041364B" w:rsidRDefault="00000000">
      <w:pPr>
        <w:pStyle w:val="Heading3"/>
      </w:pPr>
      <w:bookmarkStart w:id="54" w:name="fisiología-el-cuerpo-en-funcionamiento"/>
      <w:bookmarkStart w:id="55" w:name="_Toc225428361"/>
      <w:bookmarkEnd w:id="52"/>
      <w:r w:rsidRPr="0041364B">
        <w:lastRenderedPageBreak/>
        <w:t>Fisiología: el cuerpo en funcionamiento</w:t>
      </w:r>
      <w:bookmarkEnd w:id="55"/>
    </w:p>
    <w:p w14:paraId="2854EDEE" w14:textId="77777777" w:rsidR="00C05D3B" w:rsidRPr="0041364B" w:rsidRDefault="00000000">
      <w:r w:rsidRPr="0041364B">
        <w:t>La fisiología se refiere al funcionamiento de las distintas partes del cuerpo: órganos, glándulas, músculos y tejidos. El cuerpo no opera como un conjunto de piezas aisladas, sino como una unidad integrada, donde cada componente influye en los demás mediante interacciones complejas y, en muchos casos, aún no completamente comprendidas.</w:t>
      </w:r>
    </w:p>
    <w:p w14:paraId="5D388193" w14:textId="77777777" w:rsidR="00C05D3B" w:rsidRPr="0041364B" w:rsidRDefault="00000000">
      <w:r w:rsidRPr="0041364B">
        <w:t xml:space="preserve">El organismo busca de manera constante mantener un estado de </w:t>
      </w:r>
      <w:r w:rsidRPr="0041364B">
        <w:rPr>
          <w:b/>
          <w:bCs/>
        </w:rPr>
        <w:t>homeostasis</w:t>
      </w:r>
      <w:r w:rsidRPr="0041364B">
        <w:t>: un equilibrio dinámico sostenido por mecanismos de compensación. Temperatura, niveles de glucosa, oxígeno, hormonas y neurotransmisores deben mantenerse dentro de rangos muy estrechos para permitir la vida.</w:t>
      </w:r>
    </w:p>
    <w:p w14:paraId="5BCFD47E" w14:textId="77777777" w:rsidR="00C05D3B" w:rsidRPr="0041364B" w:rsidRDefault="00000000">
      <w:r w:rsidRPr="0041364B">
        <w:t xml:space="preserve">Antes de entrar en detalles fisiológicos, es fundamental asumir una idea clave: </w:t>
      </w:r>
      <w:r w:rsidRPr="0041364B">
        <w:rPr>
          <w:b/>
          <w:bCs/>
        </w:rPr>
        <w:t>todo en el cuerpo está conectado</w:t>
      </w:r>
      <w:r w:rsidRPr="0041364B">
        <w:t>. Hacer ejercicio no solo fortalece músculos y huesos; también mejora la función cognitiva. El estrés no es solo una experiencia mental; afecta al sistema inmunológico y aumenta la vulnerabilidad a enfermedades. Dormir mal altera el equilibrio hormonal y reduce la capacidad de concentración y regulación emocional.</w:t>
      </w:r>
    </w:p>
    <w:p w14:paraId="4F17DBC9" w14:textId="77777777" w:rsidR="00C05D3B" w:rsidRPr="0041364B" w:rsidRDefault="00000000">
      <w:r w:rsidRPr="0041364B">
        <w:t>Dormir bien, moverse con regularidad y alimentarse adecuadamente no son recomendaciones accesorias: son los cimientos sobre los que se construyen todos los procesos de cambio personal. Sin buenos cimientos, no es posible construir una casa sólida.</w:t>
      </w:r>
    </w:p>
    <w:p w14:paraId="61578B14" w14:textId="77777777" w:rsidR="00C05D3B" w:rsidRPr="0041364B" w:rsidRDefault="00000000">
      <w:r w:rsidRPr="0041364B">
        <w:t>Dormir, por ejemplo, no es un estado pasivo. Durante el sueño se regulan hormonas como la melatonina, cuya liberación depende del ciclo de luz y oscuridad. Comprender este mecanismo permite tomar decisiones simples pero poderosas, como reducir la exposición a luz intensa antes de dormir para favorecer un descanso reparador.</w:t>
      </w:r>
    </w:p>
    <w:p w14:paraId="767F6F08" w14:textId="77777777" w:rsidR="00C05D3B" w:rsidRPr="0041364B" w:rsidRDefault="00000000">
      <w:r w:rsidRPr="0041364B">
        <w:t>El ejercicio físico, especialmente cuando se plantea con metas claras —una carrera con fecha, una distancia concreta—, actúa como un organizador tanto del cuerpo como de la mente.</w:t>
      </w:r>
    </w:p>
    <w:p w14:paraId="11D36DE9" w14:textId="77777777" w:rsidR="00C05D3B" w:rsidRPr="0041364B" w:rsidRDefault="00000000">
      <w:r w:rsidRPr="0041364B">
        <w:t>La alimentación, por su parte, aporta los materiales básicos para que todos estos procesos puedan sostenerse en el tiempo.</w:t>
      </w:r>
    </w:p>
    <w:p w14:paraId="772C3B9D" w14:textId="77777777" w:rsidR="00C05D3B" w:rsidRPr="0041364B" w:rsidRDefault="00000000">
      <w:pPr>
        <w:pStyle w:val="Heading3"/>
      </w:pPr>
      <w:bookmarkStart w:id="56" w:name="estado-de-ánimo"/>
      <w:bookmarkStart w:id="57" w:name="_Toc225428362"/>
      <w:bookmarkEnd w:id="54"/>
      <w:r w:rsidRPr="0041364B">
        <w:t>Estado de ánimo</w:t>
      </w:r>
      <w:bookmarkEnd w:id="57"/>
    </w:p>
    <w:p w14:paraId="76F7EA2C" w14:textId="77777777" w:rsidR="00C05D3B" w:rsidRPr="0041364B" w:rsidRDefault="00000000">
      <w:r w:rsidRPr="0041364B">
        <w:t xml:space="preserve">El estado de ánimo describe las condiciones emocionales y fisiológicas con las que una persona interpreta la realidad en un momento de su vida. </w:t>
      </w:r>
      <w:r w:rsidRPr="0041364B">
        <w:lastRenderedPageBreak/>
        <w:t>A diferencia de las emociones, no surge como respuesta inmediata a un estímulo, sino que se mantiene de forma más estable y duradera.</w:t>
      </w:r>
    </w:p>
    <w:p w14:paraId="1FDF88CE" w14:textId="77777777" w:rsidR="00C05D3B" w:rsidRPr="0041364B" w:rsidRDefault="00000000">
      <w:r w:rsidRPr="0041364B">
        <w:t>Es una disposición emocional sostenida —menos consciente y más difusa que una emoción puntual— que funciona como el “color” con el que vemos el mundo.</w:t>
      </w:r>
    </w:p>
    <w:p w14:paraId="5D901330" w14:textId="77777777" w:rsidR="00C05D3B" w:rsidRPr="0041364B" w:rsidRDefault="00000000">
      <w:r w:rsidRPr="0041364B">
        <w:t>Mientras las emociones aparecen y desaparecen de manera súbita ante situaciones específicas, el estado de ánimo cambia de forma gradual y actúa como un trasfondo que influye en cómo reaccionamos.</w:t>
      </w:r>
    </w:p>
    <w:p w14:paraId="7B3CF5CB" w14:textId="77777777" w:rsidR="00C05D3B" w:rsidRPr="0041364B" w:rsidRDefault="00000000">
      <w:r w:rsidRPr="0041364B">
        <w:t>Este trasfondo modula nuestro comportamiento, ya que sirve como marco interno desde el cual evaluamos lo que ocurre y decidimos cómo responder.</w:t>
      </w:r>
    </w:p>
    <w:p w14:paraId="6CAE7962" w14:textId="77777777" w:rsidR="00C05D3B" w:rsidRPr="0041364B" w:rsidRDefault="00000000">
      <w:r w:rsidRPr="0041364B">
        <w:t>Como filtro perceptivo, el estado de ánimo sesga nuestra interpretación de los acontecimientos: un mismo hecho puede parecer negativo si estamos irritables o neutro/positivo si estamos de buen ánimo.</w:t>
      </w:r>
    </w:p>
    <w:p w14:paraId="7C73A28D" w14:textId="77777777" w:rsidR="00C05D3B" w:rsidRPr="0041364B" w:rsidRDefault="00000000">
      <w:r w:rsidRPr="0041364B">
        <w:t>En este sentido, es una condición emocional basal que influye de manera continua en la percepción y la toma de decisiones, incluso sin que seamos del todo conscientes.</w:t>
      </w:r>
    </w:p>
    <w:p w14:paraId="7B300876" w14:textId="77777777" w:rsidR="00C05D3B" w:rsidRPr="0041364B" w:rsidRDefault="00000000">
      <w:r w:rsidRPr="0041364B">
        <w:t>El estado de ánimo también afecta la forma en que construimos nuestra narrativa personal: con buen ánimo, interpretamos los eventos como oportunidades; con ánimo bajo, los mismos hechos pueden vivirse como amenazas o fracasos.</w:t>
      </w:r>
    </w:p>
    <w:p w14:paraId="7CC17FD7" w14:textId="77777777" w:rsidR="00C05D3B" w:rsidRPr="0041364B" w:rsidRDefault="00000000">
      <w:r w:rsidRPr="0041364B">
        <w:t>En otras palabras, el estado de ánimo es el “clima emocional” de nuestra historia: no cambia los hechos, pero sí su significado. Comprenderlo y regularlo es esencial para mantener una narrativa más equilibrada y coherente con nuestros valores.</w:t>
      </w:r>
    </w:p>
    <w:p w14:paraId="26524761" w14:textId="77777777" w:rsidR="00C05D3B" w:rsidRPr="0041364B" w:rsidRDefault="00000000">
      <w:pPr>
        <w:pStyle w:val="Heading3"/>
      </w:pPr>
      <w:bookmarkStart w:id="58" w:name="el-cuerpo-como-base-del-comportamiento"/>
      <w:bookmarkStart w:id="59" w:name="_Toc225428363"/>
      <w:bookmarkEnd w:id="56"/>
      <w:r w:rsidRPr="0041364B">
        <w:t>El cuerpo como base del comportamiento</w:t>
      </w:r>
      <w:bookmarkEnd w:id="59"/>
    </w:p>
    <w:p w14:paraId="3D8919D9" w14:textId="77777777" w:rsidR="00C05D3B" w:rsidRPr="0041364B" w:rsidRDefault="00000000">
      <w:r w:rsidRPr="0041364B">
        <w:t xml:space="preserve">Así pues, el cuerpo no es solo la expresión física del comportamiento, sino el </w:t>
      </w:r>
      <w:r w:rsidRPr="0041364B">
        <w:rPr>
          <w:b/>
          <w:bCs/>
        </w:rPr>
        <w:t>vehículo</w:t>
      </w:r>
      <w:r w:rsidRPr="0041364B">
        <w:t xml:space="preserve"> en el que navegan los procesos de pensamiento. Los pensamientos —y, por ende, la narrativa de vida— se ven directamente afectados por las condiciones homeostáticas del momento: niveles de energía, descanso, nutrición, oxigenación y equilibrio hormonal.</w:t>
      </w:r>
    </w:p>
    <w:p w14:paraId="4FB169DB" w14:textId="77777777" w:rsidR="00C05D3B" w:rsidRPr="0041364B" w:rsidRDefault="00000000">
      <w:r w:rsidRPr="0041364B">
        <w:t xml:space="preserve">El cuerpo también influye en la manera en que nos presentamos ante el mundo. Nuestra postura, movimiento y apariencia no solo comunican información a los demás, sino que retroalimentan la percepción que </w:t>
      </w:r>
      <w:r w:rsidRPr="0041364B">
        <w:lastRenderedPageBreak/>
        <w:t>tenemos de nosotros mismos, condicionando decisiones, actitudes y conductas.</w:t>
      </w:r>
    </w:p>
    <w:p w14:paraId="6436D019" w14:textId="77777777" w:rsidR="00C05D3B" w:rsidRPr="0041364B" w:rsidRDefault="00000000">
      <w:r w:rsidRPr="0041364B">
        <w:t>​</w:t>
      </w:r>
    </w:p>
    <w:p w14:paraId="25DA2B3F" w14:textId="77777777" w:rsidR="00C05D3B" w:rsidRPr="0041364B" w:rsidRDefault="00000000">
      <w:r w:rsidRPr="0041364B">
        <w:t>En este capítulo se ha mostrado que el cuerpo es el soporte físico indispensable de la narrativa de vida. Todo pensamiento, emoción y decisión ocurre dentro de una estructura anatómica y bajo condiciones fisiológicas específicas. La percepción, el estado de ánimo y el comportamiento dependen de un delicado equilibrio interno que se ve influido por factores como el descanso, la alimentación, el ejercicio y el entorno.</w:t>
      </w:r>
    </w:p>
    <w:p w14:paraId="3DB9D366" w14:textId="77777777" w:rsidR="00C05D3B" w:rsidRPr="0041364B" w:rsidRDefault="00000000">
      <w:r w:rsidRPr="0041364B">
        <w:t>Comprender el cuerpo desde esta perspectiva permite reconocer que el cambio personal no es solo un ejercicio mental. Sin un cuerpo en condiciones adecuadas, la narrativa se distorsiona, el juicio se empobrece y el comportamiento pierde coherencia. El cuerpo no es un accesorio de la mente: es el terreno donde toda experiencia se hace posible.</w:t>
      </w:r>
    </w:p>
    <w:p w14:paraId="1CEFBCC9" w14:textId="77777777" w:rsidR="00C05D3B" w:rsidRPr="0041364B" w:rsidRDefault="00000000">
      <w:r w:rsidRPr="0041364B">
        <w:t>En el próximo capítulo abordaremos el comportamiento, donde todas estas piezas se unen. La estructura física dada por la anatomía, el funcionamiento descrito por la fisiología y los conceptos de narrativa de vida, sentidos y mundo externo convergen para dar forma al comportamiento que nos caracteriza y, en última instancia, define quiénes somos.</w:t>
      </w:r>
    </w:p>
    <w:p w14:paraId="342A1E7F" w14:textId="77777777" w:rsidR="00C05D3B" w:rsidRPr="0041364B" w:rsidRDefault="00000000">
      <w:pPr>
        <w:pStyle w:val="Heading2"/>
      </w:pPr>
      <w:bookmarkStart w:id="60" w:name="comportamiento"/>
      <w:bookmarkStart w:id="61" w:name="_Toc225428364"/>
      <w:bookmarkEnd w:id="48"/>
      <w:bookmarkEnd w:id="58"/>
      <w:r w:rsidRPr="0041364B">
        <w:lastRenderedPageBreak/>
        <w:t>Comportamiento</w:t>
      </w:r>
      <w:bookmarkEnd w:id="61"/>
    </w:p>
    <w:p w14:paraId="4EE0BFCF" w14:textId="77777777" w:rsidR="00C05D3B" w:rsidRPr="0041364B" w:rsidRDefault="00000000">
      <w:pPr>
        <w:pStyle w:val="planeador"/>
      </w:pPr>
      <w:r w:rsidRPr="0041364B">
        <w:t xml:space="preserve">Llegamos a Armenia después de un vuelo largo y exigente para participar en el </w:t>
      </w:r>
      <w:proofErr w:type="gramStart"/>
      <w:r w:rsidRPr="0041364B">
        <w:t>show</w:t>
      </w:r>
      <w:proofErr w:type="gramEnd"/>
      <w:r w:rsidRPr="0041364B">
        <w:t xml:space="preserve"> aéreo del domingo, donde iba a realizar una demostración de acrobacia en planeador cuidadosamente ensayada: remolque con avión, desenganche, una barrena inicial, un trébol —una figura compuesta por cuatro </w:t>
      </w:r>
      <w:proofErr w:type="spellStart"/>
      <w:r w:rsidRPr="0041364B">
        <w:rPr>
          <w:i/>
          <w:iCs/>
        </w:rPr>
        <w:t>loops</w:t>
      </w:r>
      <w:proofErr w:type="spellEnd"/>
      <w:r w:rsidRPr="0041364B">
        <w:t xml:space="preserve"> con cambio de dirección—, luego un par de ochos flojos, seguidos de un </w:t>
      </w:r>
      <w:proofErr w:type="spellStart"/>
      <w:r w:rsidRPr="0041364B">
        <w:rPr>
          <w:i/>
          <w:iCs/>
        </w:rPr>
        <w:t>loop</w:t>
      </w:r>
      <w:proofErr w:type="spellEnd"/>
      <w:r w:rsidRPr="0041364B">
        <w:t xml:space="preserve"> completo y, para cerrar, un rasante bajo sobre la pista antes del aterrizaje.</w:t>
      </w:r>
    </w:p>
    <w:p w14:paraId="1F2B4197" w14:textId="77777777" w:rsidR="00C05D3B" w:rsidRPr="0041364B" w:rsidRDefault="00000000">
      <w:pPr>
        <w:pStyle w:val="planeador"/>
      </w:pPr>
      <w:r w:rsidRPr="0041364B">
        <w:t>Había practicado esta rutina muchas veces y me sentía tranquilo y confiado. Sin embargo, al momento del despegue ocurrieron dos fallas poco frecuentes: primero se rompió el cable de remolque y, tras reorganizar todo y volver a intentar, el cable se desenganchó a baja altura, obligándonos a aterrizar y perdiendo definitivamente el espacio asignado para la demostración. Yo regresé frustrado y triste, con la sensación de no haber podido mostrar nada de lo que había preparado ni de todo el esfuerzo detrás de ese vuelo.</w:t>
      </w:r>
    </w:p>
    <w:p w14:paraId="59800C14" w14:textId="77777777" w:rsidR="00C05D3B" w:rsidRPr="0041364B" w:rsidRDefault="00000000">
      <w:pPr>
        <w:pStyle w:val="planeador"/>
      </w:pPr>
      <w:r w:rsidRPr="0041364B">
        <w:t>Al regresar al hangar, para mi sorpresa, la gente me felicitaba y me hablaba con admiración del vuelo en planeador, maravillados simplemente por verme volar sin motor. Ese contraste fue revelador: mientras yo cargaba internamente con la decepción, los miedos y las dificultades invisibles, los demás solo vieron lo que ocurrió ante sus ojos.</w:t>
      </w:r>
    </w:p>
    <w:p w14:paraId="205C4D62" w14:textId="77777777" w:rsidR="00C05D3B" w:rsidRPr="0041364B" w:rsidRDefault="00000000">
      <w:r w:rsidRPr="0041364B">
        <w:t>Las nubes se están desvaneciendo. Donde antes había buenas térmicas, ahora el aire está quieto. Todavía me falta un buen trecho por recorrer y, con la altura que tengo, no alcanzo a llegar. El terreno es montañoso y no veo buenos lugares para aterrizar. Sigo en descenso y empiezo a pensar lo difícil que será recoger el planeador si logro aterrizar de forma segura. Justo cuando estoy a punto de decidirme por un aterrizaje fuera del campo, siento un leve ascenso, seguramente producto del calor residual de la tarde. Esa pequeña ayuda me mantiene a la misma altura y me permite continuar el vuelo. Llego finalmente a la cordillera donde, apoyado por una suave dinámica, alcanzo el punto desde el cual ya puedo planear hasta mi destino. Mis amigos me reciben y me felicitan por haber logrado mi meta, sin imaginar todo lo que tuve que atravesar. Ellos juzgan mi vuelo por lo que ven, pero dentro de mí guardo mil pensamientos, emociones, miedos y alegrías que, para mí, fueron la verdadera esencia del vuelo.</w:t>
      </w:r>
    </w:p>
    <w:p w14:paraId="10117495" w14:textId="77777777" w:rsidR="00C05D3B" w:rsidRPr="0041364B" w:rsidRDefault="00000000">
      <w:r w:rsidRPr="0041364B">
        <w:lastRenderedPageBreak/>
        <w:t>Puedes tener, ocultos dentro de ti, pensamientos, emociones, miedos y alegrías que forman parte de tu esencia, pero es tu comportamiento la expresión única hacia el mundo exterior. Es lo que la gente observa de ti, lo que transmites a los demás e, incluso, a ti mismo. Refleja quién eres y envía señales que los otros interpretan acerca de tu forma de pensar, tus valores, tu cultura, tu educación y tus creencias.</w:t>
      </w:r>
    </w:p>
    <w:p w14:paraId="08B232A7" w14:textId="77777777" w:rsidR="00C05D3B" w:rsidRPr="0041364B" w:rsidRDefault="00000000">
      <w:r w:rsidRPr="0041364B">
        <w:t>Tu comportamiento es la manifestación observable de tus decisiones, emociones y acciones en el mundo.</w:t>
      </w:r>
    </w:p>
    <w:p w14:paraId="374DDED3" w14:textId="77777777" w:rsidR="00C05D3B" w:rsidRPr="0041364B" w:rsidRDefault="00000000">
      <w:r w:rsidRPr="0041364B">
        <w:t xml:space="preserve">En el capítulo </w:t>
      </w:r>
      <w:hyperlink w:anchor="propiologia">
        <w:r w:rsidR="00C05D3B" w:rsidRPr="0041364B">
          <w:rPr>
            <w:i/>
            <w:iCs/>
          </w:rPr>
          <w:t>Propiología</w:t>
        </w:r>
      </w:hyperlink>
      <w:r w:rsidRPr="0041364B">
        <w:t xml:space="preserve"> se presentó el modelo compuesto por varios elementos, cuyo centro es la narrativa de vida. Allí se explicó cómo la cultura, la educación y las creencias influyen en la forma en que construyes el concepto de tu entorno y de tu propia historia. También se mostró cómo los sentidos te aportan una enorme cantidad de información que luego interpretas para nutrir tu narrativa de vida y dar sentido a tu experiencia. Con todos estos elementos —que a la vez moldean y son moldeados por la narrativa de vida— tomas decisiones que te conducen a comportamientos que, aunque parecen simples, son el resultado de procesos que se han ido construyendo desde antes de nacer hasta los estímulos de los últimos segundos.</w:t>
      </w:r>
    </w:p>
    <w:p w14:paraId="416A1A4C" w14:textId="77777777" w:rsidR="00C05D3B" w:rsidRPr="0041364B" w:rsidRDefault="00000000">
      <w:r w:rsidRPr="0041364B">
        <w:t>Antes de presentar algunos aspectos particulares del comportamiento, es importante mostrar cómo este influye directamente en la forma en que te defines como persona: tu personalidad.</w:t>
      </w:r>
    </w:p>
    <w:p w14:paraId="1E7FA0B1" w14:textId="77777777" w:rsidR="00C05D3B" w:rsidRPr="0041364B" w:rsidRDefault="00000000">
      <w:pPr>
        <w:pStyle w:val="Heading3"/>
      </w:pPr>
      <w:bookmarkStart w:id="62" w:name="personalidad-y-comportamiento"/>
      <w:bookmarkStart w:id="63" w:name="_Toc225428365"/>
      <w:r w:rsidRPr="0041364B">
        <w:t>Personalidad y comportamiento</w:t>
      </w:r>
      <w:bookmarkEnd w:id="63"/>
    </w:p>
    <w:p w14:paraId="214459EE" w14:textId="77777777" w:rsidR="00C05D3B" w:rsidRPr="0041364B" w:rsidRDefault="00000000">
      <w:r w:rsidRPr="0041364B">
        <w:t>Tu personalidad —es decir, cómo eres como individuo— está definida por tu comportamiento. La personalidad puede entenderse como el conjunto de comportamientos visibles que te caracterizan.</w:t>
      </w:r>
    </w:p>
    <w:p w14:paraId="563AB8B5" w14:textId="77777777" w:rsidR="00C05D3B" w:rsidRPr="0041364B" w:rsidRDefault="00000000">
      <w:r w:rsidRPr="0041364B">
        <w:t>¿Es el comportamiento el que define la personalidad? ¿Existen elementos internos que definen la personalidad e influyen en nuestra forma de actuar? Estas preguntas son un tema de discusión abierto. Pero, lo que sí es claro es que el comportamiento es lo que presentas al mundo y, en la práctica, define tu personalidad.</w:t>
      </w:r>
    </w:p>
    <w:p w14:paraId="25CCC8E7" w14:textId="77777777" w:rsidR="00C05D3B" w:rsidRPr="0041364B" w:rsidRDefault="00000000">
      <w:r w:rsidRPr="0041364B">
        <w:t xml:space="preserve">Una forma muy conocida de cuantificar rasgos de la personalidad es </w:t>
      </w:r>
      <w:proofErr w:type="gramStart"/>
      <w:r w:rsidRPr="0041364B">
        <w:t>el test</w:t>
      </w:r>
      <w:proofErr w:type="gramEnd"/>
      <w:r w:rsidRPr="0041364B">
        <w:t xml:space="preserve"> de </w:t>
      </w:r>
      <w:r w:rsidRPr="0041364B">
        <w:rPr>
          <w:i/>
          <w:iCs/>
        </w:rPr>
        <w:t>los cinco grandes</w:t>
      </w:r>
      <w:r w:rsidRPr="0041364B">
        <w:t>:</w:t>
      </w:r>
    </w:p>
    <w:p w14:paraId="3C4414E5" w14:textId="77777777" w:rsidR="00C05D3B" w:rsidRPr="0041364B" w:rsidRDefault="00000000">
      <w:pPr>
        <w:numPr>
          <w:ilvl w:val="0"/>
          <w:numId w:val="9"/>
        </w:numPr>
      </w:pPr>
      <w:r w:rsidRPr="0041364B">
        <w:rPr>
          <w:b/>
          <w:bCs/>
          <w:i/>
          <w:iCs/>
        </w:rPr>
        <w:t>Apertura a la experiencia</w:t>
      </w:r>
      <w:r w:rsidRPr="0041364B">
        <w:t>: disposición a lo nuevo, lo creativo y lo abstracto.</w:t>
      </w:r>
    </w:p>
    <w:p w14:paraId="1AE259E7" w14:textId="77777777" w:rsidR="00C05D3B" w:rsidRPr="0041364B" w:rsidRDefault="00000000">
      <w:pPr>
        <w:numPr>
          <w:ilvl w:val="0"/>
          <w:numId w:val="9"/>
        </w:numPr>
      </w:pPr>
      <w:r w:rsidRPr="0041364B">
        <w:rPr>
          <w:b/>
          <w:bCs/>
          <w:i/>
          <w:iCs/>
        </w:rPr>
        <w:lastRenderedPageBreak/>
        <w:t>Responsabilidad</w:t>
      </w:r>
      <w:r w:rsidRPr="0041364B">
        <w:t>: tendencia a la organización, el autocontrol y la constancia.</w:t>
      </w:r>
    </w:p>
    <w:p w14:paraId="789FBC0B" w14:textId="77777777" w:rsidR="00C05D3B" w:rsidRPr="0041364B" w:rsidRDefault="00000000">
      <w:pPr>
        <w:numPr>
          <w:ilvl w:val="0"/>
          <w:numId w:val="9"/>
        </w:numPr>
      </w:pPr>
      <w:r w:rsidRPr="0041364B">
        <w:rPr>
          <w:b/>
          <w:bCs/>
          <w:i/>
          <w:iCs/>
        </w:rPr>
        <w:t>Extraversión</w:t>
      </w:r>
      <w:r w:rsidRPr="0041364B">
        <w:t>: orientación hacia la interacción social y la estimulación externa.</w:t>
      </w:r>
    </w:p>
    <w:p w14:paraId="22FDFCFD" w14:textId="77777777" w:rsidR="00C05D3B" w:rsidRPr="0041364B" w:rsidRDefault="00000000">
      <w:pPr>
        <w:numPr>
          <w:ilvl w:val="0"/>
          <w:numId w:val="9"/>
        </w:numPr>
      </w:pPr>
      <w:r w:rsidRPr="0041364B">
        <w:rPr>
          <w:b/>
          <w:bCs/>
          <w:i/>
          <w:iCs/>
        </w:rPr>
        <w:t>Amabilidad</w:t>
      </w:r>
      <w:r w:rsidRPr="0041364B">
        <w:t>: inclinación a la cooperación, la empatía y la armonía social.</w:t>
      </w:r>
    </w:p>
    <w:p w14:paraId="04DF4DA8" w14:textId="77777777" w:rsidR="00C05D3B" w:rsidRPr="0041364B" w:rsidRDefault="00000000">
      <w:pPr>
        <w:numPr>
          <w:ilvl w:val="0"/>
          <w:numId w:val="9"/>
        </w:numPr>
      </w:pPr>
      <w:r w:rsidRPr="0041364B">
        <w:rPr>
          <w:b/>
          <w:bCs/>
          <w:i/>
          <w:iCs/>
        </w:rPr>
        <w:t>Neuroticismo</w:t>
      </w:r>
      <w:r w:rsidRPr="0041364B">
        <w:t>: sensibilidad a emociones negativas y a la inestabilidad emocional.</w:t>
      </w:r>
    </w:p>
    <w:p w14:paraId="05B2CE0C" w14:textId="77777777" w:rsidR="00C05D3B" w:rsidRPr="0041364B" w:rsidRDefault="00000000">
      <w:r w:rsidRPr="0041364B">
        <w:t>Todas estas dimensiones buscan describir distintos aspectos del comportamiento. Cada posible combinación entre ellas da lugar a un perfil de personalidad particular, que además se ha encontrado que tiene correlación con la narrativa de vida (</w:t>
      </w:r>
      <w:proofErr w:type="spellStart"/>
      <w:r w:rsidRPr="0041364B">
        <w:t>Raggatt</w:t>
      </w:r>
      <w:proofErr w:type="spellEnd"/>
      <w:r w:rsidRPr="0041364B">
        <w:t xml:space="preserve"> 2006).</w:t>
      </w:r>
    </w:p>
    <w:p w14:paraId="379755B0" w14:textId="77777777" w:rsidR="00C05D3B" w:rsidRPr="0041364B" w:rsidRDefault="00000000">
      <w:r w:rsidRPr="0041364B">
        <w:t>Una manera diferente de describir la personalidad, propuesta por Carl Gustav Jung, es a través de doce arquetipos que agrupan patrones comunes: inocente, amigo, héroe, protector, amante, bufón, explorador, rebelde, creador, sabio, mago y gobernante.</w:t>
      </w:r>
    </w:p>
    <w:p w14:paraId="43BF04AC" w14:textId="77777777" w:rsidR="00C05D3B" w:rsidRPr="0041364B" w:rsidRDefault="00000000">
      <w:r w:rsidRPr="0041364B">
        <w:t>Probablemente, al leer esta lista te hayas identificado con uno o varios de ellos, mientras que otros te resultaron lejanos o incluso extraños, a pesar de que son los que identifican a otras personas. Es extraño pensar —y te invito a que lo hagas— cómo seríamos si nos identificáramos con alguno de los otros arquetipos.</w:t>
      </w:r>
    </w:p>
    <w:p w14:paraId="12231C1E" w14:textId="77777777" w:rsidR="00C05D3B" w:rsidRPr="0041364B" w:rsidRDefault="00000000">
      <w:r w:rsidRPr="0041364B">
        <w:t>Esta diversidad de personalidades —que aún hoy sigue estudiándose en profundidad— es fundamental tenerla en cuenta, ya que conduce a comportamientos igualmente diversos, que si los tienes presentes te facilitará mucho convivir con otras personas.</w:t>
      </w:r>
    </w:p>
    <w:p w14:paraId="67FA785F" w14:textId="77777777" w:rsidR="00C05D3B" w:rsidRPr="0041364B" w:rsidRDefault="00000000">
      <w:r w:rsidRPr="0041364B">
        <w:t>Cuando interactuamos con los demás, a veces puede frustrarnos su manera “extraña” de actuar. Conocer mejor nuestra propia personalidad y comprender que existen muchas otras nos permite desarrollar estrategias para colaborar de forma más efectiva con personas que, aunque actúen de manera diferente, pueden tener muchísimo que aportar.</w:t>
      </w:r>
    </w:p>
    <w:p w14:paraId="0EE8CDAD" w14:textId="77777777" w:rsidR="00C05D3B" w:rsidRPr="0041364B" w:rsidRDefault="00000000">
      <w:r w:rsidRPr="0041364B">
        <w:t>Hasta ahora hemos visto la importancia que tiene tu comportamiento en la forma en que te defines como persona y cómo existen múltiples estilos y personalidades. Adicionalmente, y cómo se expondrá en detalle más adelante, tu comportamiento puede cambiar, lo que implica que la personalidad no es completamente fija.</w:t>
      </w:r>
    </w:p>
    <w:p w14:paraId="14270E50" w14:textId="77777777" w:rsidR="00C05D3B" w:rsidRPr="0041364B" w:rsidRDefault="00000000">
      <w:r w:rsidRPr="0041364B">
        <w:lastRenderedPageBreak/>
        <w:t>A pesar de estas diferencias en personalidad, compartimos muchos elementos comunes en la manera de comportarnos, los cuales presentamos a continuación.</w:t>
      </w:r>
    </w:p>
    <w:p w14:paraId="395CC9D6" w14:textId="77777777" w:rsidR="00C05D3B" w:rsidRPr="0041364B" w:rsidRDefault="00000000">
      <w:pPr>
        <w:pStyle w:val="Heading3"/>
      </w:pPr>
      <w:bookmarkStart w:id="64" w:name="modelos-de-pensamiento"/>
      <w:bookmarkStart w:id="65" w:name="_Toc225428366"/>
      <w:bookmarkEnd w:id="62"/>
      <w:r w:rsidRPr="0041364B">
        <w:t>Modelos de pensamiento</w:t>
      </w:r>
      <w:bookmarkEnd w:id="65"/>
    </w:p>
    <w:p w14:paraId="37B7E81D" w14:textId="77777777" w:rsidR="00C05D3B" w:rsidRPr="0041364B" w:rsidRDefault="00000000">
      <w:r w:rsidRPr="0041364B">
        <w:t>El comportamiento es nuestra expresión hacia el mundo exterior, pero su raíz, su fuente, está en nuestros pensamientos y decisiones. A continuación, se presentan dos modelos de pensamiento que, aunque diferentes, se complementan y ayudan a comprender mejor el porqué de nuestro comportamiento.</w:t>
      </w:r>
    </w:p>
    <w:p w14:paraId="2550846B" w14:textId="77777777" w:rsidR="00C05D3B" w:rsidRPr="0041364B" w:rsidRDefault="00000000">
      <w:r w:rsidRPr="0041364B">
        <w:t>El modelo de los tres niveles cerebrales es sencillo y útil para explicar nuestro comportamiento. No debe olvidarse que este modelo es solo eso: un modelo, y que los mecanismos internos reales son mucho más complejos. Los tres “cerebros” a los que se hace referencia son el reptiliano, el emocional y el racional, en alusión a un proceso evolutivo.</w:t>
      </w:r>
    </w:p>
    <w:p w14:paraId="1CF4B538" w14:textId="77777777" w:rsidR="00C05D3B" w:rsidRPr="0041364B" w:rsidRDefault="00000000">
      <w:r w:rsidRPr="0041364B">
        <w:t>El primero y más profundo es el sistema reptiliano, que se ocupa de funciones básicas como la alimentación, la reproducción y la seguridad. Es por este sistema tan primitivo que, por ejemplo, damos un salto de susto ante un palo que confundimos con una serpiente, o sentimos una atracción intensa e impulsiva por una persona con la que deseamos estar.</w:t>
      </w:r>
    </w:p>
    <w:p w14:paraId="72D8EF98" w14:textId="77777777" w:rsidR="00C05D3B" w:rsidRPr="0041364B" w:rsidRDefault="00000000">
      <w:r w:rsidRPr="0041364B">
        <w:t>El segundo es el cerebro emocional, que compartimos con los mamíferos. Gracias a él damos tanta importancia a las relaciones interpersonales, mediadas por impulsos emocionales como la alegría, la tristeza o la furia.</w:t>
      </w:r>
    </w:p>
    <w:p w14:paraId="076C9AA6" w14:textId="77777777" w:rsidR="00C05D3B" w:rsidRPr="0041364B" w:rsidRDefault="00000000">
      <w:r w:rsidRPr="0041364B">
        <w:t xml:space="preserve">El más “moderno” es la llamada </w:t>
      </w:r>
      <w:proofErr w:type="spellStart"/>
      <w:r w:rsidRPr="0041364B">
        <w:t>neocorteza</w:t>
      </w:r>
      <w:proofErr w:type="spellEnd"/>
      <w:r w:rsidRPr="0041364B">
        <w:t>, o cerebro racional, que nos permite el pensamiento abstracto. Es allí donde razonamos y, en muchos casos, construimos explicaciones “racionales” para impulsos más primitivos generados por las otras dos capas cerebrales.</w:t>
      </w:r>
    </w:p>
    <w:p w14:paraId="6C7592AA" w14:textId="77777777" w:rsidR="00C05D3B" w:rsidRPr="0041364B" w:rsidRDefault="00000000">
      <w:r w:rsidRPr="0041364B">
        <w:t xml:space="preserve">Las acciones que tomamos suelen estar influenciadas por la “profundidad” del nivel cerebral que las inicia. En situaciones de conflicto, tiende a dominar el cerebro reptiliano, luego el emocional y, finalmente, la </w:t>
      </w:r>
      <w:proofErr w:type="spellStart"/>
      <w:r w:rsidRPr="0041364B">
        <w:t>neocorteza</w:t>
      </w:r>
      <w:proofErr w:type="spellEnd"/>
      <w:r w:rsidRPr="0041364B">
        <w:t xml:space="preserve">. El ejemplo de las </w:t>
      </w:r>
      <w:hyperlink w:anchor="hist-donut">
        <w:r w:rsidR="00C05D3B" w:rsidRPr="0041364B">
          <w:t>donuts</w:t>
        </w:r>
      </w:hyperlink>
      <w:r w:rsidRPr="0041364B">
        <w:t xml:space="preserve"> ilustra claramente la prioridad que damos a nuestro cerebro reptiliano y la justificación racional que obtenemos de nuestro cerebro racional.</w:t>
      </w:r>
    </w:p>
    <w:p w14:paraId="75888515" w14:textId="77777777" w:rsidR="00C05D3B" w:rsidRPr="0041364B" w:rsidRDefault="00000000">
      <w:pPr>
        <w:pStyle w:val="historia"/>
      </w:pPr>
      <w:bookmarkStart w:id="66" w:name="hist-donut"/>
      <w:r w:rsidRPr="0041364B">
        <w:rPr>
          <w:b/>
          <w:bCs/>
        </w:rPr>
        <w:t>Dónut</w:t>
      </w:r>
      <w:r w:rsidRPr="0041364B">
        <w:t xml:space="preserve"> - </w:t>
      </w:r>
      <w:r w:rsidRPr="0041364B">
        <w:rPr>
          <w:b/>
          <w:bCs/>
          <w:iCs/>
        </w:rPr>
        <w:t>Austin, 1995</w:t>
      </w:r>
      <w:r w:rsidRPr="0041364B">
        <w:t xml:space="preserve"> Era la semana de distribuidores de </w:t>
      </w:r>
      <w:proofErr w:type="spellStart"/>
      <w:r w:rsidRPr="0041364B">
        <w:rPr>
          <w:iCs/>
        </w:rPr>
        <w:t>National</w:t>
      </w:r>
      <w:proofErr w:type="spellEnd"/>
      <w:r w:rsidRPr="0041364B">
        <w:rPr>
          <w:iCs/>
        </w:rPr>
        <w:t xml:space="preserve"> Instruments</w:t>
      </w:r>
      <w:r w:rsidRPr="0041364B">
        <w:t xml:space="preserve">, donde nos reuníamos personas de todo el mundo para aprender sobre el producto y sobre técnicas comerciales. Estábamos supremamente bien atendidos: las instalaciones eran excelentes, el </w:t>
      </w:r>
      <w:r w:rsidRPr="0041364B">
        <w:lastRenderedPageBreak/>
        <w:t>contenido de las charlas inigualable y el grupo de gente muy querido, con algunos de los cuales todavía seguimos en contacto.</w:t>
      </w:r>
    </w:p>
    <w:p w14:paraId="11666441" w14:textId="77777777" w:rsidR="00C05D3B" w:rsidRPr="0041364B" w:rsidRDefault="00000000">
      <w:pPr>
        <w:pStyle w:val="historia"/>
      </w:pPr>
      <w:r w:rsidRPr="0041364B">
        <w:t>Algo que no podía faltar era una bandeja repleta de donuts de todos los sabores, además de otros deliciosos pasteles, que parecía reponerse por arte de magia. Nunca estaba vacía, a pesar de que todos en el salón comíamos constantemente.</w:t>
      </w:r>
    </w:p>
    <w:p w14:paraId="2020BB33" w14:textId="77777777" w:rsidR="00C05D3B" w:rsidRPr="0041364B" w:rsidRDefault="00000000">
      <w:pPr>
        <w:pStyle w:val="historia"/>
      </w:pPr>
      <w:r w:rsidRPr="0041364B">
        <w:t>Para mi sorpresa —y por primera vez en mi vida— noté cómo la ropa parecía encogerse día tras día. Sabía quién era el culpable, pero fue imposible pelear contra él. Mi decisión, cada día, era la misma: “Desde mañana no vuelvo a acercarme a la tentadora bandeja.”</w:t>
      </w:r>
    </w:p>
    <w:bookmarkEnd w:id="66"/>
    <w:p w14:paraId="22BA661A" w14:textId="77777777" w:rsidR="00C05D3B" w:rsidRPr="0041364B" w:rsidRDefault="00000000">
      <w:r w:rsidRPr="0041364B">
        <w:t xml:space="preserve">Alineado con el modelo de los tres cerebros, está otro modelo, que enfatiza en procesos conscientes e inconscientes. Es el modelo de cerebro rápido y lento, muy bien explicado en el libro </w:t>
      </w:r>
      <w:proofErr w:type="spellStart"/>
      <w:r w:rsidRPr="0041364B">
        <w:rPr>
          <w:i/>
          <w:iCs/>
        </w:rPr>
        <w:t>Thinking</w:t>
      </w:r>
      <w:proofErr w:type="spellEnd"/>
      <w:r w:rsidRPr="0041364B">
        <w:rPr>
          <w:i/>
          <w:iCs/>
        </w:rPr>
        <w:t>, Fast and Slow</w:t>
      </w:r>
      <w:r w:rsidRPr="0041364B">
        <w:t xml:space="preserve"> (Kahneman 2011) en el cual se propone un pensamiento rápido (Sistema I) y uno lento (Sistema II). El pensamiento rápido podría estar asociado con los cerebros más profundos, mientras que el lento con el cerebro abstracto.</w:t>
      </w:r>
    </w:p>
    <w:p w14:paraId="63EBAD5D" w14:textId="77777777" w:rsidR="00C05D3B" w:rsidRPr="0041364B" w:rsidRDefault="00000000">
      <w:r w:rsidRPr="0041364B">
        <w:t>El Sistema I se refiere a procesos rápidos de pensamiento (heurísticas) que nos ayudan a vivir sin desgastarnos analizando cada acción. Estos procesos pueden ejecutarse en paralelo y siempre de manera inconsciente. Este sistema es el que se encarga de dar repuestas o llevar a comportamientos automáticos.</w:t>
      </w:r>
    </w:p>
    <w:p w14:paraId="6366B248" w14:textId="77777777" w:rsidR="00C05D3B" w:rsidRPr="0041364B" w:rsidRDefault="00000000">
      <w:r w:rsidRPr="0041364B">
        <w:t>Para verlo en acción, contesta rápidamente una a una las siguientes preguntas, sin leerlas todas inicialmente:</w:t>
      </w:r>
    </w:p>
    <w:p w14:paraId="75D26AC4" w14:textId="77777777" w:rsidR="00C05D3B" w:rsidRPr="0041364B" w:rsidRDefault="00000000">
      <w:pPr>
        <w:numPr>
          <w:ilvl w:val="0"/>
          <w:numId w:val="10"/>
        </w:numPr>
      </w:pPr>
      <w:r w:rsidRPr="0041364B">
        <w:t>¿De qué color son las nubes? …</w:t>
      </w:r>
    </w:p>
    <w:p w14:paraId="2456CFA6" w14:textId="77777777" w:rsidR="00C05D3B" w:rsidRPr="0041364B" w:rsidRDefault="00000000">
      <w:pPr>
        <w:numPr>
          <w:ilvl w:val="0"/>
          <w:numId w:val="10"/>
        </w:numPr>
      </w:pPr>
      <w:r w:rsidRPr="0041364B">
        <w:t>¿De qué color es la nieve? …</w:t>
      </w:r>
    </w:p>
    <w:p w14:paraId="3168E341" w14:textId="77777777" w:rsidR="00C05D3B" w:rsidRPr="0041364B" w:rsidRDefault="00000000">
      <w:pPr>
        <w:numPr>
          <w:ilvl w:val="0"/>
          <w:numId w:val="10"/>
        </w:numPr>
      </w:pPr>
      <w:r w:rsidRPr="0041364B">
        <w:t>¿De qué color es el vestido de la novia? …</w:t>
      </w:r>
    </w:p>
    <w:p w14:paraId="1FE30730" w14:textId="77777777" w:rsidR="00C05D3B" w:rsidRPr="0041364B" w:rsidRDefault="00000000">
      <w:pPr>
        <w:numPr>
          <w:ilvl w:val="0"/>
          <w:numId w:val="10"/>
        </w:numPr>
      </w:pPr>
      <w:r w:rsidRPr="0041364B">
        <w:t>¿Qué toman las vacas? …</w:t>
      </w:r>
    </w:p>
    <w:p w14:paraId="6397765B" w14:textId="77777777" w:rsidR="00C05D3B" w:rsidRPr="0041364B" w:rsidRDefault="00000000">
      <w:r w:rsidRPr="0041364B">
        <w:t>Estas respuestas fueron automáticas y rápidas. No tuviste que pensar conscientemente en ellas. Eso es el Sistema I en acción. Sin embargo, si las respondiste así, seguramente a la última pregunta contestaste “leche”, en lugar de “agua”.</w:t>
      </w:r>
    </w:p>
    <w:p w14:paraId="44A46A8F" w14:textId="77777777" w:rsidR="00C05D3B" w:rsidRPr="0041364B" w:rsidRDefault="00000000">
      <w:r w:rsidRPr="0041364B">
        <w:t xml:space="preserve">El Sistema I es fundamental para la vida diaria, ya que nos permite actuar de forma rápida y automática sin tener que analizar conscientemente cada situación. Sin embargo, esa agilidad tiene un costo: los </w:t>
      </w:r>
      <w:r w:rsidRPr="0041364B">
        <w:rPr>
          <w:b/>
          <w:bCs/>
        </w:rPr>
        <w:t xml:space="preserve">sesgos </w:t>
      </w:r>
      <w:r w:rsidRPr="0041364B">
        <w:rPr>
          <w:b/>
          <w:bCs/>
        </w:rPr>
        <w:lastRenderedPageBreak/>
        <w:t>mentales</w:t>
      </w:r>
      <w:r w:rsidRPr="0041364B">
        <w:t>, errores sistemáticos en el pensamiento que surgen precisamente de esta forma eficiente pero simplificada de procesar la información. Estos sesgos generan equivocaciones que muchas veces ni siquiera percibimos. Existen listas ampliamente documentadas de situaciones típicas en las que solemos caer en estos errores (</w:t>
      </w:r>
      <w:proofErr w:type="spellStart"/>
      <w:r w:rsidRPr="0041364B">
        <w:t>Dobelli</w:t>
      </w:r>
      <w:proofErr w:type="spellEnd"/>
      <w:r w:rsidRPr="0041364B">
        <w:t xml:space="preserve"> 2013); a continuación, se presentan algunos ejemplos a manera de ilustración.</w:t>
      </w:r>
    </w:p>
    <w:p w14:paraId="7298C032" w14:textId="77777777" w:rsidR="00C05D3B" w:rsidRPr="0041364B" w:rsidRDefault="00000000">
      <w:r w:rsidRPr="0041364B">
        <w:t xml:space="preserve">La historia de </w:t>
      </w:r>
      <w:hyperlink w:anchor="hist-concierto_si_ir">
        <w:r w:rsidR="00C05D3B" w:rsidRPr="0041364B">
          <w:t>ir al concierto</w:t>
        </w:r>
      </w:hyperlink>
      <w:r w:rsidRPr="0041364B">
        <w:t xml:space="preserve"> contrasta con la de </w:t>
      </w:r>
      <w:hyperlink w:anchor="hist-concierto_no_ir">
        <w:r w:rsidR="00C05D3B" w:rsidRPr="0041364B">
          <w:t>no ir al concierto</w:t>
        </w:r>
      </w:hyperlink>
      <w:r w:rsidRPr="0041364B">
        <w:t xml:space="preserve"> por las dos posibles alternativas de desenlace.</w:t>
      </w:r>
    </w:p>
    <w:p w14:paraId="69122C9B" w14:textId="77777777" w:rsidR="00C05D3B" w:rsidRPr="0041364B" w:rsidRDefault="00000000">
      <w:pPr>
        <w:pStyle w:val="historia"/>
      </w:pPr>
      <w:bookmarkStart w:id="67" w:name="hist-concierto_si_ir"/>
      <w:r w:rsidRPr="0041364B">
        <w:rPr>
          <w:b/>
          <w:bCs/>
        </w:rPr>
        <w:t>Ir al concierto</w:t>
      </w:r>
      <w:r w:rsidRPr="0041364B">
        <w:t xml:space="preserve"> - </w:t>
      </w:r>
      <w:r w:rsidRPr="0041364B">
        <w:rPr>
          <w:b/>
          <w:bCs/>
          <w:iCs/>
        </w:rPr>
        <w:t>Bogotá - Colombia</w:t>
      </w:r>
    </w:p>
    <w:p w14:paraId="79462C9E" w14:textId="77777777" w:rsidR="00C05D3B" w:rsidRPr="0041364B" w:rsidRDefault="00000000">
      <w:pPr>
        <w:pStyle w:val="historia"/>
      </w:pPr>
      <w:r w:rsidRPr="0041364B">
        <w:t>“Sí, tenemos que ir” me dijo con un tono imponente. “¡Además, ya pagamos los tiquetes!” agregó para soportar su primera afirmación. Pensando en la inversión que ya estaba hecha accedí a salir al concierto a pesar de mi terrible malestar y de la lluvia que hacía del tráfico una pesadilla. Tal como me lo imaginaba, fue mayor el desgaste y sufrimiento, que lo que se pudo disfrutar el concierto con los pies mojados y el bochorno de la aglomeración.</w:t>
      </w:r>
    </w:p>
    <w:p w14:paraId="142AA256" w14:textId="77777777" w:rsidR="00C05D3B" w:rsidRPr="0041364B" w:rsidRDefault="00000000">
      <w:pPr>
        <w:pStyle w:val="historia"/>
      </w:pPr>
      <w:bookmarkStart w:id="68" w:name="hist-concierto_no_ir"/>
      <w:bookmarkEnd w:id="67"/>
      <w:r w:rsidRPr="0041364B">
        <w:rPr>
          <w:b/>
          <w:bCs/>
        </w:rPr>
        <w:t>No ir al concierto</w:t>
      </w:r>
      <w:r w:rsidRPr="0041364B">
        <w:t xml:space="preserve"> - </w:t>
      </w:r>
      <w:r w:rsidRPr="0041364B">
        <w:rPr>
          <w:b/>
          <w:bCs/>
          <w:iCs/>
        </w:rPr>
        <w:t>Bogotá - Colombia</w:t>
      </w:r>
    </w:p>
    <w:p w14:paraId="42A27750" w14:textId="77777777" w:rsidR="00C05D3B" w:rsidRPr="0041364B" w:rsidRDefault="00000000">
      <w:pPr>
        <w:pStyle w:val="historia"/>
      </w:pPr>
      <w:r w:rsidRPr="0041364B">
        <w:t>“Sí, tenemos que ir” me dijo con un tono imponente. “¡Además, ya pagamos los tiquetes!” agregó para soportar su primera afirmación. Pensando que la inversión ya estaba hecha y no se podía cambiar, la ignoré. Estaba con un terrible malestar y la lluvia hacía del tráfico una pesadilla por lo que evalué que sería más el desgaste y sufrimiento que lo que se podría disfrutar del concierto. Así que desistí de ir y aproveché para recuperarme.</w:t>
      </w:r>
    </w:p>
    <w:bookmarkEnd w:id="68"/>
    <w:p w14:paraId="6DC80922" w14:textId="77777777" w:rsidR="00C05D3B" w:rsidRPr="0041364B" w:rsidRDefault="00000000">
      <w:r w:rsidRPr="0041364B">
        <w:t>Comparando los dos escenarios anteriores vemos que, en el segundo, se evalúa el beneficio de lo que está por venir, ignorando lo que se conoce como “costos perdidos”. Ya no tiene importancia lo que costaron los tiquetes, pues ese gasto ya se hizo y no se puede recuperar. ¿Ir al concierto sería algo que yo haría si fuera gratis? Si la respuesta es sí, voy. De lo contrario, me quedo.</w:t>
      </w:r>
    </w:p>
    <w:p w14:paraId="2E134BB9" w14:textId="77777777" w:rsidR="00C05D3B" w:rsidRPr="0041364B" w:rsidRDefault="00000000">
      <w:r w:rsidRPr="0041364B">
        <w:t>Así como el sesgo recién descrito, hay muchos más que vale la pena tener en cuenta al tomar decisiones.</w:t>
      </w:r>
    </w:p>
    <w:p w14:paraId="354CC11D" w14:textId="77777777" w:rsidR="00C05D3B" w:rsidRPr="0041364B" w:rsidRDefault="00000000">
      <w:r w:rsidRPr="0041364B">
        <w:t xml:space="preserve">La corta historia de algo que conseguí muy </w:t>
      </w:r>
      <w:hyperlink w:anchor="hist-barato">
        <w:r w:rsidR="00C05D3B" w:rsidRPr="0041364B">
          <w:rPr>
            <w:i/>
            <w:iCs/>
          </w:rPr>
          <w:t>barato</w:t>
        </w:r>
      </w:hyperlink>
      <w:r w:rsidRPr="0041364B">
        <w:t>, ilustra que nuestra valoración de tiempo y dinero muchas veces puede ser irracional.</w:t>
      </w:r>
    </w:p>
    <w:p w14:paraId="5C994542" w14:textId="25351BA0" w:rsidR="00C05D3B" w:rsidRPr="0041364B" w:rsidRDefault="00000000">
      <w:pPr>
        <w:pStyle w:val="historia"/>
      </w:pPr>
      <w:bookmarkStart w:id="69" w:name="hist-barato"/>
      <w:r w:rsidRPr="0041364B">
        <w:rPr>
          <w:b/>
          <w:bCs/>
        </w:rPr>
        <w:lastRenderedPageBreak/>
        <w:t>Barato</w:t>
      </w:r>
      <w:r w:rsidRPr="0041364B">
        <w:t xml:space="preserve"> - </w:t>
      </w:r>
      <w:r w:rsidRPr="0041364B">
        <w:rPr>
          <w:b/>
          <w:bCs/>
          <w:iCs/>
        </w:rPr>
        <w:t>Austin, 1996</w:t>
      </w:r>
      <w:r w:rsidR="0041364B">
        <w:t xml:space="preserve"> </w:t>
      </w:r>
      <w:r w:rsidRPr="0041364B">
        <w:t>Después de más de dos horas de búsqueda, tratando de no dejar ninguna opción por fuera, logré encontrar lo que buscaba. “Muy bien”, pienso cuando veo que me ahorré más de U$10, casi el 50%. Ahora miro en retrospectiva y noto que gasté 3 horas, lo que me da una utilidad de U$3 por hora. ¿Habría aceptado un trabajo así?</w:t>
      </w:r>
    </w:p>
    <w:bookmarkEnd w:id="69"/>
    <w:p w14:paraId="7F02D901" w14:textId="77777777" w:rsidR="00C05D3B" w:rsidRPr="0041364B" w:rsidRDefault="00000000">
      <w:r w:rsidRPr="0041364B">
        <w:t xml:space="preserve">Si conoces bien las situaciones en que se dan los sesgos mentales, también es válido utilizarlos a nuestro favor como en la historia del club de </w:t>
      </w:r>
      <w:hyperlink w:anchor="hist-golf">
        <w:r w:rsidR="00C05D3B" w:rsidRPr="0041364B">
          <w:rPr>
            <w:i/>
            <w:iCs/>
          </w:rPr>
          <w:t>golf</w:t>
        </w:r>
      </w:hyperlink>
      <w:r w:rsidRPr="0041364B">
        <w:t>, en la cual es fácil convencer a otra persona de una decisión irracional.</w:t>
      </w:r>
    </w:p>
    <w:p w14:paraId="2B4BE803" w14:textId="77777777" w:rsidR="00C05D3B" w:rsidRPr="0041364B" w:rsidRDefault="00000000">
      <w:pPr>
        <w:pStyle w:val="historia"/>
      </w:pPr>
      <w:bookmarkStart w:id="70" w:name="hist-golf"/>
      <w:r w:rsidRPr="0041364B">
        <w:rPr>
          <w:b/>
          <w:bCs/>
        </w:rPr>
        <w:t>Golf</w:t>
      </w:r>
      <w:r w:rsidRPr="0041364B">
        <w:t xml:space="preserve"> - </w:t>
      </w:r>
      <w:r w:rsidRPr="0041364B">
        <w:rPr>
          <w:b/>
          <w:bCs/>
          <w:iCs/>
        </w:rPr>
        <w:t>Bogotá - Colombia, 2025</w:t>
      </w:r>
      <w:r w:rsidRPr="0041364B">
        <w:t xml:space="preserve"> “Ahora sí voy a volver a jugar golf en serio”, le dije a mi esposa después de pensarlo mucho tiempo. “Pero eso cuesta bastante”, fue su respuesta inicial, a lo que le contesté: “Llevamos pagando el Club por años y ya tenemos mucho invertido”. “Vamos a perder lo que ya pagamos, agregué para reforzar mi argumento. Ella me miró con expresión reflexiva y me dijo: “Tienes razón, definitivamente debemos aprovechar.”</w:t>
      </w:r>
    </w:p>
    <w:bookmarkEnd w:id="70"/>
    <w:p w14:paraId="1A107D41" w14:textId="77777777" w:rsidR="00C05D3B" w:rsidRPr="0041364B" w:rsidRDefault="00000000">
      <w:r w:rsidRPr="0041364B">
        <w:t>A diferencia del Sistema I, el Sistema II se refiere a los procesos mentales en los que sí necesitamos “pensar”. Solo podemos tener uno activo a la vez y resultan desgastantes. Son necesarios cuando no contamos con una heurística preparada para una actividad específica.</w:t>
      </w:r>
    </w:p>
    <w:p w14:paraId="05A1E901" w14:textId="77777777" w:rsidR="00C05D3B" w:rsidRPr="0041364B" w:rsidRDefault="00000000">
      <w:r w:rsidRPr="0041364B">
        <w:t>Como ejemplo de la diferencia entre pensamiento intuitivo y analítico se presenta el caso del bate y la bola. Debes responder rápidamente el siguiente acertijo:</w:t>
      </w:r>
    </w:p>
    <w:p w14:paraId="2F747C4B" w14:textId="4D4F399F" w:rsidR="00C05D3B" w:rsidRPr="0041364B" w:rsidRDefault="00000000">
      <w:pPr>
        <w:numPr>
          <w:ilvl w:val="0"/>
          <w:numId w:val="11"/>
        </w:numPr>
      </w:pPr>
      <w:r w:rsidRPr="0041364B">
        <w:t>El bate y la bola cuestan $1.10.</w:t>
      </w:r>
      <w:r w:rsidR="0041364B">
        <w:t xml:space="preserve"> </w:t>
      </w:r>
    </w:p>
    <w:p w14:paraId="22D1142D" w14:textId="23A67A81" w:rsidR="00C05D3B" w:rsidRPr="0041364B" w:rsidRDefault="00000000">
      <w:pPr>
        <w:numPr>
          <w:ilvl w:val="0"/>
          <w:numId w:val="11"/>
        </w:numPr>
      </w:pPr>
      <w:r w:rsidRPr="0041364B">
        <w:t>El bate cuesta un dólar más que la bola.</w:t>
      </w:r>
      <w:r w:rsidR="0041364B">
        <w:t xml:space="preserve"> </w:t>
      </w:r>
    </w:p>
    <w:p w14:paraId="49FFCE66" w14:textId="77777777" w:rsidR="00C05D3B" w:rsidRPr="0041364B" w:rsidRDefault="00000000">
      <w:pPr>
        <w:numPr>
          <w:ilvl w:val="0"/>
          <w:numId w:val="11"/>
        </w:numPr>
      </w:pPr>
      <w:r w:rsidRPr="0041364B">
        <w:t>¿Cuánto cuesta la bola? …</w:t>
      </w:r>
    </w:p>
    <w:p w14:paraId="759E06E7" w14:textId="77777777" w:rsidR="00C05D3B" w:rsidRPr="0041364B" w:rsidRDefault="00000000">
      <w:r w:rsidRPr="0041364B">
        <w:t>La respuesta intuitiva es que la bola cuesta 10 centavos. Sin embargo, si analizas la situación —es decir, utilizas el Sistema II—, verás que, si la bola costara 10 centavos, el bate costaría $1.10, lo que sumaría $1.20 y no $1.10. Por lo tanto, la respuesta correcta es que la bola cuesta 5 centavos y el bate $1.05.</w:t>
      </w:r>
    </w:p>
    <w:p w14:paraId="4A7BC2AE" w14:textId="77777777" w:rsidR="00C05D3B" w:rsidRPr="0041364B" w:rsidRDefault="00000000">
      <w:r w:rsidRPr="0041364B">
        <w:t>El pensamiento y las decisiones son las precursoras de tu comportamiento. Pero, como ya se vio, existen mecanismos subconscientes que operan constantemente y nos ayudan a vivir sin estar agobiados por la gran cantidad de información que recibimos. Esto lleva a que una gran parte de nuestro comportamiento sea inconsciente.</w:t>
      </w:r>
    </w:p>
    <w:p w14:paraId="08E8634F" w14:textId="77777777" w:rsidR="00C05D3B" w:rsidRPr="0041364B" w:rsidRDefault="00000000">
      <w:r w:rsidRPr="0041364B">
        <w:lastRenderedPageBreak/>
        <w:t>El 80% de tus acciones son inconscientes. No sabes realmente qué haces o dices, aunque creas que sí. Además, es lo que transmites a los demás: un mensaje que ni siquiera tú sabes que estás dando. Así, puede ser que tengas algo muy claro en tu mente, pero probablemente los demás no lo vean y se lleven una imagen equivocada de ti.</w:t>
      </w:r>
    </w:p>
    <w:p w14:paraId="563675DC" w14:textId="77777777" w:rsidR="00C05D3B" w:rsidRPr="0041364B" w:rsidRDefault="00000000">
      <w:r w:rsidRPr="0041364B">
        <w:t xml:space="preserve">Un ejemplo claro de los comportamientos inconscientes son los hábitos. Estos forman parte del Sistema I y operan de manera automática, sin que medie un proceso consciente y racional previo. Los hábitos se activan a partir de ciertos </w:t>
      </w:r>
      <w:r w:rsidRPr="0041364B">
        <w:rPr>
          <w:b/>
          <w:bCs/>
        </w:rPr>
        <w:t>disparadores</w:t>
      </w:r>
      <w:r w:rsidRPr="0041364B">
        <w:t xml:space="preserve"> o señales, generalmente externas, que ponen en marcha una conducta aprendida.</w:t>
      </w:r>
    </w:p>
    <w:p w14:paraId="0254608D" w14:textId="77777777" w:rsidR="00C05D3B" w:rsidRPr="0041364B" w:rsidRDefault="00000000">
      <w:r w:rsidRPr="0041364B">
        <w:t>Entre los principales elementos que pueden disparar un hábito se encuentran:</w:t>
      </w:r>
    </w:p>
    <w:p w14:paraId="7A08BCB6" w14:textId="77777777" w:rsidR="00C05D3B" w:rsidRPr="0041364B" w:rsidRDefault="00000000">
      <w:pPr>
        <w:numPr>
          <w:ilvl w:val="0"/>
          <w:numId w:val="12"/>
        </w:numPr>
      </w:pPr>
      <w:r w:rsidRPr="0041364B">
        <w:rPr>
          <w:b/>
          <w:bCs/>
        </w:rPr>
        <w:t>Ubicación (lugar):</w:t>
      </w:r>
      <w:r w:rsidRPr="0041364B">
        <w:t xml:space="preserve"> el entorno físico en el que te encuentras.</w:t>
      </w:r>
    </w:p>
    <w:p w14:paraId="3C3C9ADD" w14:textId="77777777" w:rsidR="00C05D3B" w:rsidRPr="0041364B" w:rsidRDefault="00000000">
      <w:pPr>
        <w:numPr>
          <w:ilvl w:val="0"/>
          <w:numId w:val="12"/>
        </w:numPr>
      </w:pPr>
      <w:r w:rsidRPr="0041364B">
        <w:rPr>
          <w:b/>
          <w:bCs/>
        </w:rPr>
        <w:t>Momento (hora):</w:t>
      </w:r>
      <w:r w:rsidRPr="0041364B">
        <w:t xml:space="preserve"> una franja horaria o momento específico del día.</w:t>
      </w:r>
    </w:p>
    <w:p w14:paraId="7C0DEDB8" w14:textId="77777777" w:rsidR="00C05D3B" w:rsidRPr="0041364B" w:rsidRDefault="00000000">
      <w:pPr>
        <w:numPr>
          <w:ilvl w:val="0"/>
          <w:numId w:val="12"/>
        </w:numPr>
      </w:pPr>
      <w:r w:rsidRPr="0041364B">
        <w:rPr>
          <w:b/>
          <w:bCs/>
        </w:rPr>
        <w:t>Personas:</w:t>
      </w:r>
      <w:r w:rsidRPr="0041364B">
        <w:t xml:space="preserve"> la presencia de individuos concretos o de ciertos grupos.</w:t>
      </w:r>
    </w:p>
    <w:p w14:paraId="3D659917" w14:textId="77777777" w:rsidR="00C05D3B" w:rsidRPr="0041364B" w:rsidRDefault="00000000">
      <w:pPr>
        <w:numPr>
          <w:ilvl w:val="0"/>
          <w:numId w:val="12"/>
        </w:numPr>
      </w:pPr>
      <w:r w:rsidRPr="0041364B">
        <w:rPr>
          <w:b/>
          <w:bCs/>
        </w:rPr>
        <w:t>Emoción:</w:t>
      </w:r>
      <w:r w:rsidRPr="0041364B">
        <w:t xml:space="preserve"> un estado emocional determinado (estrés, aburrimiento, alegría, ansiedad).</w:t>
      </w:r>
    </w:p>
    <w:p w14:paraId="7DAEDAE6" w14:textId="77777777" w:rsidR="00C05D3B" w:rsidRPr="0041364B" w:rsidRDefault="00000000">
      <w:pPr>
        <w:numPr>
          <w:ilvl w:val="0"/>
          <w:numId w:val="12"/>
        </w:numPr>
      </w:pPr>
      <w:r w:rsidRPr="0041364B">
        <w:rPr>
          <w:b/>
          <w:bCs/>
        </w:rPr>
        <w:t>Acción o evento previo:</w:t>
      </w:r>
      <w:r w:rsidRPr="0041364B">
        <w:t xml:space="preserve"> una conducta anterior o una situación que actúa como antecedente inmediato.</w:t>
      </w:r>
    </w:p>
    <w:p w14:paraId="381097B3" w14:textId="77777777" w:rsidR="00C05D3B" w:rsidRPr="0041364B" w:rsidRDefault="00000000">
      <w:r w:rsidRPr="0041364B">
        <w:t>Cuando uno o varios de estos elementos están presentes, el hábito se ejecuta de forma automática, sin que seamos plenamente conscientes de la decisión que estamos tomando ni del proceso que nos conduce a ella.</w:t>
      </w:r>
    </w:p>
    <w:p w14:paraId="6F988877" w14:textId="77777777" w:rsidR="00C05D3B" w:rsidRPr="0041364B" w:rsidRDefault="00000000">
      <w:pPr>
        <w:pStyle w:val="Heading3"/>
      </w:pPr>
      <w:bookmarkStart w:id="71" w:name="emociones-y-comportamiento"/>
      <w:bookmarkStart w:id="72" w:name="_Toc225428367"/>
      <w:bookmarkEnd w:id="64"/>
      <w:r w:rsidRPr="0041364B">
        <w:t>Emociones y comportamiento</w:t>
      </w:r>
      <w:bookmarkEnd w:id="72"/>
    </w:p>
    <w:p w14:paraId="49B82049" w14:textId="77777777" w:rsidR="00C05D3B" w:rsidRPr="0041364B" w:rsidRDefault="00000000">
      <w:r w:rsidRPr="0041364B">
        <w:t>Las emociones, al igual que los hábitos, son procesos inconscientes. Sin embargo, como es claro para todos, son situaciones específicas las que nos llevan a un determinado estado emocional y, a partir de él, a un comportamiento.</w:t>
      </w:r>
    </w:p>
    <w:p w14:paraId="37BB6F74" w14:textId="77777777" w:rsidR="00C05D3B" w:rsidRPr="0041364B" w:rsidRDefault="00000000">
      <w:r w:rsidRPr="0041364B">
        <w:t xml:space="preserve">Curiosamente, el vínculo entre emociones y comportamiento no es tan claro como uno podría pensar inicialmente. Para ilustrarlo, primero presentaré el modelo de </w:t>
      </w:r>
      <w:r w:rsidRPr="0041364B">
        <w:rPr>
          <w:i/>
          <w:iCs/>
        </w:rPr>
        <w:t>emoción–acción</w:t>
      </w:r>
      <w:r w:rsidRPr="0041364B">
        <w:t xml:space="preserve">, que resulta intuitivo y ha prevalecido porque parece confirmar nuestra experiencia cotidiana. Luego, como ya es costumbre en este libro, presentaré el modelo de </w:t>
      </w:r>
      <w:r w:rsidRPr="0041364B">
        <w:rPr>
          <w:i/>
          <w:iCs/>
        </w:rPr>
        <w:lastRenderedPageBreak/>
        <w:t>emoción como comportamiento</w:t>
      </w:r>
      <w:r w:rsidRPr="0041364B">
        <w:t>, que no es intuitivo, pero logra explicar de mejor manera la realidad de nuestro comportamiento.</w:t>
      </w:r>
    </w:p>
    <w:p w14:paraId="2CAF944D" w14:textId="77777777" w:rsidR="00C05D3B" w:rsidRPr="0041364B" w:rsidRDefault="00000000">
      <w:r w:rsidRPr="0041364B">
        <w:t xml:space="preserve">En el modelo de </w:t>
      </w:r>
      <w:r w:rsidRPr="0041364B">
        <w:rPr>
          <w:i/>
          <w:iCs/>
        </w:rPr>
        <w:t>emoción–acción</w:t>
      </w:r>
      <w:r w:rsidRPr="0041364B">
        <w:t xml:space="preserve"> recibes información a través de tus sentidos, la interpretas de acuerdo con tu narrativa de la situación (foco) y esa interpretación genera una emoción que impulsa tu comportamiento (acción). Esto se puede representar, de manera muy simplificada, así:</w:t>
      </w:r>
    </w:p>
    <w:p w14:paraId="66D91BAC" w14:textId="77777777" w:rsidR="00C05D3B" w:rsidRPr="0041364B" w:rsidRDefault="00000000">
      <w:pPr>
        <w:pStyle w:val="center"/>
        <w:rPr>
          <w:lang w:val="es-CO"/>
        </w:rPr>
      </w:pPr>
      <w:r w:rsidRPr="0041364B">
        <w:rPr>
          <w:lang w:val="es-CO"/>
        </w:rPr>
        <w:t>Foco → Emoción → Acción</w:t>
      </w:r>
    </w:p>
    <w:p w14:paraId="32077D30" w14:textId="77777777" w:rsidR="00C05D3B" w:rsidRPr="0041364B" w:rsidRDefault="00000000">
      <w:r w:rsidRPr="0041364B">
        <w:t>Este modelo se alinea muy bien con las palabras del científico Rodolfo Llinás: “Somos animales emocionales. El intelecto es realmente un esclavo de las emociones, utilizando la inteligencia para modularlas y obedecerlas.” Aquí se otorga un papel central a las emociones como precursoras de la acción.</w:t>
      </w:r>
    </w:p>
    <w:p w14:paraId="645A5CE6" w14:textId="77777777" w:rsidR="00C05D3B" w:rsidRPr="0041364B" w:rsidRDefault="00000000">
      <w:r w:rsidRPr="0041364B">
        <w:t xml:space="preserve">Sin embargo, también es posible entender las emociones como una parte de nuestro actuar, y no únicamente como su causa, tal como propone el modelo de </w:t>
      </w:r>
      <w:r w:rsidRPr="0041364B">
        <w:rPr>
          <w:i/>
          <w:iCs/>
        </w:rPr>
        <w:t>emoción como comportamiento</w:t>
      </w:r>
      <w:r w:rsidRPr="0041364B">
        <w:t>. De acuerdo con Barrett (2017), las emociones se construyen de forma similar a como construimos la imagen de nuestro entorno: a partir de nuestra narrativa de vida y de la interpretación que damos a cada situación en particular.</w:t>
      </w:r>
    </w:p>
    <w:p w14:paraId="79AAC1D0" w14:textId="77777777" w:rsidR="00C05D3B" w:rsidRPr="0041364B" w:rsidRDefault="00000000">
      <w:r w:rsidRPr="0041364B">
        <w:t>Las emociones son un mecanismo muy efectivo para transmitir a otros nuestra interpretación de la información que recibimos mediante los sentidos, bajo la influencia de nuestra educación, cultura y creencias, y moduladas por nuestro estado de ánimo. Así, la emoción puede considerarse como un componente de nuestro comportamiento.</w:t>
      </w:r>
    </w:p>
    <w:p w14:paraId="26DA35BC" w14:textId="77777777" w:rsidR="00C05D3B" w:rsidRPr="0041364B" w:rsidRDefault="00000000">
      <w:r w:rsidRPr="0041364B">
        <w:t>Podemos entender las emociones como la interpretación del estado del cuerpo: una señal de que estamos listos para actuar según el contexto que identificamos como peligroso, desagradable o atractivo.</w:t>
      </w:r>
    </w:p>
    <w:p w14:paraId="1C4C39CD" w14:textId="77777777" w:rsidR="00C05D3B" w:rsidRPr="0041364B" w:rsidRDefault="00000000">
      <w:r w:rsidRPr="0041364B">
        <w:t>Aparentemente, las emociones influyen en la percepción y en la acción. Pero, en realidad, lo que sucede es que el estado interno de nuestro cuerpo se organiza de una forma que afecta cómo percibimos y actuamos; posteriormente, interpretamos ese estado como una emoción.</w:t>
      </w:r>
    </w:p>
    <w:p w14:paraId="33523268" w14:textId="77777777" w:rsidR="00C05D3B" w:rsidRPr="0041364B" w:rsidRDefault="00000000">
      <w:r w:rsidRPr="0041364B">
        <w:t>En conclusión, las emociones forman parte de nuestro comportamiento. Son el resultado de la interpretación y simulación que hacemos constantemente de nuestro entorno para elegir lo que consideramos el comportamiento más adecuado.</w:t>
      </w:r>
    </w:p>
    <w:p w14:paraId="73649DD0" w14:textId="77777777" w:rsidR="00C05D3B" w:rsidRPr="0041364B" w:rsidRDefault="00000000">
      <w:r w:rsidRPr="0041364B">
        <w:t xml:space="preserve">Como se ha ilustrada hasta ahora, el comportamiento, en gran medida se da por proceso inconscientes, donde nuestra narrativa de vida, </w:t>
      </w:r>
      <w:r w:rsidRPr="0041364B">
        <w:lastRenderedPageBreak/>
        <w:t>personalidad, formas de pensar y respuesta emocional juegan un papel importante. Pero surge entonces la pregunta: ¿Es posible cambiar nuestro comportamiento de forma voluntaria y consciente?</w:t>
      </w:r>
    </w:p>
    <w:p w14:paraId="76073330" w14:textId="77777777" w:rsidR="00C05D3B" w:rsidRPr="0041364B" w:rsidRDefault="00000000">
      <w:pPr>
        <w:pStyle w:val="Heading3"/>
      </w:pPr>
      <w:bookmarkStart w:id="73" w:name="cambiando-nuestro-comportamiento"/>
      <w:bookmarkStart w:id="74" w:name="_Toc225428368"/>
      <w:bookmarkEnd w:id="71"/>
      <w:r w:rsidRPr="0041364B">
        <w:t>Cambiando nuestro comportamiento</w:t>
      </w:r>
      <w:bookmarkEnd w:id="74"/>
    </w:p>
    <w:p w14:paraId="0D43B7BE" w14:textId="77777777" w:rsidR="00C05D3B" w:rsidRPr="0041364B" w:rsidRDefault="00000000">
      <w:r w:rsidRPr="0041364B">
        <w:t>Sí, sí es posible intervenir nuestro propio comportamiento —y el de los demás—. Sin embargo, lo que parece tan trivial, tan obvio, definitivamente no lo es, no por la dificultad en sí del cambio, pero más bien, por lo que es algo tan profundo, ni siquiera tenemos una dimensión clara de su significado. Voy a empezar con la pregunta más simple: ¿Qué es cambiar nuestro comportamiento?</w:t>
      </w:r>
    </w:p>
    <w:p w14:paraId="79ECBEE0" w14:textId="77777777" w:rsidR="00C05D3B" w:rsidRPr="0041364B" w:rsidRDefault="00000000">
      <w:r w:rsidRPr="0041364B">
        <w:t>Cambiar nuestro comportamiento no es cambiar lo que hacemos y cómo lo hacemos. Cambiar nuestro comportamiento es cambiar los elementos fundamentales que generan dicho comportamiento, como nuestra narrativa de vida —cultura, educación, creencias y entorno—, nuestra forma de pensar y/o cualquier otro elemento que influya dicho cambio.</w:t>
      </w:r>
    </w:p>
    <w:p w14:paraId="0A6382D3" w14:textId="77777777" w:rsidR="00C05D3B" w:rsidRPr="0041364B" w:rsidRDefault="00000000">
      <w:r w:rsidRPr="0041364B">
        <w:t xml:space="preserve">También, como se vio al principio de este capítulo, cambiar tu comportamiento es cambiar tu personalidad. Es cambiar el cómo te perciben los demás, con las implicaciones que dicho cambio pueda tener, tal como se ilustró en la historia de </w:t>
      </w:r>
      <w:hyperlink w:anchor="hist-victor">
        <w:r w:rsidR="00C05D3B" w:rsidRPr="0041364B">
          <w:rPr>
            <w:i/>
            <w:iCs/>
          </w:rPr>
          <w:t>Víctor</w:t>
        </w:r>
      </w:hyperlink>
      <w:r w:rsidRPr="0041364B">
        <w:t>.</w:t>
      </w:r>
    </w:p>
    <w:p w14:paraId="269E9E6A" w14:textId="77777777" w:rsidR="00C05D3B" w:rsidRPr="0041364B" w:rsidRDefault="00000000">
      <w:r w:rsidRPr="0041364B">
        <w:t xml:space="preserve">La rutina, el </w:t>
      </w:r>
      <w:r w:rsidRPr="0041364B">
        <w:rPr>
          <w:i/>
          <w:iCs/>
        </w:rPr>
        <w:t>statu-</w:t>
      </w:r>
      <w:proofErr w:type="spellStart"/>
      <w:r w:rsidRPr="0041364B">
        <w:rPr>
          <w:i/>
          <w:iCs/>
        </w:rPr>
        <w:t>cuo</w:t>
      </w:r>
      <w:proofErr w:type="spellEnd"/>
      <w:r w:rsidRPr="0041364B">
        <w:t xml:space="preserve">, la </w:t>
      </w:r>
      <w:r w:rsidRPr="0041364B">
        <w:rPr>
          <w:i/>
          <w:iCs/>
        </w:rPr>
        <w:t>zona de confort</w:t>
      </w:r>
      <w:r w:rsidRPr="0041364B">
        <w:t xml:space="preserve"> son espacios en los cuales te sientes cómodo y salir de ellos implica enfrentar miedos, tal como se evidencia en la historia de la </w:t>
      </w:r>
      <w:hyperlink w:anchor="hist-carcelStandford">
        <w:r w:rsidR="00C05D3B" w:rsidRPr="0041364B">
          <w:rPr>
            <w:i/>
            <w:iCs/>
          </w:rPr>
          <w:t>cárcel de Standford</w:t>
        </w:r>
      </w:hyperlink>
      <w:r w:rsidRPr="0041364B">
        <w:t>.  Este experimento ilustra que, que aun en situaciones difíciles, muchas veces preferimos no cambiar. El cambio puede asustarnos más que el sufrimiento que ya conocemos. Te debes preguntar: ¿Eres guardia o prisionero en tu vida diaria?</w:t>
      </w:r>
    </w:p>
    <w:p w14:paraId="2E30001B" w14:textId="77777777" w:rsidR="00C05D3B" w:rsidRPr="0041364B" w:rsidRDefault="00000000">
      <w:r w:rsidRPr="0041364B">
        <w:t>Esta dificultad al cambio, a salir de esos espacios de confort, se dan porque el Sistema I funciona bien y no tenemos que involucrar el Sistema II de pensamiento. Seguimos en piloto automático, sin hacer esfuerzo, así no estemos viajando a donde queremos ir.</w:t>
      </w:r>
    </w:p>
    <w:p w14:paraId="0280DD1C" w14:textId="77777777" w:rsidR="00C05D3B" w:rsidRDefault="00000000">
      <w:r w:rsidRPr="0041364B">
        <w:t xml:space="preserve">El primer paso para cambiar tu rumbo es saber a dónde quieres ir. Es tener conciencia de que quieres para ti, que te hace falta. También, este paso parece fácil, pero en realidad es mucho más difícil de lo que aparenta, como se ilustra en la historia del </w:t>
      </w:r>
      <w:hyperlink w:anchor="hist-senseiMasMenos">
        <w:r w:rsidR="00C05D3B" w:rsidRPr="0041364B">
          <w:t>Sensei</w:t>
        </w:r>
      </w:hyperlink>
      <w:r w:rsidRPr="0041364B">
        <w:t>, que muestra que ni siquiera conocemos cómo podemos o qué queremos mejorar.</w:t>
      </w:r>
    </w:p>
    <w:p w14:paraId="77F8A617" w14:textId="77777777" w:rsidR="00C562CF" w:rsidRPr="0041364B" w:rsidRDefault="00C562CF"/>
    <w:p w14:paraId="24AF31B9" w14:textId="77777777" w:rsidR="00C05D3B" w:rsidRPr="0041364B" w:rsidRDefault="00000000">
      <w:pPr>
        <w:pStyle w:val="historia"/>
      </w:pPr>
      <w:bookmarkStart w:id="75" w:name="hist-senseiMasMenos"/>
      <w:r w:rsidRPr="0041364B">
        <w:rPr>
          <w:b/>
          <w:bCs/>
        </w:rPr>
        <w:lastRenderedPageBreak/>
        <w:t>Sensei</w:t>
      </w:r>
      <w:r w:rsidRPr="0041364B">
        <w:t xml:space="preserve"> - </w:t>
      </w:r>
      <w:r w:rsidRPr="0041364B">
        <w:rPr>
          <w:b/>
          <w:bCs/>
          <w:iCs/>
        </w:rPr>
        <w:t>Bogotá - Colombia, 1983</w:t>
      </w:r>
    </w:p>
    <w:p w14:paraId="701342AD" w14:textId="77777777" w:rsidR="00C05D3B" w:rsidRPr="0041364B" w:rsidRDefault="00000000">
      <w:pPr>
        <w:pStyle w:val="historia"/>
      </w:pPr>
      <w:r w:rsidRPr="0041364B">
        <w:t>“</w:t>
      </w:r>
      <w:proofErr w:type="spellStart"/>
      <w:r w:rsidRPr="0041364B">
        <w:t>Zenkutsu</w:t>
      </w:r>
      <w:proofErr w:type="spellEnd"/>
      <w:r w:rsidRPr="0041364B">
        <w:t xml:space="preserve"> dachi”, grita de forma enérgica el </w:t>
      </w:r>
      <w:proofErr w:type="spellStart"/>
      <w:r w:rsidRPr="0041364B">
        <w:t>sensei</w:t>
      </w:r>
      <w:proofErr w:type="spellEnd"/>
      <w:r w:rsidRPr="0041364B">
        <w:t xml:space="preserve"> Limas. Todos, al unísono, contestamos con una exhalación explosiva acompañada de un grito corto (</w:t>
      </w:r>
      <w:proofErr w:type="spellStart"/>
      <w:r w:rsidRPr="0041364B">
        <w:t>kiai</w:t>
      </w:r>
      <w:proofErr w:type="spellEnd"/>
      <w:r w:rsidRPr="0041364B">
        <w:t>) y damos un paso al frente, poniendo los brazos en posición de defensa. Todos quedamos quietos y en total silencio mientras Limas recorre el dojo, con una vara de bambú (</w:t>
      </w:r>
      <w:proofErr w:type="spellStart"/>
      <w:r w:rsidRPr="0041364B">
        <w:t>shinai</w:t>
      </w:r>
      <w:proofErr w:type="spellEnd"/>
      <w:r w:rsidRPr="0041364B">
        <w:t xml:space="preserve">) en su mano, corrigiendo la posición de cada uno de nosotros. A pesar del esfuerzo por imitar exactamente la posición correcta, recibimos un golpe en el talón con el </w:t>
      </w:r>
      <w:proofErr w:type="spellStart"/>
      <w:r w:rsidRPr="0041364B">
        <w:t>shinai</w:t>
      </w:r>
      <w:proofErr w:type="spellEnd"/>
      <w:r w:rsidRPr="0041364B">
        <w:t xml:space="preserve">, pues no está apoyado adecuadamente. También el puño está muy abajo, lo que implica otra corrección más. Del silencio, de repente, se oye la voz fuerte y clara del </w:t>
      </w:r>
      <w:proofErr w:type="spellStart"/>
      <w:r w:rsidRPr="0041364B">
        <w:t>sensei</w:t>
      </w:r>
      <w:proofErr w:type="spellEnd"/>
      <w:r w:rsidRPr="0041364B">
        <w:t>: “¡Entre más entrenen, menos saben!”. En ese momento me pareció una contradicción, pues cada vez, con las correcciones que nos daba, teníamos una mejor postura, no peor. Sin embargo, a medida que fui progresando y aprendiendo, fue claro el significado de las palabras de Limas. Ahora sí veo lo que necesito mejorar; ahora sí soy yo quien se da cuenta de que el puño está muy abajo o el talón no está en el piso. Así como en karate, también me sirvió esta lección de vida para mirar muchas otras actividades, siempre alerta de que seguramente hay muchas cosas por mejorar de las cuales ni siquiera soy consciente.</w:t>
      </w:r>
    </w:p>
    <w:bookmarkEnd w:id="75"/>
    <w:p w14:paraId="2DF1C7BB" w14:textId="77777777" w:rsidR="00C05D3B" w:rsidRPr="0041364B" w:rsidRDefault="00000000">
      <w:r w:rsidRPr="0041364B">
        <w:t>Esta etapa de tomar conciencia sobre el cambio que quieres es la primera en una serie de cuatro etapas que nos guían en el proceso de cambio de comportamiento, y que presento a continuación como lineamiento general para ilustrar la importancia fundamental del Sistema II en cualquier transformación personal. Las cuatro etapas mencionadas son:</w:t>
      </w:r>
    </w:p>
    <w:p w14:paraId="2F882587" w14:textId="77777777" w:rsidR="00C05D3B" w:rsidRPr="0041364B" w:rsidRDefault="00000000">
      <w:pPr>
        <w:numPr>
          <w:ilvl w:val="0"/>
          <w:numId w:val="13"/>
        </w:numPr>
      </w:pPr>
      <w:proofErr w:type="spellStart"/>
      <w:r w:rsidRPr="0041364B">
        <w:rPr>
          <w:b/>
          <w:bCs/>
          <w:i/>
          <w:iCs/>
        </w:rPr>
        <w:t>Precontemplación</w:t>
      </w:r>
      <w:proofErr w:type="spellEnd"/>
      <w:r w:rsidRPr="0041364B">
        <w:t>: es cuando tomamos consciencia del cambio que queremos.</w:t>
      </w:r>
    </w:p>
    <w:p w14:paraId="151488A8" w14:textId="77777777" w:rsidR="00C05D3B" w:rsidRPr="0041364B" w:rsidRDefault="00000000">
      <w:pPr>
        <w:numPr>
          <w:ilvl w:val="0"/>
          <w:numId w:val="13"/>
        </w:numPr>
      </w:pPr>
      <w:r w:rsidRPr="0041364B">
        <w:rPr>
          <w:b/>
          <w:bCs/>
          <w:i/>
          <w:iCs/>
        </w:rPr>
        <w:t>Contemplación</w:t>
      </w:r>
      <w:r w:rsidRPr="0041364B">
        <w:t>: es la etapa en la que buscamos la manera de lograr el cambio deseado.</w:t>
      </w:r>
    </w:p>
    <w:p w14:paraId="4FCB5BFD" w14:textId="77777777" w:rsidR="00C05D3B" w:rsidRPr="0041364B" w:rsidRDefault="00000000">
      <w:pPr>
        <w:numPr>
          <w:ilvl w:val="0"/>
          <w:numId w:val="13"/>
        </w:numPr>
      </w:pPr>
      <w:r w:rsidRPr="0041364B">
        <w:rPr>
          <w:b/>
          <w:bCs/>
          <w:i/>
          <w:iCs/>
        </w:rPr>
        <w:t>Acción</w:t>
      </w:r>
      <w:r w:rsidRPr="0041364B">
        <w:t>: es actuar de acuerdo con la decisión tomada durante el período de contemplación.</w:t>
      </w:r>
    </w:p>
    <w:p w14:paraId="4794D346" w14:textId="77777777" w:rsidR="00C05D3B" w:rsidRPr="0041364B" w:rsidRDefault="00000000">
      <w:pPr>
        <w:numPr>
          <w:ilvl w:val="0"/>
          <w:numId w:val="13"/>
        </w:numPr>
      </w:pPr>
      <w:r w:rsidRPr="0041364B">
        <w:rPr>
          <w:b/>
          <w:bCs/>
          <w:i/>
          <w:iCs/>
        </w:rPr>
        <w:t>Mantenimiento</w:t>
      </w:r>
      <w:r w:rsidRPr="0041364B">
        <w:t>: una vez alcanzada la meta propuesta, se debe mantener.</w:t>
      </w:r>
    </w:p>
    <w:p w14:paraId="337A0085" w14:textId="77777777" w:rsidR="00C05D3B" w:rsidRPr="0041364B" w:rsidRDefault="00000000">
      <w:r w:rsidRPr="0041364B">
        <w:t xml:space="preserve">Como te puedes dar cuenta, analizando lo que implica cada etapa, es el Sistema II, nuestro cerebro racional, el que está involucrado y tiene que </w:t>
      </w:r>
      <w:r w:rsidRPr="0041364B">
        <w:lastRenderedPageBreak/>
        <w:t>tomar control sobre nuestras acciones, que como ya lo sabes, requiere de mucho esfuerzo y energía.</w:t>
      </w:r>
    </w:p>
    <w:p w14:paraId="6A72AADB" w14:textId="77777777" w:rsidR="00C05D3B" w:rsidRPr="0041364B" w:rsidRDefault="00000000">
      <w:r w:rsidRPr="0041364B">
        <w:t xml:space="preserve">La primera etapa de </w:t>
      </w:r>
      <w:proofErr w:type="spellStart"/>
      <w:r w:rsidRPr="0041364B">
        <w:rPr>
          <w:i/>
          <w:iCs/>
        </w:rPr>
        <w:t>Precontemplación</w:t>
      </w:r>
      <w:proofErr w:type="spellEnd"/>
      <w:r w:rsidRPr="0041364B">
        <w:t xml:space="preserve"> no es tan sencilla como pareciera. Tomar consciencia del cambio que queremos implica reconocer debilidades, enfrentar miedos y aceptar que no somos perfectos. Es aquí donde también puede ser de mucha ayuda una visión externa, una persona de confianza o un profesional, que te ayude a identificar el área en la que quieres mejorar.</w:t>
      </w:r>
    </w:p>
    <w:p w14:paraId="4C118AC5" w14:textId="77777777" w:rsidR="00C05D3B" w:rsidRPr="0041364B" w:rsidRDefault="00000000">
      <w:r w:rsidRPr="0041364B">
        <w:t xml:space="preserve">En la etapa de </w:t>
      </w:r>
      <w:r w:rsidRPr="0041364B">
        <w:rPr>
          <w:i/>
          <w:iCs/>
        </w:rPr>
        <w:t>Contemplación</w:t>
      </w:r>
      <w:r w:rsidRPr="0041364B">
        <w:t xml:space="preserve"> se buscan maneras de intervenir en nuestro comportamiento para lo cual voy a presentar, inicialmente, los siete principios de persuasión del libro de Robert Cialdini </w:t>
      </w:r>
      <w:r w:rsidRPr="0041364B">
        <w:rPr>
          <w:i/>
          <w:iCs/>
        </w:rPr>
        <w:t xml:space="preserve">The </w:t>
      </w:r>
      <w:proofErr w:type="spellStart"/>
      <w:r w:rsidRPr="0041364B">
        <w:rPr>
          <w:i/>
          <w:iCs/>
        </w:rPr>
        <w:t>Psychology</w:t>
      </w:r>
      <w:proofErr w:type="spellEnd"/>
      <w:r w:rsidRPr="0041364B">
        <w:rPr>
          <w:i/>
          <w:iCs/>
        </w:rPr>
        <w:t xml:space="preserve"> </w:t>
      </w:r>
      <w:proofErr w:type="spellStart"/>
      <w:r w:rsidRPr="0041364B">
        <w:rPr>
          <w:i/>
          <w:iCs/>
        </w:rPr>
        <w:t>of</w:t>
      </w:r>
      <w:proofErr w:type="spellEnd"/>
      <w:r w:rsidRPr="0041364B">
        <w:rPr>
          <w:i/>
          <w:iCs/>
        </w:rPr>
        <w:t xml:space="preserve"> </w:t>
      </w:r>
      <w:proofErr w:type="spellStart"/>
      <w:r w:rsidRPr="0041364B">
        <w:rPr>
          <w:i/>
          <w:iCs/>
        </w:rPr>
        <w:t>Persuasion</w:t>
      </w:r>
      <w:proofErr w:type="spellEnd"/>
      <w:r w:rsidRPr="0041364B">
        <w:t xml:space="preserve"> (Cialdini 2007) que, a pesar de estar pensados para influir a otras personas, se pueden ver dos elementos importantes que sirven para nuestro propio proceso de cambio:</w:t>
      </w:r>
    </w:p>
    <w:p w14:paraId="58058108" w14:textId="77777777" w:rsidR="00C05D3B" w:rsidRPr="0041364B" w:rsidRDefault="00000000">
      <w:pPr>
        <w:numPr>
          <w:ilvl w:val="0"/>
          <w:numId w:val="14"/>
        </w:numPr>
      </w:pPr>
      <w:r w:rsidRPr="0041364B">
        <w:t>Somos influenciables, nuestro comportamiento puede cambiar,</w:t>
      </w:r>
    </w:p>
    <w:p w14:paraId="6633E519" w14:textId="77777777" w:rsidR="00C05D3B" w:rsidRPr="0041364B" w:rsidRDefault="00000000">
      <w:pPr>
        <w:numPr>
          <w:ilvl w:val="0"/>
          <w:numId w:val="14"/>
        </w:numPr>
      </w:pPr>
      <w:r w:rsidRPr="0041364B">
        <w:t>Podemos cooperar - pedir ayuda - para lograr los cambios que queremos de manera más efectiva.</w:t>
      </w:r>
    </w:p>
    <w:p w14:paraId="6FE8DE13" w14:textId="77777777" w:rsidR="00C05D3B" w:rsidRPr="0041364B" w:rsidRDefault="00000000">
      <w:r w:rsidRPr="0041364B">
        <w:t>Los siete principios de persuasión son los siguientes:</w:t>
      </w:r>
    </w:p>
    <w:p w14:paraId="539C719E" w14:textId="77777777" w:rsidR="00C05D3B" w:rsidRPr="0041364B" w:rsidRDefault="00000000">
      <w:pPr>
        <w:numPr>
          <w:ilvl w:val="0"/>
          <w:numId w:val="15"/>
        </w:numPr>
      </w:pPr>
      <w:r w:rsidRPr="0041364B">
        <w:rPr>
          <w:b/>
          <w:bCs/>
          <w:i/>
          <w:iCs/>
        </w:rPr>
        <w:t xml:space="preserve">Reciprocidad – </w:t>
      </w:r>
      <w:proofErr w:type="spellStart"/>
      <w:r w:rsidRPr="0041364B">
        <w:rPr>
          <w:b/>
          <w:bCs/>
          <w:i/>
          <w:iCs/>
        </w:rPr>
        <w:t>Reciprocity</w:t>
      </w:r>
      <w:proofErr w:type="spellEnd"/>
      <w:r w:rsidRPr="0041364B">
        <w:t>: las personas tienden a devolver favores o gestos.</w:t>
      </w:r>
    </w:p>
    <w:p w14:paraId="33BF97D6" w14:textId="77777777" w:rsidR="00C05D3B" w:rsidRPr="0041364B" w:rsidRDefault="00000000">
      <w:pPr>
        <w:numPr>
          <w:ilvl w:val="0"/>
          <w:numId w:val="15"/>
        </w:numPr>
      </w:pPr>
      <w:r w:rsidRPr="0041364B">
        <w:rPr>
          <w:b/>
          <w:bCs/>
          <w:i/>
          <w:iCs/>
        </w:rPr>
        <w:t xml:space="preserve">Compromiso y coherencia – </w:t>
      </w:r>
      <w:proofErr w:type="spellStart"/>
      <w:r w:rsidRPr="0041364B">
        <w:rPr>
          <w:b/>
          <w:bCs/>
          <w:i/>
          <w:iCs/>
        </w:rPr>
        <w:t>Commitment</w:t>
      </w:r>
      <w:proofErr w:type="spellEnd"/>
      <w:r w:rsidRPr="0041364B">
        <w:rPr>
          <w:b/>
          <w:bCs/>
          <w:i/>
          <w:iCs/>
        </w:rPr>
        <w:t xml:space="preserve"> and </w:t>
      </w:r>
      <w:proofErr w:type="spellStart"/>
      <w:r w:rsidRPr="0041364B">
        <w:rPr>
          <w:b/>
          <w:bCs/>
          <w:i/>
          <w:iCs/>
        </w:rPr>
        <w:t>Consistency</w:t>
      </w:r>
      <w:proofErr w:type="spellEnd"/>
      <w:r w:rsidRPr="0041364B">
        <w:t>: cuando alguien se compromete con algo, tiende a actuar de manera coherente con ese compromiso.</w:t>
      </w:r>
    </w:p>
    <w:p w14:paraId="5830B3A0" w14:textId="77777777" w:rsidR="00C05D3B" w:rsidRPr="0041364B" w:rsidRDefault="00000000">
      <w:pPr>
        <w:numPr>
          <w:ilvl w:val="0"/>
          <w:numId w:val="15"/>
        </w:numPr>
      </w:pPr>
      <w:r w:rsidRPr="0041364B">
        <w:rPr>
          <w:b/>
          <w:bCs/>
          <w:i/>
          <w:iCs/>
        </w:rPr>
        <w:t xml:space="preserve">Prueba social – Social </w:t>
      </w:r>
      <w:proofErr w:type="spellStart"/>
      <w:r w:rsidRPr="0041364B">
        <w:rPr>
          <w:b/>
          <w:bCs/>
          <w:i/>
          <w:iCs/>
        </w:rPr>
        <w:t>Proof</w:t>
      </w:r>
      <w:proofErr w:type="spellEnd"/>
      <w:r w:rsidRPr="0041364B">
        <w:t>: las personas siguen el comportamiento de los demás, especialmente en situaciones de incertidumbre.</w:t>
      </w:r>
    </w:p>
    <w:p w14:paraId="5F67D485" w14:textId="77777777" w:rsidR="00C05D3B" w:rsidRPr="0041364B" w:rsidRDefault="00000000">
      <w:pPr>
        <w:numPr>
          <w:ilvl w:val="0"/>
          <w:numId w:val="15"/>
        </w:numPr>
      </w:pPr>
      <w:r w:rsidRPr="0041364B">
        <w:rPr>
          <w:b/>
          <w:bCs/>
          <w:i/>
          <w:iCs/>
        </w:rPr>
        <w:t xml:space="preserve">Autoridad – </w:t>
      </w:r>
      <w:proofErr w:type="spellStart"/>
      <w:r w:rsidRPr="0041364B">
        <w:rPr>
          <w:b/>
          <w:bCs/>
          <w:i/>
          <w:iCs/>
        </w:rPr>
        <w:t>Authority</w:t>
      </w:r>
      <w:proofErr w:type="spellEnd"/>
      <w:r w:rsidRPr="0041364B">
        <w:t>: la gente tiende a obedecer o seguir a figuras que percibe como expertas o con poder legítimo.</w:t>
      </w:r>
    </w:p>
    <w:p w14:paraId="2D50D287" w14:textId="77777777" w:rsidR="00C05D3B" w:rsidRPr="0041364B" w:rsidRDefault="00000000">
      <w:pPr>
        <w:numPr>
          <w:ilvl w:val="0"/>
          <w:numId w:val="15"/>
        </w:numPr>
      </w:pPr>
      <w:r w:rsidRPr="0041364B">
        <w:rPr>
          <w:b/>
          <w:bCs/>
          <w:i/>
          <w:iCs/>
        </w:rPr>
        <w:t xml:space="preserve">Simpatía o agrado – </w:t>
      </w:r>
      <w:proofErr w:type="spellStart"/>
      <w:r w:rsidRPr="0041364B">
        <w:rPr>
          <w:b/>
          <w:bCs/>
          <w:i/>
          <w:iCs/>
        </w:rPr>
        <w:t>Liking</w:t>
      </w:r>
      <w:proofErr w:type="spellEnd"/>
      <w:r w:rsidRPr="0041364B">
        <w:t>: es más probable que aceptemos influencias o peticiones de personas que nos agradan.</w:t>
      </w:r>
    </w:p>
    <w:p w14:paraId="10A94137" w14:textId="77777777" w:rsidR="00C05D3B" w:rsidRPr="0041364B" w:rsidRDefault="00000000">
      <w:pPr>
        <w:numPr>
          <w:ilvl w:val="0"/>
          <w:numId w:val="15"/>
        </w:numPr>
      </w:pPr>
      <w:r w:rsidRPr="0041364B">
        <w:rPr>
          <w:b/>
          <w:bCs/>
          <w:i/>
          <w:iCs/>
        </w:rPr>
        <w:t xml:space="preserve">Escasez – </w:t>
      </w:r>
      <w:proofErr w:type="spellStart"/>
      <w:r w:rsidRPr="0041364B">
        <w:rPr>
          <w:b/>
          <w:bCs/>
          <w:i/>
          <w:iCs/>
        </w:rPr>
        <w:t>Scarcity</w:t>
      </w:r>
      <w:proofErr w:type="spellEnd"/>
      <w:r w:rsidRPr="0041364B">
        <w:t>: las oportunidades parecen más valiosas cuando son limitadas o difíciles de conseguir.</w:t>
      </w:r>
    </w:p>
    <w:p w14:paraId="483788FC" w14:textId="77777777" w:rsidR="00C05D3B" w:rsidRPr="0041364B" w:rsidRDefault="00000000">
      <w:pPr>
        <w:numPr>
          <w:ilvl w:val="0"/>
          <w:numId w:val="15"/>
        </w:numPr>
      </w:pPr>
      <w:r w:rsidRPr="0041364B">
        <w:rPr>
          <w:b/>
          <w:bCs/>
          <w:i/>
          <w:iCs/>
        </w:rPr>
        <w:t>Unidad o pertenencia – Unity</w:t>
      </w:r>
      <w:r w:rsidRPr="0041364B">
        <w:t>: las personas se dejan influir más fácilmente por aquellos con quienes sienten una identidad compartida (“nosotros”).</w:t>
      </w:r>
    </w:p>
    <w:p w14:paraId="158F199F" w14:textId="77777777" w:rsidR="00C05D3B" w:rsidRPr="0041364B" w:rsidRDefault="00000000">
      <w:r w:rsidRPr="0041364B">
        <w:lastRenderedPageBreak/>
        <w:t xml:space="preserve">El poder de estos principios de persuasión queda claramente demostrado en la historia del </w:t>
      </w:r>
      <w:hyperlink w:anchor="hist-milgram">
        <w:r w:rsidR="00C05D3B" w:rsidRPr="0041364B">
          <w:t>Experimento de Milgram</w:t>
        </w:r>
      </w:hyperlink>
      <w:r w:rsidRPr="0041364B">
        <w:t xml:space="preserve"> donde un tercio de los voluntarios habría llegado a causar un daño extremo al aprendiz, de no ser porque las descargas eléctricas y los gritos eran un montaje.</w:t>
      </w:r>
    </w:p>
    <w:p w14:paraId="2DD695B8" w14:textId="77777777" w:rsidR="00C05D3B" w:rsidRPr="0041364B" w:rsidRDefault="00000000">
      <w:pPr>
        <w:pStyle w:val="historia"/>
      </w:pPr>
      <w:bookmarkStart w:id="76" w:name="hist-milgram"/>
      <w:r w:rsidRPr="0041364B">
        <w:rPr>
          <w:b/>
          <w:bCs/>
        </w:rPr>
        <w:t>El experimento de Milgram</w:t>
      </w:r>
      <w:r w:rsidRPr="0041364B">
        <w:t xml:space="preserve"> - </w:t>
      </w:r>
      <w:r w:rsidRPr="0041364B">
        <w:rPr>
          <w:b/>
          <w:bCs/>
          <w:iCs/>
        </w:rPr>
        <w:t>New Haven, CT - 1961</w:t>
      </w:r>
      <w:r w:rsidRPr="0041364B">
        <w:t xml:space="preserve"> </w:t>
      </w:r>
    </w:p>
    <w:p w14:paraId="1C3A8D16" w14:textId="77777777" w:rsidR="00C05D3B" w:rsidRPr="0041364B" w:rsidRDefault="00000000">
      <w:pPr>
        <w:pStyle w:val="historia"/>
      </w:pPr>
      <w:r w:rsidRPr="0041364B">
        <w:t>“Tú has sido escogido para ser el encargado del proceso de refuerzo de aprendizaje”, le dice el investigador principal a un voluntario que fue aceptado para ser parte de un experimento “educativo”. Al otro “voluntario”, que en realidad es un cómplice del experimento (</w:t>
      </w:r>
      <w:proofErr w:type="spellStart"/>
      <w:r w:rsidRPr="0041364B">
        <w:t>confederate</w:t>
      </w:r>
      <w:proofErr w:type="spellEnd"/>
      <w:r w:rsidRPr="0041364B">
        <w:t xml:space="preserve"> en inglés), se le dice que será el aprendiz y que deberá responder ciertas preguntas que le haga el primer sujeto. También se le explica que, en caso de dar una respuesta equivocada, el primer sujeto suministrará una descarga eléctrica como penalidad por el error. El segundo sujeto, el cómplice del experimento, reclama diciendo que tiene problemas cardíacos y que no le parece correcto. El investigador aclara que todo estará bien y que es por el beneficio de la ciencia. Los tres personajes toman sus papeles. El investigador, con su bata blanca y semblante muy serio, dirige paso a paso el experimento. El voluntario obedece las instrucciones del investigador, hace preguntas y administra descargas eléctricas cada vez más fuertes al que está aprendiendo. El cómplice responde bien y mal las preguntas que le hacen, gritando y quejándose de manera brutal por el dolor de los fuertes corrientazos. El voluntario no tiene a la vista al aprendiz, pero sí puede escuchar sus terribles quejas. El experimento continúa y, a pesar de querer parar la brutal tortura, el voluntario la sigue ejerciendo por solicitud del investigador principal, la autoridad en este escenario.</w:t>
      </w:r>
    </w:p>
    <w:bookmarkEnd w:id="76"/>
    <w:p w14:paraId="0D434549" w14:textId="77777777" w:rsidR="00C05D3B" w:rsidRPr="0041364B" w:rsidRDefault="00000000">
      <w:r w:rsidRPr="0041364B">
        <w:t>Este famoso experimento muestra que, dadas ciertas condiciones y entornos, muchas personas —probablemente tú o yo— podríamos llegar a actuar de maneras que nunca imaginaríamos.</w:t>
      </w:r>
    </w:p>
    <w:p w14:paraId="68C5AF26" w14:textId="77777777" w:rsidR="00C05D3B" w:rsidRPr="0041364B" w:rsidRDefault="00000000">
      <w:r w:rsidRPr="0041364B">
        <w:t xml:space="preserve">Volviendo a las etapas para el cambio de hábito llegamos a la </w:t>
      </w:r>
      <w:r w:rsidRPr="0041364B">
        <w:rPr>
          <w:i/>
          <w:iCs/>
        </w:rPr>
        <w:t>Acción</w:t>
      </w:r>
      <w:r w:rsidRPr="0041364B">
        <w:t xml:space="preserve">. Es claramente la más difícil y retadora, pues es cuando implementamos cualquier estrategia pensada en la etapa de </w:t>
      </w:r>
      <w:r w:rsidRPr="0041364B">
        <w:rPr>
          <w:i/>
          <w:iCs/>
        </w:rPr>
        <w:t>Contemplación</w:t>
      </w:r>
      <w:r w:rsidRPr="0041364B">
        <w:t>. Algunos ejemplos son: iniciar un programa de ejercicio, reducir el consumo de dulce, dejar de fumar o inclusive algo que parece mucho más simple como dar gracias por lo vivido cada día.</w:t>
      </w:r>
    </w:p>
    <w:p w14:paraId="02DD3666" w14:textId="77777777" w:rsidR="00C05D3B" w:rsidRPr="0041364B" w:rsidRDefault="00000000">
      <w:r w:rsidRPr="0041364B">
        <w:t xml:space="preserve">La etapa final, que cierra un círculo de mejora, es </w:t>
      </w:r>
      <w:r w:rsidRPr="0041364B">
        <w:rPr>
          <w:i/>
          <w:iCs/>
        </w:rPr>
        <w:t>Mantenimiento</w:t>
      </w:r>
      <w:r w:rsidRPr="0041364B">
        <w:t xml:space="preserve">, donde una vez se tengan logros tangibles, es mantenerlos, </w:t>
      </w:r>
      <w:proofErr w:type="spellStart"/>
      <w:r w:rsidRPr="0041364B">
        <w:t>re-evaluando</w:t>
      </w:r>
      <w:proofErr w:type="spellEnd"/>
      <w:r w:rsidRPr="0041364B">
        <w:t xml:space="preserve"> y </w:t>
      </w:r>
      <w:r w:rsidRPr="0041364B">
        <w:lastRenderedPageBreak/>
        <w:t>ajustando los pasos anteriores. Es en esta etapa, donde se debe trabajar en la creación de hábitos que harán perdurar los cambios que quieres para ti.</w:t>
      </w:r>
    </w:p>
    <w:p w14:paraId="7B7CA89D" w14:textId="77777777" w:rsidR="00C05D3B" w:rsidRPr="00760809" w:rsidRDefault="00000000">
      <w:pPr>
        <w:rPr>
          <w:lang w:val="en-US"/>
        </w:rPr>
      </w:pPr>
      <w:r w:rsidRPr="0041364B">
        <w:t xml:space="preserve">Los cambios de hábito son ejemplos claros en los que podrías aplicar los descrito anteriormente. Ya conociendo que tenemos el Sistema II que puede intervenir, podemos ayudarnos para ajustar nuestros hábitos, a veces vicios, para convertirlos en virtudes. </w:t>
      </w:r>
      <w:r w:rsidRPr="00760809">
        <w:rPr>
          <w:lang w:val="en-US"/>
        </w:rPr>
        <w:t xml:space="preserve">El </w:t>
      </w:r>
      <w:proofErr w:type="spellStart"/>
      <w:r w:rsidRPr="00760809">
        <w:rPr>
          <w:lang w:val="en-US"/>
        </w:rPr>
        <w:t>libro</w:t>
      </w:r>
      <w:proofErr w:type="spellEnd"/>
      <w:r w:rsidRPr="00760809">
        <w:rPr>
          <w:lang w:val="en-US"/>
        </w:rPr>
        <w:t xml:space="preserve"> </w:t>
      </w:r>
      <w:r w:rsidRPr="00760809">
        <w:rPr>
          <w:i/>
          <w:iCs/>
          <w:lang w:val="en-US"/>
        </w:rPr>
        <w:t>The Power of Habit: Why We Do What We Do in Life and Business</w:t>
      </w:r>
      <w:r w:rsidRPr="00760809">
        <w:rPr>
          <w:lang w:val="en-US"/>
        </w:rPr>
        <w:t xml:space="preserve"> (Duhigg 2012) </w:t>
      </w:r>
      <w:proofErr w:type="spellStart"/>
      <w:r w:rsidRPr="00760809">
        <w:rPr>
          <w:lang w:val="en-US"/>
        </w:rPr>
        <w:t>ilustra</w:t>
      </w:r>
      <w:proofErr w:type="spellEnd"/>
      <w:r w:rsidRPr="00760809">
        <w:rPr>
          <w:lang w:val="en-US"/>
        </w:rPr>
        <w:t xml:space="preserve"> </w:t>
      </w:r>
      <w:proofErr w:type="spellStart"/>
      <w:r w:rsidRPr="00760809">
        <w:rPr>
          <w:lang w:val="en-US"/>
        </w:rPr>
        <w:t>muy</w:t>
      </w:r>
      <w:proofErr w:type="spellEnd"/>
      <w:r w:rsidRPr="00760809">
        <w:rPr>
          <w:lang w:val="en-US"/>
        </w:rPr>
        <w:t xml:space="preserve"> bien </w:t>
      </w:r>
      <w:proofErr w:type="spellStart"/>
      <w:r w:rsidRPr="00760809">
        <w:rPr>
          <w:lang w:val="en-US"/>
        </w:rPr>
        <w:t>cómo</w:t>
      </w:r>
      <w:proofErr w:type="spellEnd"/>
      <w:r w:rsidRPr="00760809">
        <w:rPr>
          <w:lang w:val="en-US"/>
        </w:rPr>
        <w:t xml:space="preserve"> </w:t>
      </w:r>
      <w:proofErr w:type="spellStart"/>
      <w:r w:rsidRPr="00760809">
        <w:rPr>
          <w:lang w:val="en-US"/>
        </w:rPr>
        <w:t>podemos</w:t>
      </w:r>
      <w:proofErr w:type="spellEnd"/>
      <w:r w:rsidRPr="00760809">
        <w:rPr>
          <w:lang w:val="en-US"/>
        </w:rPr>
        <w:t xml:space="preserve"> </w:t>
      </w:r>
      <w:proofErr w:type="spellStart"/>
      <w:r w:rsidRPr="00760809">
        <w:rPr>
          <w:lang w:val="en-US"/>
        </w:rPr>
        <w:t>hacer</w:t>
      </w:r>
      <w:proofErr w:type="spellEnd"/>
      <w:r w:rsidRPr="00760809">
        <w:rPr>
          <w:lang w:val="en-US"/>
        </w:rPr>
        <w:t xml:space="preserve"> </w:t>
      </w:r>
      <w:proofErr w:type="spellStart"/>
      <w:r w:rsidRPr="00760809">
        <w:rPr>
          <w:lang w:val="en-US"/>
        </w:rPr>
        <w:t>el</w:t>
      </w:r>
      <w:proofErr w:type="spellEnd"/>
      <w:r w:rsidRPr="00760809">
        <w:rPr>
          <w:lang w:val="en-US"/>
        </w:rPr>
        <w:t xml:space="preserve"> </w:t>
      </w:r>
      <w:proofErr w:type="spellStart"/>
      <w:r w:rsidRPr="00760809">
        <w:rPr>
          <w:lang w:val="en-US"/>
        </w:rPr>
        <w:t>cambio</w:t>
      </w:r>
      <w:proofErr w:type="spellEnd"/>
      <w:r w:rsidRPr="00760809">
        <w:rPr>
          <w:lang w:val="en-US"/>
        </w:rPr>
        <w:t xml:space="preserve">.  </w:t>
      </w:r>
    </w:p>
    <w:p w14:paraId="785D8CC4" w14:textId="77777777" w:rsidR="00C05D3B" w:rsidRPr="0041364B" w:rsidRDefault="00000000">
      <w:r w:rsidRPr="0041364B">
        <w:t>Así cómo es posible cambiar hábitos, que parecían tan arraigados en nosotros, también es posible cambiar nuestra respuesta emocional, pues finalmente es una interpretación del estado del cuerpo, como se explicó anteriormente.</w:t>
      </w:r>
    </w:p>
    <w:p w14:paraId="37EE242E" w14:textId="77777777" w:rsidR="00C05D3B" w:rsidRPr="0041364B" w:rsidRDefault="00000000">
      <w:r w:rsidRPr="0041364B">
        <w:t>Para tal efecto, debes iniciar reconociendo las emociones, ya que nos permite comprender mejor a la persona que las experimenta, inclusive a nosotros mismos. Por ejemplo, cuando vemos a un conductor actuar de manera imprudente, sí reaccionamos, en lugar de reconocer sus emociones, podemos alterarnos e ir a la pelea. Sin embargo, si reconocemos conscientemente su estado emocional, podríamos considerar que quizá ha tenido un día difícil y con nuestra tranquilidad podemos ayudarle.</w:t>
      </w:r>
    </w:p>
    <w:p w14:paraId="45EEBE9E" w14:textId="77777777" w:rsidR="00C05D3B" w:rsidRPr="0041364B" w:rsidRDefault="00000000">
      <w:r w:rsidRPr="0041364B">
        <w:t>Con lo visto hasta ahora, debe estar claro que es posible cambiar nuestro comportamiento y el comportamiento de otras personas. Es valioso poder cambiar comportamientos que no nos convienen y muy útil poder intervenir en comportamiento de otras personas; aquí nos topamos con un problema ético sobre el derecho que tenemos de intervenir en comportamientos ajenos, pero esa discusión, aunque muy importante e interesante, va más allá del alcance de este libro.</w:t>
      </w:r>
    </w:p>
    <w:p w14:paraId="73139F4B" w14:textId="77777777" w:rsidR="00C05D3B" w:rsidRPr="0041364B" w:rsidRDefault="00000000">
      <w:r w:rsidRPr="0041364B">
        <w:t>Antes de cerrar esta sección quiero destacar la importancia de un método muy simple pero muy efectivo para el cambio de comportamiento: ¡Gratitud! Algo tan simple como agradecer a diario por lo vivido cada día, lleva a tener conciencia de lo bueno y malo que nos ha sucedido, incorporándolo de manera consciente a nuestra narrativa de vida.</w:t>
      </w:r>
    </w:p>
    <w:p w14:paraId="52D2EFAA" w14:textId="77777777" w:rsidR="00C05D3B" w:rsidRPr="0041364B" w:rsidRDefault="00000000">
      <w:r w:rsidRPr="0041364B">
        <w:t xml:space="preserve">Queda únicamente, dentro de esta presentación de la importancia del comportamiento en relación con las emociones, la personalidad y en general nuestra vida, destacar su relevancia como elemento de </w:t>
      </w:r>
      <w:r w:rsidRPr="0041364B">
        <w:lastRenderedPageBreak/>
        <w:t>retroalimentación para completar un bucle interno con el que validamos y ajustamos nuestra propia historia, nuestra narrativa de vida.</w:t>
      </w:r>
    </w:p>
    <w:p w14:paraId="01412A7F" w14:textId="77777777" w:rsidR="00C05D3B" w:rsidRPr="0041364B" w:rsidRDefault="00000000">
      <w:r w:rsidRPr="0041364B">
        <w:t>En este capítulo se mostró que el comportamiento es la expresión visible de procesos internos en gran parte inconscientes: pensamientos, hábitos, emociones y decisiones, moldeados por nuestra narrativa de vida. Aunque los demás solo ven lo que hacemos, detrás de cada acción hay una compleja interacción entre personalidad, modelos de pensamiento y estado emocional.</w:t>
      </w:r>
    </w:p>
    <w:p w14:paraId="3C080688" w14:textId="77777777" w:rsidR="00C05D3B" w:rsidRPr="0041364B" w:rsidRDefault="00000000">
      <w:r w:rsidRPr="0041364B">
        <w:t>Se explicó cómo gran parte de nuestro comportamiento es automático, guiado por el Sistema I, los hábitos y los sesgos mentales, y cómo el Sistema II permite, con esfuerzo, intervenir y cambiar ese curso. Las emociones se presentaron no solo como causas de la acción, sino como parte del propio comportamiento.</w:t>
      </w:r>
    </w:p>
    <w:p w14:paraId="1AEF5252" w14:textId="77777777" w:rsidR="00C05D3B" w:rsidRPr="0041364B" w:rsidRDefault="00000000">
      <w:r w:rsidRPr="0041364B">
        <w:t>Finalmente, se planteó que cambiar el comportamiento es posible, pero implica salir de la zona de confort y modificar elementos profundos como creencias y formas de pensar. El comportamiento, así, no es algo superficial, sino un eje central que conecta quiénes somos, cómo actuamos y cómo los demás nos perciben.</w:t>
      </w:r>
    </w:p>
    <w:p w14:paraId="6A35DA98" w14:textId="77777777" w:rsidR="00C05D3B" w:rsidRPr="0041364B" w:rsidRDefault="00000000">
      <w:r w:rsidRPr="0041364B">
        <w:t xml:space="preserve">Para completar el modelo de propiología, es necesario dar un paso más: ampliar el foco desde el comportamiento individual hacia la relación con los demás. En el capítulo </w:t>
      </w:r>
      <w:hyperlink w:anchor="circuloDeAmor">
        <w:r w:rsidR="00C05D3B" w:rsidRPr="0041364B">
          <w:t>Círculo de Amor</w:t>
        </w:r>
      </w:hyperlink>
      <w:r w:rsidRPr="0041364B">
        <w:t xml:space="preserve"> te enfrentarás a una nueva dimensión de tu alcance personal, donde se ponen en juego el vínculo, la entrega y la forma en que te relacionas con quienes te rodean. Allí se cuestionan creencias y conceptos profundamente arraigados, enriqueciendo el proceso de autoconocimiento y dándole mayor sentido a este viaje en el que seguramente te has llevado sorpresas y has encontrado aspectos de ti mismo que no imaginabas.</w:t>
      </w:r>
    </w:p>
    <w:p w14:paraId="1908A8D0" w14:textId="77777777" w:rsidR="00C562CF" w:rsidRDefault="00C562CF">
      <w:pPr>
        <w:pStyle w:val="Heading2"/>
        <w:sectPr w:rsidR="00C562CF" w:rsidSect="00C562CF">
          <w:type w:val="oddPage"/>
          <w:pgSz w:w="8641" w:h="12962" w:code="1"/>
          <w:pgMar w:top="851" w:right="680" w:bottom="851" w:left="680" w:header="720" w:footer="720" w:gutter="340"/>
          <w:cols w:space="720"/>
          <w:docGrid w:linePitch="360"/>
        </w:sectPr>
      </w:pPr>
      <w:bookmarkStart w:id="77" w:name="circuloDeAmor"/>
      <w:bookmarkEnd w:id="60"/>
      <w:bookmarkEnd w:id="73"/>
    </w:p>
    <w:p w14:paraId="2F0FEC03" w14:textId="77777777" w:rsidR="00C05D3B" w:rsidRPr="0041364B" w:rsidRDefault="00000000">
      <w:pPr>
        <w:pStyle w:val="Heading2"/>
      </w:pPr>
      <w:bookmarkStart w:id="78" w:name="_Toc225428369"/>
      <w:r w:rsidRPr="0041364B">
        <w:lastRenderedPageBreak/>
        <w:t>Círculo de amor</w:t>
      </w:r>
      <w:bookmarkEnd w:id="78"/>
    </w:p>
    <w:p w14:paraId="10DDED0F" w14:textId="77777777" w:rsidR="00C05D3B" w:rsidRPr="0041364B" w:rsidRDefault="00000000">
      <w:pPr>
        <w:pStyle w:val="planeador"/>
      </w:pPr>
      <w:r w:rsidRPr="0041364B">
        <w:t xml:space="preserve">“Cable verde, Grob 102, 1 pasajero” se oye decir por el radio para que el operador aliste el </w:t>
      </w:r>
      <w:proofErr w:type="spellStart"/>
      <w:r w:rsidRPr="0041364B">
        <w:t>winch</w:t>
      </w:r>
      <w:proofErr w:type="spellEnd"/>
      <w:r w:rsidRPr="0041364B">
        <w:t xml:space="preserve"> para el próximo despegue. Ya en la mañana se habían traído los planeadores de sus hangares, a veces empujados por varias personas. El primer piloto del día había realizado el chequeo diario. Discutimos las condiciones meteorológicas y de estrategias de vuelo con otros pilotos. El jefe de operaciones da las últimas indicaciones. Me subo al planeador, me ajusto el cinturón de seguridad y cierro la carlinga. Estoy solo, pero en realidad rodeado y acompañado por muchas personas que harán mi vuelo posible.</w:t>
      </w:r>
    </w:p>
    <w:p w14:paraId="2CDC143E" w14:textId="77777777" w:rsidR="00C05D3B" w:rsidRPr="0041364B" w:rsidRDefault="00000000">
      <w:r w:rsidRPr="0041364B">
        <w:t>Vas solo, a 3000 metros de altura. Oyes el viento y vuelas esquivando las nubes. Es un momento para ti. A pesar de tu aparente soledad, el vuelo a vela es un deporte de equipo. Son muchas las personas que tuvieron que estar involucradas para que puedas estar en ese mundo ajeno a mucha gente: el instructor que tanta paciencia te tuvo, quien opera el winche para despegar, quien corre el ala en el momento del despegue, y los amigos pilotos con quienes pasas tanto tiempo hablando y aprendiendo para mejorar. Más lejos están quienes coordinan la operación, y aún más lejos las personas que expiden la licencia y los certificados médicos.</w:t>
      </w:r>
    </w:p>
    <w:p w14:paraId="1201666B" w14:textId="77777777" w:rsidR="00C05D3B" w:rsidRPr="0041364B" w:rsidRDefault="00000000">
      <w:r w:rsidRPr="0041364B">
        <w:t xml:space="preserve">Cuando aterrizas, tus amigos preguntan por tu vuelo. Sabes que fue muy bueno, pero también tuviste momentos de dificultad. Durante tu relato, ellos se emocionan, se alegran y también se angustian porque entienden y viven lo que tú viviste. Tu experiencia va más allá de tu propio cuerpo y mente. Trasciende a las personas que te rodean, a quienes se preocupan por ti y por quienes tú te preocupas; es decir, tu </w:t>
      </w:r>
      <w:r w:rsidRPr="0041364B">
        <w:rPr>
          <w:b/>
          <w:bCs/>
        </w:rPr>
        <w:t>Círculo de amor</w:t>
      </w:r>
      <w:r w:rsidRPr="0041364B">
        <w:t>.</w:t>
      </w:r>
    </w:p>
    <w:p w14:paraId="5AC2CCD1" w14:textId="77777777" w:rsidR="00C05D3B" w:rsidRPr="0041364B" w:rsidRDefault="00000000">
      <w:r w:rsidRPr="0041364B">
        <w:t xml:space="preserve">Antes de presentar el modelo de </w:t>
      </w:r>
      <w:r w:rsidRPr="0041364B">
        <w:rPr>
          <w:b/>
          <w:bCs/>
        </w:rPr>
        <w:t>resonancia</w:t>
      </w:r>
      <w:r w:rsidRPr="0041364B">
        <w:t xml:space="preserve">, que ilustra tu interacción con los demás, voy a presentar el concepto de </w:t>
      </w:r>
      <w:r w:rsidRPr="0041364B">
        <w:rPr>
          <w:b/>
          <w:bCs/>
        </w:rPr>
        <w:t>todo son personas</w:t>
      </w:r>
      <w:r w:rsidRPr="0041364B">
        <w:t>, donde se descubre la realidad de instituciones abstractas que, en el fondo, no son más que seres humanos como tú.</w:t>
      </w:r>
    </w:p>
    <w:p w14:paraId="7E3865BC" w14:textId="77777777" w:rsidR="00C05D3B" w:rsidRPr="0041364B" w:rsidRDefault="00000000">
      <w:r w:rsidRPr="0041364B">
        <w:t>“Todo son personas” significa reconocer que detrás de cada propósito, resultado o institución siempre hay personas: son el medio, el fin y el sentido de toda acción humana.</w:t>
      </w:r>
    </w:p>
    <w:p w14:paraId="54A3C825" w14:textId="77777777" w:rsidR="00C05D3B" w:rsidRPr="0041364B" w:rsidRDefault="00000000">
      <w:r w:rsidRPr="0041364B">
        <w:lastRenderedPageBreak/>
        <w:t>Toda institución con la que interactuamos realmente son las personas que a ella pertenecen. No son los edificios o los equipos que tienen; aunque sí importan, siempre hay personas detrás de ellos.</w:t>
      </w:r>
    </w:p>
    <w:p w14:paraId="2A420E2E" w14:textId="77777777" w:rsidR="00C05D3B" w:rsidRPr="0041364B" w:rsidRDefault="00000000">
      <w:r w:rsidRPr="0041364B">
        <w:t>Un ejemplo muy ilustrativo es el de la Universidad de La Sabana, que en el año 2011 sufrió una fuerte inundación y su campus, un hermoso terreno en la sabana de Bogotá, quedó completamente bajo el agua. El entonces rector, Dr. Obdulio Velásquez Posada, dijo: “La Universidad no la hacen los edificios”, y logró hacer acuerdos con otras instituciones para seguir funcionando en diferentes instalaciones.</w:t>
      </w:r>
    </w:p>
    <w:p w14:paraId="4326D347" w14:textId="77777777" w:rsidR="00C05D3B" w:rsidRPr="0041364B" w:rsidRDefault="00000000">
      <w:r w:rsidRPr="0041364B">
        <w:t>También es muy diciente, sobre las personas detrás de las instituciones, el caso de la reconocida marca Apple, que llevaba el sello de su fundador y líder Steve Jobs. Su pensamiento innovador y creativo le dio a la marca una característica especial que se fue desvaneciendo tras su partida.</w:t>
      </w:r>
    </w:p>
    <w:p w14:paraId="43841918" w14:textId="77777777" w:rsidR="00C05D3B" w:rsidRPr="0041364B" w:rsidRDefault="00000000">
      <w:r w:rsidRPr="0041364B">
        <w:t>De la misma forma, si pensamos en proyectos con una perspectiva muy tecnológica, como la implementación de un sistema robótico para el ensamble de partes en un sistema industrial, no podemos quedarnos con una visión superficial en la que “no vemos personas” —pues no las hay físicamente—; debemos llegar más profundo, donde sí hay personas que se benefician de dicha implementación y quienes fueron los gestores del proyecto.</w:t>
      </w:r>
    </w:p>
    <w:p w14:paraId="3DC38071" w14:textId="77777777" w:rsidR="00C05D3B" w:rsidRPr="0041364B" w:rsidRDefault="00000000">
      <w:r w:rsidRPr="0041364B">
        <w:t xml:space="preserve">La historia del </w:t>
      </w:r>
      <w:hyperlink w:anchor="hist-gemini">
        <w:r w:rsidR="00C05D3B" w:rsidRPr="0041364B">
          <w:t>Gemini</w:t>
        </w:r>
      </w:hyperlink>
      <w:r w:rsidRPr="0041364B">
        <w:t xml:space="preserve"> ilustra la importancia de las personas como núcleo de cualquier proyecto.</w:t>
      </w:r>
    </w:p>
    <w:p w14:paraId="102336E9" w14:textId="77777777" w:rsidR="00C05D3B" w:rsidRPr="0041364B" w:rsidRDefault="00000000">
      <w:pPr>
        <w:pStyle w:val="historia"/>
      </w:pPr>
      <w:bookmarkStart w:id="79" w:name="hist-gemini"/>
      <w:r w:rsidRPr="0041364B">
        <w:rPr>
          <w:b/>
          <w:bCs/>
          <w:iCs/>
        </w:rPr>
        <w:t>Las Ventanas del Gemini</w:t>
      </w:r>
      <w:r w:rsidRPr="0041364B">
        <w:t xml:space="preserve"> - </w:t>
      </w:r>
      <w:r w:rsidRPr="0041364B">
        <w:rPr>
          <w:b/>
          <w:bCs/>
        </w:rPr>
        <w:t>Huston, TX - USA, 1966}</w:t>
      </w:r>
    </w:p>
    <w:p w14:paraId="31FE438A" w14:textId="77777777" w:rsidR="00C05D3B" w:rsidRPr="0041364B" w:rsidRDefault="00000000">
      <w:pPr>
        <w:pStyle w:val="historia"/>
      </w:pPr>
      <w:r w:rsidRPr="0041364B">
        <w:t>“Queremos eliminar las ventanas”, anuncia el ingeniero principal de McDonnell, señalando el plano de la cápsula Gemini. “Son un riesgo estructural y aumentan el peso”, explica con seguridad.</w:t>
      </w:r>
    </w:p>
    <w:p w14:paraId="0271D622" w14:textId="77777777" w:rsidR="00C05D3B" w:rsidRPr="0041364B" w:rsidRDefault="00000000">
      <w:pPr>
        <w:pStyle w:val="historia"/>
      </w:pPr>
      <w:r w:rsidRPr="0041364B">
        <w:t>Gus Grissom lo mira incrédulo. “¿Sin ventanas? Entonces no es una nave, es un ataúd.” A su lado, John Young asiente en silencio. Los ingenieros insisten: las computadoras harán todo, no hace falta ver afuera.</w:t>
      </w:r>
    </w:p>
    <w:p w14:paraId="64309763" w14:textId="77777777" w:rsidR="00C05D3B" w:rsidRPr="0041364B" w:rsidRDefault="00000000">
      <w:pPr>
        <w:pStyle w:val="historia"/>
      </w:pPr>
      <w:r w:rsidRPr="0041364B">
        <w:t>Grissom se inclina hacia la mesa. “Somos pilotos, no carga útil. Si algo falla, necesito ver el horizonte. Si no puedo ver, no vuelo.” El silencio que sigue pesa más que cualquier argumento técnico.</w:t>
      </w:r>
    </w:p>
    <w:p w14:paraId="372CA448" w14:textId="77777777" w:rsidR="00C05D3B" w:rsidRPr="0041364B" w:rsidRDefault="00000000">
      <w:pPr>
        <w:pStyle w:val="historia"/>
      </w:pPr>
      <w:r w:rsidRPr="0041364B">
        <w:t>Días después, la NASA cede: dos ventanas laterales serán incorporadas. Pequeñas, pero suficientes. Cuando finalmente despegan, los astronautas pueden ver la curvatura azul del planeta. Grissom tenía razón: sin una ventana, no hay horizonte. Y sin horizonte, no hay piloto.</w:t>
      </w:r>
    </w:p>
    <w:bookmarkEnd w:id="79"/>
    <w:p w14:paraId="46A73D8A" w14:textId="77777777" w:rsidR="00C05D3B" w:rsidRPr="0041364B" w:rsidRDefault="00000000">
      <w:r w:rsidRPr="0041364B">
        <w:lastRenderedPageBreak/>
        <w:t>Ahora bien, todos son personas, pero no todas las personas son iguales, como se ha expuesto en capítulos anteriores. Así pues, la interacción con esas otras personas a veces “fluye” y a veces no; hay personas con las que la interacción es fácil y otras con las que no.</w:t>
      </w:r>
    </w:p>
    <w:p w14:paraId="18F0B9BE" w14:textId="77777777" w:rsidR="00C05D3B" w:rsidRPr="0041364B" w:rsidRDefault="00000000">
      <w:r w:rsidRPr="0041364B">
        <w:t>La interacción que tienes con otras personas se puede modelar como un sistema de resonancia, que se explica a continuación.</w:t>
      </w:r>
    </w:p>
    <w:p w14:paraId="661262FF" w14:textId="77777777" w:rsidR="00C05D3B" w:rsidRPr="0041364B" w:rsidRDefault="00000000">
      <w:r w:rsidRPr="0041364B">
        <w:t>Hay personas con las que estamos muy “sintonizados” y “resonamos” fácilmente; es decir, nos sentimos cómodos, es fácil hablar con ellas y rápidamente parece que fueran amigos de hace tiempo. Con otras personas no ocurre así.</w:t>
      </w:r>
    </w:p>
    <w:p w14:paraId="6A6CBA95" w14:textId="77777777" w:rsidR="00C05D3B" w:rsidRPr="0041364B" w:rsidRDefault="00000000">
      <w:r w:rsidRPr="0041364B">
        <w:t>Seguramente hay algún tipo de persona que “no te la aguantas”. Ahora, piensa en ese tipo de persona antes de seguir leyendo.</w:t>
      </w:r>
    </w:p>
    <w:p w14:paraId="683EE02F" w14:textId="77777777" w:rsidR="00C05D3B" w:rsidRPr="0041364B" w:rsidRDefault="00000000">
      <w:r w:rsidRPr="0041364B">
        <w:t>(…)</w:t>
      </w:r>
    </w:p>
    <w:p w14:paraId="4F2B6728" w14:textId="77777777" w:rsidR="00C05D3B" w:rsidRPr="0041364B" w:rsidRDefault="00000000">
      <w:r w:rsidRPr="0041364B">
        <w:t>¿Con qué palabra puedes describir a esa persona? ¿Engreída? ¿Ostentosa? ¿Insoportable?…</w:t>
      </w:r>
    </w:p>
    <w:p w14:paraId="4F213B94" w14:textId="77777777" w:rsidR="00C05D3B" w:rsidRPr="0041364B" w:rsidRDefault="00000000">
      <w:r w:rsidRPr="0041364B">
        <w:t>(…)</w:t>
      </w:r>
    </w:p>
    <w:p w14:paraId="48F772A2" w14:textId="77777777" w:rsidR="00C05D3B" w:rsidRPr="0041364B" w:rsidRDefault="00000000">
      <w:r w:rsidRPr="0041364B">
        <w:t>¿Qué tal si te digo que tú tienes reprimida esa personalidad que tanto no te gusta? En algún momento de tu infancia fuiste así, y tu entorno social te lo reprochó; entonces aprendiste que “no es bueno”. Ello llevó a su rechazo. A que no resuenes con esa persona y que, más bien, haya disonancia.</w:t>
      </w:r>
    </w:p>
    <w:p w14:paraId="57F590D5" w14:textId="77777777" w:rsidR="00C05D3B" w:rsidRPr="0041364B" w:rsidRDefault="00000000">
      <w:r w:rsidRPr="0041364B">
        <w:t>Es así como con esas personas no “resonamos”, pues tenemos un freno interno a actuar como ellas. Sin embargo, si quieres divertirte, puedes jugar a ser como ellos cuando estés cerca, con la certeza de que esto no cambiará tu forma de ser, y podrás ver lo fácil que se acercan. “Resuenas” con ellos, así sea de forma artificial.</w:t>
      </w:r>
    </w:p>
    <w:p w14:paraId="02C22F5F" w14:textId="77777777" w:rsidR="00C05D3B" w:rsidRPr="0041364B" w:rsidRDefault="00000000">
      <w:r w:rsidRPr="0041364B">
        <w:t xml:space="preserve">La figura 2 ilustra el concepto de resonancia, donde algunas veces estamos </w:t>
      </w:r>
      <w:r w:rsidRPr="0041364B">
        <w:rPr>
          <w:i/>
          <w:iCs/>
        </w:rPr>
        <w:t>alineados</w:t>
      </w:r>
      <w:r w:rsidRPr="0041364B">
        <w:t xml:space="preserve"> y otras veces no.</w:t>
      </w:r>
    </w:p>
    <w:p w14:paraId="6EA009E1" w14:textId="77777777" w:rsidR="00C05D3B" w:rsidRPr="0041364B" w:rsidRDefault="00000000" w:rsidP="009677BE">
      <w:pPr>
        <w:jc w:val="center"/>
      </w:pPr>
      <w:r w:rsidRPr="0041364B">
        <w:rPr>
          <w:noProof/>
        </w:rPr>
        <w:drawing>
          <wp:inline distT="0" distB="0" distL="0" distR="0" wp14:anchorId="08A46476" wp14:editId="2E1BD7B1">
            <wp:extent cx="2405742" cy="1077685"/>
            <wp:effectExtent l="0" t="0" r="0" b="8255"/>
            <wp:docPr id="73" name="Picture" descr="Figura 3: Modelo de resonancia"/>
            <wp:cNvGraphicFramePr/>
            <a:graphic xmlns:a="http://schemas.openxmlformats.org/drawingml/2006/main">
              <a:graphicData uri="http://schemas.openxmlformats.org/drawingml/2006/picture">
                <pic:pic xmlns:pic="http://schemas.openxmlformats.org/drawingml/2006/picture">
                  <pic:nvPicPr>
                    <pic:cNvPr id="74" name="Picture" descr="images/modelo_resonancia.png"/>
                    <pic:cNvPicPr>
                      <a:picLocks noChangeAspect="1" noChangeArrowheads="1"/>
                    </pic:cNvPicPr>
                  </pic:nvPicPr>
                  <pic:blipFill>
                    <a:blip r:embed="rId11"/>
                    <a:stretch>
                      <a:fillRect/>
                    </a:stretch>
                  </pic:blipFill>
                  <pic:spPr bwMode="auto">
                    <a:xfrm>
                      <a:off x="0" y="0"/>
                      <a:ext cx="2410837" cy="1079967"/>
                    </a:xfrm>
                    <a:prstGeom prst="rect">
                      <a:avLst/>
                    </a:prstGeom>
                    <a:noFill/>
                    <a:ln w="9525">
                      <a:noFill/>
                      <a:headEnd/>
                      <a:tailEnd/>
                    </a:ln>
                  </pic:spPr>
                </pic:pic>
              </a:graphicData>
            </a:graphic>
          </wp:inline>
        </w:drawing>
      </w:r>
    </w:p>
    <w:p w14:paraId="0CA7E9B1" w14:textId="77777777" w:rsidR="00C05D3B" w:rsidRPr="0041364B" w:rsidRDefault="00000000" w:rsidP="009677BE">
      <w:pPr>
        <w:jc w:val="center"/>
      </w:pPr>
      <w:r w:rsidRPr="0041364B">
        <w:t>Figura 3: Modelo de resonancia</w:t>
      </w:r>
    </w:p>
    <w:p w14:paraId="20BCD38A" w14:textId="77777777" w:rsidR="00C05D3B" w:rsidRPr="0041364B" w:rsidRDefault="00000000">
      <w:r w:rsidRPr="0041364B">
        <w:lastRenderedPageBreak/>
        <w:t>Además de nuestra sintonía, otro elemento que influye en la “fuerza” de resonancia es la distancia. Puede que una persona esté totalmente sintonizada contigo, pero si nunca llega a verte u oírte, jamás podrán resonar. Otras personas están muy cerca, como por ejemplo tus hijos, que tienen muchas oportunidades de demostrar que están muy alineados en sus comportamientos.</w:t>
      </w:r>
    </w:p>
    <w:p w14:paraId="070C1D5E" w14:textId="77777777" w:rsidR="00C05D3B" w:rsidRPr="0041364B" w:rsidRDefault="00000000">
      <w:r w:rsidRPr="0041364B">
        <w:t xml:space="preserve">Así pues, se crea el concepto de </w:t>
      </w:r>
      <w:r w:rsidRPr="0041364B">
        <w:rPr>
          <w:b/>
          <w:bCs/>
        </w:rPr>
        <w:t>Círculo de amor</w:t>
      </w:r>
      <w:r w:rsidRPr="0041364B">
        <w:t>, que es el conjunto de personas suficientemente cercanas y suficientemente “sintonizadas” contigo, en las cuales ejerces una influencia importante, y que, de manera recíproca, ejercen una influencia importante sobre ti. Ten presente que esa influencia puede ser tanto positiva como negativa.</w:t>
      </w:r>
    </w:p>
    <w:p w14:paraId="76CF5684" w14:textId="77777777" w:rsidR="00C05D3B" w:rsidRPr="0041364B" w:rsidRDefault="00000000">
      <w:r w:rsidRPr="0041364B">
        <w:t xml:space="preserve">El </w:t>
      </w:r>
      <w:r w:rsidRPr="0041364B">
        <w:rPr>
          <w:b/>
          <w:bCs/>
        </w:rPr>
        <w:t>círculo de amor</w:t>
      </w:r>
      <w:r w:rsidRPr="0041364B">
        <w:t xml:space="preserve"> es parte de ti. No puedes separarte de las personas que lo conforman, incluso si no les diriges la palabra y te quedas encerrado en una caverna donde nadie te ve; así también estarás influyendo en ellas.</w:t>
      </w:r>
    </w:p>
    <w:p w14:paraId="0B370F13" w14:textId="77777777" w:rsidR="00C05D3B" w:rsidRPr="0041364B" w:rsidRDefault="00000000">
      <w:r w:rsidRPr="0041364B">
        <w:t>En los capítulos anteriores vimos el modelo de propiología, cuyo núcleo es la narrativa de vida, que afecta y se ve afectada por la información que recibimos por nuestros sentidos, por nuestra historia y por nuestro estado de ánimo, para finalmente llevarnos a actuar de cierta forma. Todo esto aplica a ti y a tu cuerpo, pero, si lo miras desde una perspectiva más amplia, también aplica a todo tu círculo de amor.</w:t>
      </w:r>
    </w:p>
    <w:p w14:paraId="5A4A0EF6" w14:textId="77777777" w:rsidR="00C05D3B" w:rsidRPr="0041364B" w:rsidRDefault="00000000">
      <w:r w:rsidRPr="0041364B">
        <w:t>Piénsalo por un momento: tú y todas las personas con quienes interactúas son parte de ti. Tu narrativa de vida también los influye, y su comportamiento es, en parte, tu propio comportamiento.</w:t>
      </w:r>
    </w:p>
    <w:p w14:paraId="662CE302" w14:textId="77777777" w:rsidR="00C05D3B" w:rsidRPr="0041364B" w:rsidRDefault="00000000">
      <w:r w:rsidRPr="0041364B">
        <w:t xml:space="preserve">Por eso, cuida y mantén sano tu </w:t>
      </w:r>
      <w:r w:rsidRPr="0041364B">
        <w:rPr>
          <w:i/>
          <w:iCs/>
        </w:rPr>
        <w:t>Círculo de amor</w:t>
      </w:r>
      <w:r w:rsidRPr="0041364B">
        <w:t>, ya que es tu extensión en el mundo que te rodea. Es el medio, el fin y el sentido de cualquiera de tus acciones.</w:t>
      </w:r>
    </w:p>
    <w:p w14:paraId="630DB64A" w14:textId="77777777" w:rsidR="00C05D3B" w:rsidRPr="0041364B" w:rsidRDefault="00000000">
      <w:r w:rsidRPr="0041364B">
        <w:t xml:space="preserve">El </w:t>
      </w:r>
      <w:r w:rsidRPr="0041364B">
        <w:rPr>
          <w:i/>
          <w:iCs/>
        </w:rPr>
        <w:t>Círculo de amor</w:t>
      </w:r>
      <w:r w:rsidRPr="0041364B">
        <w:t xml:space="preserve"> reúne a las personas más cercanas y sintonizadas contigo, quienes influyen en tu vida tanto como tú influyes en la de ellas. Esta interdependencia también se extiende a las instituciones, pues en esencia están conformadas por personas que pueden formar parte de tu propio círculo. Comprender cómo funciona la resonancia con los demás, reconocer que toda institución está hecha de personas y asumir esa relación mutua te permite valorar, cuidar y fortalecer tus vínculos. Tu Círculo de amor no es algo externo: es una extensión de tu identidad, de tus decisiones y de tu forma de estar en el mundo.</w:t>
      </w:r>
    </w:p>
    <w:p w14:paraId="20172AAC" w14:textId="77777777" w:rsidR="00C05D3B" w:rsidRPr="0041364B" w:rsidRDefault="00000000">
      <w:r w:rsidRPr="0041364B">
        <w:t xml:space="preserve">Ya conoces los diferentes elementos de la propiología y cómo tu comportamiento influye en las personas que te rodean. Con este </w:t>
      </w:r>
      <w:r w:rsidRPr="0041364B">
        <w:lastRenderedPageBreak/>
        <w:t xml:space="preserve">entendimiento del </w:t>
      </w:r>
      <w:r w:rsidRPr="0041364B">
        <w:rPr>
          <w:i/>
          <w:iCs/>
        </w:rPr>
        <w:t>Círculo de amor</w:t>
      </w:r>
      <w:r w:rsidRPr="0041364B">
        <w:t xml:space="preserve"> y de tu interacción con los demás, es momento de </w:t>
      </w:r>
      <w:hyperlink w:anchor="parte2">
        <w:r w:rsidR="00C05D3B" w:rsidRPr="0041364B">
          <w:rPr>
            <w:i/>
            <w:iCs/>
          </w:rPr>
          <w:t>tomar el control</w:t>
        </w:r>
      </w:hyperlink>
      <w:r w:rsidRPr="0041364B">
        <w:t xml:space="preserve">. En los siguientes capítulos podrás </w:t>
      </w:r>
      <w:hyperlink w:anchor="preparacion">
        <w:r w:rsidR="00C05D3B" w:rsidRPr="0041364B">
          <w:rPr>
            <w:i/>
            <w:iCs/>
          </w:rPr>
          <w:t>preparar</w:t>
        </w:r>
      </w:hyperlink>
      <w:r w:rsidRPr="0041364B">
        <w:t xml:space="preserve"> tu viaje, progresar en tus </w:t>
      </w:r>
      <w:hyperlink w:anchor="etapas">
        <w:r w:rsidR="00C05D3B" w:rsidRPr="0041364B">
          <w:rPr>
            <w:i/>
            <w:iCs/>
          </w:rPr>
          <w:t>etapas</w:t>
        </w:r>
      </w:hyperlink>
      <w:r w:rsidRPr="0041364B">
        <w:t xml:space="preserve">, pasar a la </w:t>
      </w:r>
      <w:hyperlink w:anchor="accion">
        <w:r w:rsidR="00C05D3B" w:rsidRPr="0041364B">
          <w:rPr>
            <w:i/>
            <w:iCs/>
          </w:rPr>
          <w:t>acción</w:t>
        </w:r>
      </w:hyperlink>
      <w:r w:rsidRPr="0041364B">
        <w:t xml:space="preserve"> y finalmente </w:t>
      </w:r>
      <w:hyperlink w:anchor="reflexion">
        <w:r w:rsidR="00C05D3B" w:rsidRPr="0041364B">
          <w:rPr>
            <w:i/>
            <w:iCs/>
          </w:rPr>
          <w:t>reflexionar</w:t>
        </w:r>
      </w:hyperlink>
      <w:r w:rsidRPr="0041364B">
        <w:t xml:space="preserve"> sobre lo que hayas vivido y aprendido.</w:t>
      </w:r>
    </w:p>
    <w:p w14:paraId="7C40DFB1" w14:textId="77777777" w:rsidR="00C562CF" w:rsidRDefault="00C562CF">
      <w:pPr>
        <w:pStyle w:val="Heading1"/>
        <w:sectPr w:rsidR="00C562CF" w:rsidSect="00C562CF">
          <w:type w:val="oddPage"/>
          <w:pgSz w:w="8641" w:h="12962" w:code="1"/>
          <w:pgMar w:top="851" w:right="680" w:bottom="851" w:left="680" w:header="720" w:footer="720" w:gutter="340"/>
          <w:cols w:space="720"/>
          <w:docGrid w:linePitch="360"/>
        </w:sectPr>
      </w:pPr>
      <w:bookmarkStart w:id="80" w:name="parte2"/>
      <w:bookmarkEnd w:id="6"/>
      <w:bookmarkEnd w:id="77"/>
    </w:p>
    <w:p w14:paraId="33CCD0A4" w14:textId="12C25D9B" w:rsidR="00C05D3B" w:rsidRPr="0041364B" w:rsidRDefault="009677BE">
      <w:pPr>
        <w:pStyle w:val="Heading1"/>
      </w:pPr>
      <w:r>
        <w:lastRenderedPageBreak/>
        <w:br/>
      </w:r>
      <w:r>
        <w:br/>
      </w:r>
      <w:bookmarkStart w:id="81" w:name="_Toc225428370"/>
      <w:r w:rsidRPr="0041364B">
        <w:t xml:space="preserve">Parte II: </w:t>
      </w:r>
      <w:r>
        <w:br/>
      </w:r>
      <w:r w:rsidRPr="0041364B">
        <w:t>Toma el control</w:t>
      </w:r>
      <w:bookmarkEnd w:id="81"/>
    </w:p>
    <w:p w14:paraId="5FD288FA" w14:textId="77777777" w:rsidR="00C562CF" w:rsidRDefault="00C562CF">
      <w:pPr>
        <w:pStyle w:val="Heading2"/>
        <w:sectPr w:rsidR="00C562CF" w:rsidSect="00C562CF">
          <w:type w:val="oddPage"/>
          <w:pgSz w:w="8641" w:h="12962" w:code="1"/>
          <w:pgMar w:top="851" w:right="680" w:bottom="851" w:left="680" w:header="720" w:footer="720" w:gutter="340"/>
          <w:cols w:space="720"/>
          <w:docGrid w:linePitch="360"/>
        </w:sectPr>
      </w:pPr>
      <w:bookmarkStart w:id="82" w:name="preparacion"/>
    </w:p>
    <w:p w14:paraId="536CFA58" w14:textId="77777777" w:rsidR="00C05D3B" w:rsidRPr="0041364B" w:rsidRDefault="00000000">
      <w:pPr>
        <w:pStyle w:val="Heading2"/>
      </w:pPr>
      <w:bookmarkStart w:id="83" w:name="_Toc225428371"/>
      <w:r w:rsidRPr="0041364B">
        <w:lastRenderedPageBreak/>
        <w:t>Preparación</w:t>
      </w:r>
      <w:bookmarkEnd w:id="83"/>
    </w:p>
    <w:p w14:paraId="16CCE8D9" w14:textId="77777777" w:rsidR="00C05D3B" w:rsidRPr="0041364B" w:rsidRDefault="00000000">
      <w:pPr>
        <w:pStyle w:val="planeador"/>
      </w:pPr>
      <w:r w:rsidRPr="0041364B">
        <w:t>El reto es un triángulo de 100 km que recorre varios municipios del norte de la Sabana de Bogotá. Todo debe estar listo para lograr ese vuelo. Mi licencia y certificado médico están al día. En el planeador ya están las baterías cargadas, el oxígeno verificado y todos los instrumentos chequeados y calibrados. La inspección del paracaídas también está vigente. El barógrafo, con el que se registrará el vuelo, ya fue verificado por el inspector. Alisto la hidratación que considero necesaria y mi gorra de vuelo que me acompaña desde hace mucho tiempo. Conozco con detalle los puntos de chequeo por los que he de pasar y el reporte meteorológico ya está disponible. Ya estoy listo para despegar.</w:t>
      </w:r>
    </w:p>
    <w:p w14:paraId="4E0D8F5E" w14:textId="77777777" w:rsidR="00C05D3B" w:rsidRPr="0041364B" w:rsidRDefault="00000000">
      <w:r w:rsidRPr="0041364B">
        <w:t>Tu vuelo cada vez está más cerca de comenzar. Para volar con seguridad y aprovechar la experiencia, necesitas tener todo listo. Si estás preparado, el vuelo será más fácil y agradable, y no tendrás que desgastarte improvisando por el aire.</w:t>
      </w:r>
    </w:p>
    <w:p w14:paraId="7941EE60" w14:textId="77777777" w:rsidR="00C05D3B" w:rsidRPr="0041364B" w:rsidRDefault="00000000">
      <w:r w:rsidRPr="0041364B">
        <w:t>Adicionalmente, debes sentirte bien, haber dormido adecuadamente y tener tu mente despejada para poder concentrarte.</w:t>
      </w:r>
    </w:p>
    <w:p w14:paraId="7162C1EC" w14:textId="77777777" w:rsidR="00C05D3B" w:rsidRPr="0041364B" w:rsidRDefault="00000000">
      <w:r w:rsidRPr="0041364B">
        <w:t>Debes coordinar con tu grupo de amigos a dónde irás y los planes para volar en equipo.</w:t>
      </w:r>
    </w:p>
    <w:p w14:paraId="74B66E0C" w14:textId="77777777" w:rsidR="00C05D3B" w:rsidRPr="0041364B" w:rsidRDefault="00000000">
      <w:r w:rsidRPr="0041364B">
        <w:t>Para preparar tu viaje, son cuatro los pilares que debes considerar:</w:t>
      </w:r>
    </w:p>
    <w:p w14:paraId="15A8B12E" w14:textId="684BD33C" w:rsidR="00C05D3B" w:rsidRPr="0041364B" w:rsidRDefault="00000000">
      <w:pPr>
        <w:numPr>
          <w:ilvl w:val="0"/>
          <w:numId w:val="16"/>
        </w:numPr>
      </w:pPr>
      <w:r w:rsidRPr="0041364B">
        <w:rPr>
          <w:b/>
          <w:bCs/>
        </w:rPr>
        <w:t>Dispositivos de registro y medición</w:t>
      </w:r>
      <w:r w:rsidRPr="0041364B">
        <w:t>: dispositivos para registro de información.</w:t>
      </w:r>
      <w:r w:rsidR="0041364B">
        <w:t xml:space="preserve"> </w:t>
      </w:r>
    </w:p>
    <w:p w14:paraId="03A1FE11" w14:textId="7F309823" w:rsidR="00C05D3B" w:rsidRPr="0041364B" w:rsidRDefault="00000000">
      <w:pPr>
        <w:numPr>
          <w:ilvl w:val="0"/>
          <w:numId w:val="16"/>
        </w:numPr>
      </w:pPr>
      <w:r w:rsidRPr="0041364B">
        <w:rPr>
          <w:b/>
          <w:bCs/>
        </w:rPr>
        <w:t>Recursos</w:t>
      </w:r>
      <w:r w:rsidRPr="0041364B">
        <w:t>: materiales y cursos enfocados en facilitar y profundizar en el autoconocimiento.</w:t>
      </w:r>
      <w:r w:rsidR="0041364B">
        <w:t xml:space="preserve"> </w:t>
      </w:r>
    </w:p>
    <w:p w14:paraId="789C892C" w14:textId="4A5B7304" w:rsidR="00C05D3B" w:rsidRPr="0041364B" w:rsidRDefault="00000000">
      <w:pPr>
        <w:numPr>
          <w:ilvl w:val="0"/>
          <w:numId w:val="16"/>
        </w:numPr>
      </w:pPr>
      <w:r w:rsidRPr="0041364B">
        <w:rPr>
          <w:b/>
          <w:bCs/>
        </w:rPr>
        <w:t>Actitud</w:t>
      </w:r>
      <w:r w:rsidRPr="0041364B">
        <w:t>: disposición personal de vulnerabilidad y honestidad para aceptar quién eres.</w:t>
      </w:r>
      <w:r w:rsidR="0041364B">
        <w:t xml:space="preserve"> </w:t>
      </w:r>
    </w:p>
    <w:p w14:paraId="28474343" w14:textId="77777777" w:rsidR="00C05D3B" w:rsidRPr="0041364B" w:rsidRDefault="00000000">
      <w:pPr>
        <w:numPr>
          <w:ilvl w:val="0"/>
          <w:numId w:val="16"/>
        </w:numPr>
      </w:pPr>
      <w:r w:rsidRPr="0041364B">
        <w:rPr>
          <w:b/>
          <w:bCs/>
        </w:rPr>
        <w:t>Amigos</w:t>
      </w:r>
      <w:r w:rsidRPr="0041364B">
        <w:t>: grupo de personas de confianza.</w:t>
      </w:r>
    </w:p>
    <w:p w14:paraId="50EC38EE" w14:textId="77777777" w:rsidR="00C05D3B" w:rsidRPr="0041364B" w:rsidRDefault="00000000">
      <w:r w:rsidRPr="0041364B">
        <w:t>A continuación, te presento cada uno de los cuatro pilares incluyendo ejemplos para ilustrar mejor a que se refieren y cómo te pueden ayudar.</w:t>
      </w:r>
    </w:p>
    <w:p w14:paraId="1150E944" w14:textId="77777777" w:rsidR="00C05D3B" w:rsidRPr="0041364B" w:rsidRDefault="00000000">
      <w:pPr>
        <w:pStyle w:val="Heading3"/>
      </w:pPr>
      <w:bookmarkStart w:id="84" w:name="dispositivos-de-registro-y-medición"/>
      <w:bookmarkStart w:id="85" w:name="_Toc225428372"/>
      <w:r w:rsidRPr="0041364B">
        <w:lastRenderedPageBreak/>
        <w:t>Dispositivos de registro y medición</w:t>
      </w:r>
      <w:bookmarkEnd w:id="85"/>
    </w:p>
    <w:p w14:paraId="68119145" w14:textId="77777777" w:rsidR="00C05D3B" w:rsidRPr="0041364B" w:rsidRDefault="00000000">
      <w:r w:rsidRPr="0041364B">
        <w:t xml:space="preserve">Nuestra memoria es limitada y tanto nuestros pensamientos como nuestro estado emocional cambian con facilidad. Por eso, si quieres avanzar en tu autoconocimiento, necesitas herramientas que te ayuden a observarte de manera objetiva y continua. El registro de </w:t>
      </w:r>
      <w:hyperlink w:anchor="hist-momentos">
        <w:r w:rsidR="00C05D3B" w:rsidRPr="0041364B">
          <w:rPr>
            <w:i/>
            <w:iCs/>
          </w:rPr>
          <w:t>momentos</w:t>
        </w:r>
      </w:hyperlink>
      <w:r w:rsidRPr="0041364B">
        <w:t xml:space="preserve"> de vida, ilustrado en la siguiente historia, ilustra la diferencia entre nuestra visión objetiva y una medición cuantitativa.</w:t>
      </w:r>
    </w:p>
    <w:p w14:paraId="04FEED6B" w14:textId="77777777" w:rsidR="00C05D3B" w:rsidRPr="0041364B" w:rsidRDefault="00000000">
      <w:pPr>
        <w:pStyle w:val="historia"/>
      </w:pPr>
      <w:bookmarkStart w:id="86" w:name="hist-momentos"/>
      <w:r w:rsidRPr="0041364B">
        <w:rPr>
          <w:b/>
          <w:bCs/>
        </w:rPr>
        <w:t>Momentos</w:t>
      </w:r>
      <w:r w:rsidRPr="0041364B">
        <w:t xml:space="preserve"> - </w:t>
      </w:r>
      <w:r w:rsidRPr="0041364B">
        <w:rPr>
          <w:b/>
          <w:bCs/>
          <w:iCs/>
        </w:rPr>
        <w:t>Bogotá, 2014</w:t>
      </w:r>
      <w:r w:rsidRPr="0041364B">
        <w:t xml:space="preserve"> Era una aplicación muy sencilla que, de forma aleatoria, me recordaba el momento de registrar con quién estaba [familia, amigos o solo], mi estado emocional [positivo - negativo, calmado - alterado], y en qué tipo de actividad me encontraba [trabajo, estudio, deporte, descanso]. La ubicación y la hora se registraban automáticamente.</w:t>
      </w:r>
    </w:p>
    <w:p w14:paraId="42E6E42F" w14:textId="77777777" w:rsidR="00C05D3B" w:rsidRPr="0041364B" w:rsidRDefault="00000000">
      <w:pPr>
        <w:pStyle w:val="historia"/>
      </w:pPr>
      <w:r w:rsidRPr="0041364B">
        <w:t>Después de un par de meses comenzó el análisis de la información recolectada. Los resultados fueron sorprendentes. Por ejemplo, mi queja sobre las infinitas horas en el tráfico de Bogotá estaba equivocada. Sí pasaba un tiempo significativo en el carro, pero nunca la cantidad que yo imaginaba. Eran momentos tan desgastantes que mi sensación era que duraban mucho más.</w:t>
      </w:r>
    </w:p>
    <w:p w14:paraId="2ECCAF66" w14:textId="77777777" w:rsidR="00C05D3B" w:rsidRPr="0041364B" w:rsidRDefault="00000000">
      <w:pPr>
        <w:pStyle w:val="historia"/>
      </w:pPr>
      <w:r w:rsidRPr="0041364B">
        <w:t>También descubrí los muchos momentos de cansancio atendiendo a mi hijo de dos años, los cuales ni siquiera recordaba. Y me sorprendió el tiempo que pasaba en diferentes lugares: la duración que yo sentía dependía más de lo interesante que fuera la actividad que de las horas o minutos reales.</w:t>
      </w:r>
    </w:p>
    <w:p w14:paraId="7D71AB1A" w14:textId="77777777" w:rsidR="00C05D3B" w:rsidRPr="0041364B" w:rsidRDefault="00000000">
      <w:pPr>
        <w:pStyle w:val="historia"/>
      </w:pPr>
      <w:r w:rsidRPr="0041364B">
        <w:t>Otro hallazgo fue constatar la enorme cantidad de tiempo que vivimos y que nunca recordamos, seguramente porque no estamos experimentando momentos emocionalmente significativos. Puedes comprobarlo preguntándole a un amigo: “¿Qué hiciste ayer?” y no es raro escuchar la respuesta: “Nada”.</w:t>
      </w:r>
    </w:p>
    <w:p w14:paraId="0CBDF67D" w14:textId="77777777" w:rsidR="00C05D3B" w:rsidRPr="0041364B" w:rsidRDefault="00000000">
      <w:pPr>
        <w:pStyle w:val="historia"/>
      </w:pPr>
      <w:r w:rsidRPr="0041364B">
        <w:t>Ese pequeño ejercicio de registrar momentos de mi vida me ha ayudado a tener clara la distorsión que existe entre la realidad que vivimos y la realidad que recordamos.</w:t>
      </w:r>
    </w:p>
    <w:bookmarkEnd w:id="86"/>
    <w:p w14:paraId="6EA5DE91" w14:textId="77777777" w:rsidR="00C05D3B" w:rsidRPr="0041364B" w:rsidRDefault="00000000">
      <w:r w:rsidRPr="0041364B">
        <w:t>Una premisa fundamental de cualquier meta bien definida es que pueda medirse. Tiene todo el sentido: si no sabes con claridad hacia dónde vas ni dónde estás, difícilmente podrás avanzar.</w:t>
      </w:r>
    </w:p>
    <w:p w14:paraId="6C58539D" w14:textId="77777777" w:rsidR="00C05D3B" w:rsidRPr="0041364B" w:rsidRDefault="00000000">
      <w:r w:rsidRPr="0041364B">
        <w:lastRenderedPageBreak/>
        <w:t xml:space="preserve">Por estas razones, es clave contar con </w:t>
      </w:r>
      <w:r w:rsidRPr="0041364B">
        <w:rPr>
          <w:b/>
          <w:bCs/>
        </w:rPr>
        <w:t>dispositivos que registren información</w:t>
      </w:r>
      <w:r w:rsidRPr="0041364B">
        <w:t xml:space="preserve"> de forma sistemática.</w:t>
      </w:r>
    </w:p>
    <w:p w14:paraId="138CA074" w14:textId="77777777" w:rsidR="00C05D3B" w:rsidRPr="0041364B" w:rsidRDefault="00000000">
      <w:r w:rsidRPr="0041364B">
        <w:t xml:space="preserve">Un </w:t>
      </w:r>
      <w:r w:rsidRPr="0041364B">
        <w:rPr>
          <w:b/>
          <w:bCs/>
        </w:rPr>
        <w:t>dispositivo de registro</w:t>
      </w:r>
      <w:r w:rsidRPr="0041364B">
        <w:t xml:space="preserve"> es simplemente un lugar donde puedas anotar, de manera ordenada y recurrente, observaciones breves sobre tu vida. Puede ser un cuaderno o una aplicación especializada; lo importante es que te permita volver más adelante a esos pensamientos y reconocer sus patrones.</w:t>
      </w:r>
    </w:p>
    <w:p w14:paraId="14F443B5" w14:textId="77777777" w:rsidR="00C05D3B" w:rsidRPr="0041364B" w:rsidRDefault="00000000">
      <w:r w:rsidRPr="0041364B">
        <w:t xml:space="preserve">Un </w:t>
      </w:r>
      <w:r w:rsidRPr="0041364B">
        <w:rPr>
          <w:b/>
          <w:bCs/>
        </w:rPr>
        <w:t>dispositivo de medición</w:t>
      </w:r>
      <w:r w:rsidRPr="0041364B">
        <w:t>, en cambio, se refiere a mecanismos automáticos que registran datos relevantes para tu proceso. El ejemplo más común es un reloj inteligente que almacena tu frecuencia cardiaca, pasos recorridos, ciclos de sueño o incluso, en algunos modelos, reportes sobre tu estado emocional.</w:t>
      </w:r>
    </w:p>
    <w:p w14:paraId="79D627C1" w14:textId="77777777" w:rsidR="00C05D3B" w:rsidRPr="0041364B" w:rsidRDefault="00000000">
      <w:r w:rsidRPr="0041364B">
        <w:t>Hoy, gracias a los avances tecnológicos, como la inteligencia artificial, analizar grandes cantidades de datos personales es más fácil que nunca. Esto abre la puerta a un autoconocimiento más profundo y a ciclos de retroalimentación más claros —medir para poder ajustar, y ajustar para poder mejorar.</w:t>
      </w:r>
    </w:p>
    <w:p w14:paraId="27C00F60" w14:textId="77777777" w:rsidR="00C05D3B" w:rsidRPr="0041364B" w:rsidRDefault="00000000">
      <w:r w:rsidRPr="0041364B">
        <w:t>Estas actividades recurrentes, basadas en anotaciones breves y periódicas, favorecen la observación continua, la reflexión y la claridad.</w:t>
      </w:r>
    </w:p>
    <w:p w14:paraId="0E1A9DE2" w14:textId="77777777" w:rsidR="00C05D3B" w:rsidRPr="0041364B" w:rsidRDefault="00000000">
      <w:r w:rsidRPr="0041364B">
        <w:t>Aquí te doy unos ejemplos que, aunque muy sencillos, son muy poderosos:</w:t>
      </w:r>
    </w:p>
    <w:p w14:paraId="2E27AFEF" w14:textId="210EBD6E" w:rsidR="00C05D3B" w:rsidRPr="0041364B" w:rsidRDefault="00000000">
      <w:pPr>
        <w:numPr>
          <w:ilvl w:val="0"/>
          <w:numId w:val="17"/>
        </w:numPr>
      </w:pPr>
      <w:r w:rsidRPr="0041364B">
        <w:t>Registro de deporte, sueño o alimentación</w:t>
      </w:r>
      <w:r w:rsidR="0041364B">
        <w:t xml:space="preserve"> </w:t>
      </w:r>
    </w:p>
    <w:p w14:paraId="43952C94" w14:textId="234E6C8B" w:rsidR="00C05D3B" w:rsidRPr="0041364B" w:rsidRDefault="00000000">
      <w:pPr>
        <w:numPr>
          <w:ilvl w:val="0"/>
          <w:numId w:val="17"/>
        </w:numPr>
      </w:pPr>
      <w:proofErr w:type="spellStart"/>
      <w:r w:rsidRPr="0041364B">
        <w:rPr>
          <w:i/>
          <w:iCs/>
        </w:rPr>
        <w:t>To</w:t>
      </w:r>
      <w:proofErr w:type="spellEnd"/>
      <w:r w:rsidRPr="0041364B">
        <w:rPr>
          <w:i/>
          <w:iCs/>
        </w:rPr>
        <w:t xml:space="preserve">-do </w:t>
      </w:r>
      <w:proofErr w:type="spellStart"/>
      <w:r w:rsidRPr="0041364B">
        <w:rPr>
          <w:i/>
          <w:iCs/>
        </w:rPr>
        <w:t>list</w:t>
      </w:r>
      <w:proofErr w:type="spellEnd"/>
      <w:r w:rsidRPr="0041364B">
        <w:t xml:space="preserve"> inteligente orientada al autoconocimiento</w:t>
      </w:r>
      <w:r w:rsidR="0041364B">
        <w:t xml:space="preserve"> </w:t>
      </w:r>
    </w:p>
    <w:p w14:paraId="4CDC11EA" w14:textId="239C0EEA" w:rsidR="00C05D3B" w:rsidRPr="0041364B" w:rsidRDefault="00000000">
      <w:pPr>
        <w:numPr>
          <w:ilvl w:val="0"/>
          <w:numId w:val="17"/>
        </w:numPr>
      </w:pPr>
      <w:r w:rsidRPr="0041364B">
        <w:t>Registro continuo de propósitos anuales</w:t>
      </w:r>
      <w:r w:rsidR="0041364B">
        <w:t xml:space="preserve"> </w:t>
      </w:r>
    </w:p>
    <w:p w14:paraId="31A82A48" w14:textId="3351577C" w:rsidR="00C05D3B" w:rsidRPr="0041364B" w:rsidRDefault="00000000">
      <w:pPr>
        <w:numPr>
          <w:ilvl w:val="0"/>
          <w:numId w:val="17"/>
        </w:numPr>
      </w:pPr>
      <w:r w:rsidRPr="0041364B">
        <w:t>Listas simples de “me gusta / no me gusta”</w:t>
      </w:r>
      <w:r w:rsidR="0041364B">
        <w:t xml:space="preserve"> </w:t>
      </w:r>
    </w:p>
    <w:p w14:paraId="1B6AD1B1" w14:textId="5D76E422" w:rsidR="00C05D3B" w:rsidRPr="0041364B" w:rsidRDefault="00000000">
      <w:pPr>
        <w:numPr>
          <w:ilvl w:val="0"/>
          <w:numId w:val="17"/>
        </w:numPr>
      </w:pPr>
      <w:r w:rsidRPr="0041364B">
        <w:t>Uso de aplicaciones de registro por momentos del día</w:t>
      </w:r>
      <w:r w:rsidR="0041364B">
        <w:t xml:space="preserve"> </w:t>
      </w:r>
    </w:p>
    <w:p w14:paraId="6BFB3C5A" w14:textId="77777777" w:rsidR="00C05D3B" w:rsidRPr="0041364B" w:rsidRDefault="00000000">
      <w:pPr>
        <w:numPr>
          <w:ilvl w:val="0"/>
          <w:numId w:val="17"/>
        </w:numPr>
      </w:pPr>
      <w:r w:rsidRPr="0041364B">
        <w:t>Diario nocturno de gratitud</w:t>
      </w:r>
    </w:p>
    <w:p w14:paraId="20474CB9" w14:textId="77777777" w:rsidR="00C05D3B" w:rsidRPr="0041364B" w:rsidRDefault="00000000">
      <w:r w:rsidRPr="0041364B">
        <w:t>Adicional a los dispositivos de medición y registro, que te ayudarán a llevar un historial medible de tu progreso, también son importante los recursos que te ayudarán a profundizar en el conocimiento necesario para avanzar en tu proceso de autoconocimiento.</w:t>
      </w:r>
    </w:p>
    <w:p w14:paraId="6A570AC7" w14:textId="77777777" w:rsidR="00C05D3B" w:rsidRPr="0041364B" w:rsidRDefault="00000000">
      <w:pPr>
        <w:pStyle w:val="Heading3"/>
      </w:pPr>
      <w:bookmarkStart w:id="87" w:name="recursos"/>
      <w:bookmarkStart w:id="88" w:name="_Toc225428373"/>
      <w:bookmarkEnd w:id="84"/>
      <w:r w:rsidRPr="0041364B">
        <w:lastRenderedPageBreak/>
        <w:t>Recursos</w:t>
      </w:r>
      <w:bookmarkEnd w:id="88"/>
    </w:p>
    <w:p w14:paraId="28456FA0" w14:textId="77777777" w:rsidR="00C05D3B" w:rsidRPr="0041364B" w:rsidRDefault="00000000">
      <w:r w:rsidRPr="0041364B">
        <w:t>Para este viaje hay una gran variedad y cantidad de materiales y cursos con los que podrás profundizar en el autoconocimiento. La siguiente tabla presenta algunos de los recursos más comunes, sin ser esta una lista exhaustiva.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68"/>
        <w:gridCol w:w="2371"/>
        <w:gridCol w:w="3092"/>
      </w:tblGrid>
      <w:tr w:rsidR="00C05D3B" w:rsidRPr="009677BE" w14:paraId="7B70D465" w14:textId="77777777" w:rsidTr="009677BE">
        <w:trPr>
          <w:tblHeader/>
        </w:trPr>
        <w:tc>
          <w:tcPr>
            <w:tcW w:w="1701" w:type="dxa"/>
          </w:tcPr>
          <w:p w14:paraId="0AD82638" w14:textId="77777777" w:rsidR="00C05D3B" w:rsidRPr="009677BE" w:rsidRDefault="00000000" w:rsidP="009677BE">
            <w:pPr>
              <w:jc w:val="left"/>
              <w:rPr>
                <w:b/>
                <w:bCs/>
                <w:sz w:val="20"/>
                <w:szCs w:val="20"/>
              </w:rPr>
            </w:pPr>
            <w:r w:rsidRPr="009677BE">
              <w:rPr>
                <w:b/>
                <w:bCs/>
                <w:sz w:val="20"/>
                <w:szCs w:val="20"/>
              </w:rPr>
              <w:t>Recurso</w:t>
            </w:r>
          </w:p>
        </w:tc>
        <w:tc>
          <w:tcPr>
            <w:tcW w:w="3168" w:type="dxa"/>
          </w:tcPr>
          <w:p w14:paraId="213EE4B3" w14:textId="77777777" w:rsidR="00C05D3B" w:rsidRPr="009677BE" w:rsidRDefault="00000000" w:rsidP="009677BE">
            <w:pPr>
              <w:jc w:val="left"/>
              <w:rPr>
                <w:b/>
                <w:bCs/>
                <w:sz w:val="20"/>
                <w:szCs w:val="20"/>
              </w:rPr>
            </w:pPr>
            <w:r w:rsidRPr="009677BE">
              <w:rPr>
                <w:b/>
                <w:bCs/>
                <w:sz w:val="20"/>
                <w:szCs w:val="20"/>
              </w:rPr>
              <w:t>Descripción breve</w:t>
            </w:r>
          </w:p>
        </w:tc>
        <w:tc>
          <w:tcPr>
            <w:tcW w:w="4158" w:type="dxa"/>
          </w:tcPr>
          <w:p w14:paraId="04D85CE8" w14:textId="77777777" w:rsidR="00C05D3B" w:rsidRPr="009677BE" w:rsidRDefault="00000000" w:rsidP="009677BE">
            <w:pPr>
              <w:jc w:val="left"/>
              <w:rPr>
                <w:b/>
                <w:bCs/>
                <w:sz w:val="20"/>
                <w:szCs w:val="20"/>
              </w:rPr>
            </w:pPr>
            <w:r w:rsidRPr="009677BE">
              <w:rPr>
                <w:b/>
                <w:bCs/>
                <w:sz w:val="20"/>
                <w:szCs w:val="20"/>
              </w:rPr>
              <w:t>Ejemplos</w:t>
            </w:r>
          </w:p>
        </w:tc>
      </w:tr>
      <w:tr w:rsidR="00C05D3B" w:rsidRPr="009677BE" w14:paraId="7BDB4154" w14:textId="77777777" w:rsidTr="009677BE">
        <w:tc>
          <w:tcPr>
            <w:tcW w:w="1928" w:type="dxa"/>
          </w:tcPr>
          <w:p w14:paraId="329115A9" w14:textId="77777777" w:rsidR="00C05D3B" w:rsidRPr="009677BE" w:rsidRDefault="00000000" w:rsidP="009677BE">
            <w:pPr>
              <w:jc w:val="left"/>
              <w:rPr>
                <w:sz w:val="20"/>
                <w:szCs w:val="20"/>
              </w:rPr>
            </w:pPr>
            <w:r w:rsidRPr="009677BE">
              <w:rPr>
                <w:b/>
                <w:bCs/>
                <w:sz w:val="20"/>
                <w:szCs w:val="20"/>
              </w:rPr>
              <w:t>Artefactos</w:t>
            </w:r>
          </w:p>
        </w:tc>
        <w:tc>
          <w:tcPr>
            <w:tcW w:w="3168" w:type="dxa"/>
          </w:tcPr>
          <w:p w14:paraId="02F8CEB0" w14:textId="77777777" w:rsidR="00C05D3B" w:rsidRPr="009677BE" w:rsidRDefault="00000000" w:rsidP="009677BE">
            <w:pPr>
              <w:jc w:val="left"/>
              <w:rPr>
                <w:sz w:val="20"/>
                <w:szCs w:val="20"/>
              </w:rPr>
            </w:pPr>
            <w:r w:rsidRPr="009677BE">
              <w:rPr>
                <w:sz w:val="20"/>
                <w:szCs w:val="20"/>
              </w:rPr>
              <w:t>Objetos físicos que sirven como anclajes simbólicos o apoyos prácticos.</w:t>
            </w:r>
          </w:p>
        </w:tc>
        <w:tc>
          <w:tcPr>
            <w:tcW w:w="4158" w:type="dxa"/>
          </w:tcPr>
          <w:p w14:paraId="1E1DE4B2" w14:textId="77777777" w:rsidR="00C05D3B" w:rsidRPr="009677BE" w:rsidRDefault="00000000" w:rsidP="009677BE">
            <w:pPr>
              <w:jc w:val="left"/>
              <w:rPr>
                <w:sz w:val="20"/>
                <w:szCs w:val="20"/>
              </w:rPr>
            </w:pPr>
            <w:r w:rsidRPr="009677BE">
              <w:rPr>
                <w:sz w:val="20"/>
                <w:szCs w:val="20"/>
              </w:rPr>
              <w:t>Olla o campana de meditación · Espejo · Amuleto de identidad · Despertador de amanecer</w:t>
            </w:r>
          </w:p>
        </w:tc>
      </w:tr>
      <w:tr w:rsidR="00C05D3B" w:rsidRPr="008316D2" w14:paraId="5823052C" w14:textId="77777777" w:rsidTr="009677BE">
        <w:tc>
          <w:tcPr>
            <w:tcW w:w="1928" w:type="dxa"/>
          </w:tcPr>
          <w:p w14:paraId="25661AFE" w14:textId="77777777" w:rsidR="00C05D3B" w:rsidRPr="009677BE" w:rsidRDefault="00000000" w:rsidP="009677BE">
            <w:pPr>
              <w:jc w:val="left"/>
              <w:rPr>
                <w:sz w:val="20"/>
                <w:szCs w:val="20"/>
              </w:rPr>
            </w:pPr>
            <w:r w:rsidRPr="009677BE">
              <w:rPr>
                <w:b/>
                <w:bCs/>
                <w:sz w:val="20"/>
                <w:szCs w:val="20"/>
              </w:rPr>
              <w:t>Libros</w:t>
            </w:r>
          </w:p>
        </w:tc>
        <w:tc>
          <w:tcPr>
            <w:tcW w:w="3168" w:type="dxa"/>
          </w:tcPr>
          <w:p w14:paraId="59265644" w14:textId="77777777" w:rsidR="00C05D3B" w:rsidRPr="009677BE" w:rsidRDefault="00000000" w:rsidP="009677BE">
            <w:pPr>
              <w:jc w:val="left"/>
              <w:rPr>
                <w:sz w:val="20"/>
                <w:szCs w:val="20"/>
              </w:rPr>
            </w:pPr>
            <w:r w:rsidRPr="009677BE">
              <w:rPr>
                <w:sz w:val="20"/>
                <w:szCs w:val="20"/>
              </w:rPr>
              <w:t>Lecturas que amplían tu comprensión sobre mente, hábitos, emociones y conducta.</w:t>
            </w:r>
          </w:p>
        </w:tc>
        <w:tc>
          <w:tcPr>
            <w:tcW w:w="4158" w:type="dxa"/>
          </w:tcPr>
          <w:p w14:paraId="2EC8604C" w14:textId="77777777" w:rsidR="00C05D3B" w:rsidRPr="00760809" w:rsidRDefault="00000000" w:rsidP="009677BE">
            <w:pPr>
              <w:jc w:val="left"/>
              <w:rPr>
                <w:sz w:val="20"/>
                <w:szCs w:val="20"/>
                <w:lang w:val="en-US"/>
              </w:rPr>
            </w:pPr>
            <w:r w:rsidRPr="00760809">
              <w:rPr>
                <w:i/>
                <w:iCs/>
                <w:sz w:val="20"/>
                <w:szCs w:val="20"/>
                <w:lang w:val="en-US"/>
              </w:rPr>
              <w:t>Thinking, Fast and Slow</w:t>
            </w:r>
            <w:r w:rsidRPr="00760809">
              <w:rPr>
                <w:sz w:val="20"/>
                <w:szCs w:val="20"/>
                <w:lang w:val="en-US"/>
              </w:rPr>
              <w:t xml:space="preserve"> (Kahneman </w:t>
            </w:r>
            <w:proofErr w:type="gramStart"/>
            <w:r w:rsidRPr="00760809">
              <w:rPr>
                <w:sz w:val="20"/>
                <w:szCs w:val="20"/>
                <w:lang w:val="en-US"/>
              </w:rPr>
              <w:t>2011) ·</w:t>
            </w:r>
            <w:proofErr w:type="gramEnd"/>
            <w:r w:rsidRPr="00760809">
              <w:rPr>
                <w:sz w:val="20"/>
                <w:szCs w:val="20"/>
                <w:lang w:val="en-US"/>
              </w:rPr>
              <w:t xml:space="preserve"> </w:t>
            </w:r>
            <w:r w:rsidRPr="00760809">
              <w:rPr>
                <w:i/>
                <w:iCs/>
                <w:sz w:val="20"/>
                <w:szCs w:val="20"/>
                <w:lang w:val="en-US"/>
              </w:rPr>
              <w:t>The Power of Habit</w:t>
            </w:r>
            <w:r w:rsidRPr="00760809">
              <w:rPr>
                <w:sz w:val="20"/>
                <w:szCs w:val="20"/>
                <w:lang w:val="en-US"/>
              </w:rPr>
              <w:t xml:space="preserve"> (Duhigg, </w:t>
            </w:r>
            <w:proofErr w:type="gramStart"/>
            <w:r w:rsidRPr="00760809">
              <w:rPr>
                <w:sz w:val="20"/>
                <w:szCs w:val="20"/>
                <w:lang w:val="en-US"/>
              </w:rPr>
              <w:t>2012) ·</w:t>
            </w:r>
            <w:proofErr w:type="gramEnd"/>
            <w:r w:rsidRPr="00760809">
              <w:rPr>
                <w:sz w:val="20"/>
                <w:szCs w:val="20"/>
                <w:lang w:val="en-US"/>
              </w:rPr>
              <w:t xml:space="preserve"> </w:t>
            </w:r>
            <w:r w:rsidRPr="00760809">
              <w:rPr>
                <w:i/>
                <w:iCs/>
                <w:sz w:val="20"/>
                <w:szCs w:val="20"/>
                <w:lang w:val="en-US"/>
              </w:rPr>
              <w:t>How Emotions Are Made</w:t>
            </w:r>
            <w:r w:rsidRPr="00760809">
              <w:rPr>
                <w:sz w:val="20"/>
                <w:szCs w:val="20"/>
                <w:lang w:val="en-US"/>
              </w:rPr>
              <w:t xml:space="preserve"> (Barrett, </w:t>
            </w:r>
            <w:proofErr w:type="gramStart"/>
            <w:r w:rsidRPr="00760809">
              <w:rPr>
                <w:sz w:val="20"/>
                <w:szCs w:val="20"/>
                <w:lang w:val="en-US"/>
              </w:rPr>
              <w:t>2017) ·</w:t>
            </w:r>
            <w:proofErr w:type="gramEnd"/>
            <w:r w:rsidRPr="00760809">
              <w:rPr>
                <w:sz w:val="20"/>
                <w:szCs w:val="20"/>
                <w:lang w:val="en-US"/>
              </w:rPr>
              <w:t xml:space="preserve"> </w:t>
            </w:r>
            <w:r w:rsidRPr="00760809">
              <w:rPr>
                <w:i/>
                <w:iCs/>
                <w:sz w:val="20"/>
                <w:szCs w:val="20"/>
                <w:lang w:val="en-US"/>
              </w:rPr>
              <w:t>Why We Sleep</w:t>
            </w:r>
            <w:r w:rsidRPr="00760809">
              <w:rPr>
                <w:sz w:val="20"/>
                <w:szCs w:val="20"/>
                <w:lang w:val="en-US"/>
              </w:rPr>
              <w:t xml:space="preserve"> (Walker, </w:t>
            </w:r>
            <w:proofErr w:type="gramStart"/>
            <w:r w:rsidRPr="00760809">
              <w:rPr>
                <w:sz w:val="20"/>
                <w:szCs w:val="20"/>
                <w:lang w:val="en-US"/>
              </w:rPr>
              <w:t>2017) ·</w:t>
            </w:r>
            <w:proofErr w:type="gramEnd"/>
            <w:r w:rsidRPr="00760809">
              <w:rPr>
                <w:sz w:val="20"/>
                <w:szCs w:val="20"/>
                <w:lang w:val="en-US"/>
              </w:rPr>
              <w:t xml:space="preserve"> </w:t>
            </w:r>
            <w:r w:rsidRPr="00760809">
              <w:rPr>
                <w:i/>
                <w:iCs/>
                <w:sz w:val="20"/>
                <w:szCs w:val="20"/>
                <w:lang w:val="en-US"/>
              </w:rPr>
              <w:t>Redirect</w:t>
            </w:r>
            <w:r w:rsidRPr="00760809">
              <w:rPr>
                <w:sz w:val="20"/>
                <w:szCs w:val="20"/>
                <w:lang w:val="en-US"/>
              </w:rPr>
              <w:t xml:space="preserve"> (Wilson, 2011)</w:t>
            </w:r>
          </w:p>
        </w:tc>
      </w:tr>
      <w:tr w:rsidR="00C05D3B" w:rsidRPr="009677BE" w14:paraId="02280B09" w14:textId="77777777" w:rsidTr="009677BE">
        <w:tc>
          <w:tcPr>
            <w:tcW w:w="1928" w:type="dxa"/>
          </w:tcPr>
          <w:p w14:paraId="528A405A" w14:textId="77777777" w:rsidR="00C05D3B" w:rsidRPr="009677BE" w:rsidRDefault="00000000" w:rsidP="009677BE">
            <w:pPr>
              <w:jc w:val="left"/>
              <w:rPr>
                <w:sz w:val="20"/>
                <w:szCs w:val="20"/>
              </w:rPr>
            </w:pPr>
            <w:r w:rsidRPr="009677BE">
              <w:rPr>
                <w:b/>
                <w:bCs/>
                <w:sz w:val="20"/>
                <w:szCs w:val="20"/>
              </w:rPr>
              <w:t>Videos</w:t>
            </w:r>
          </w:p>
        </w:tc>
        <w:tc>
          <w:tcPr>
            <w:tcW w:w="3168" w:type="dxa"/>
          </w:tcPr>
          <w:p w14:paraId="1CD38E98" w14:textId="77777777" w:rsidR="00C05D3B" w:rsidRPr="009677BE" w:rsidRDefault="00000000" w:rsidP="009677BE">
            <w:pPr>
              <w:jc w:val="left"/>
              <w:rPr>
                <w:sz w:val="20"/>
                <w:szCs w:val="20"/>
              </w:rPr>
            </w:pPr>
            <w:r w:rsidRPr="009677BE">
              <w:rPr>
                <w:sz w:val="20"/>
                <w:szCs w:val="20"/>
              </w:rPr>
              <w:t>Material audiovisual para comprender conceptos de forma ágil y aplicable.</w:t>
            </w:r>
          </w:p>
        </w:tc>
        <w:tc>
          <w:tcPr>
            <w:tcW w:w="4158" w:type="dxa"/>
          </w:tcPr>
          <w:p w14:paraId="7B122526" w14:textId="77777777" w:rsidR="00C05D3B" w:rsidRPr="009677BE" w:rsidRDefault="00000000" w:rsidP="009677BE">
            <w:pPr>
              <w:jc w:val="left"/>
              <w:rPr>
                <w:sz w:val="20"/>
                <w:szCs w:val="20"/>
              </w:rPr>
            </w:pPr>
            <w:r w:rsidRPr="009677BE">
              <w:rPr>
                <w:sz w:val="20"/>
                <w:szCs w:val="20"/>
              </w:rPr>
              <w:t>Charlas TED sobre hábitos y motivación · Explicaciones de ilusiones cognitivas · Videos introductorios al Big Five o al efecto McGurk</w:t>
            </w:r>
          </w:p>
        </w:tc>
      </w:tr>
      <w:tr w:rsidR="00C05D3B" w:rsidRPr="009677BE" w14:paraId="582043C0" w14:textId="77777777" w:rsidTr="009677BE">
        <w:tc>
          <w:tcPr>
            <w:tcW w:w="1928" w:type="dxa"/>
          </w:tcPr>
          <w:p w14:paraId="553BFEDB" w14:textId="77777777" w:rsidR="00C05D3B" w:rsidRPr="009677BE" w:rsidRDefault="00000000" w:rsidP="009677BE">
            <w:pPr>
              <w:jc w:val="left"/>
              <w:rPr>
                <w:sz w:val="20"/>
                <w:szCs w:val="20"/>
              </w:rPr>
            </w:pPr>
            <w:r w:rsidRPr="009677BE">
              <w:rPr>
                <w:b/>
                <w:bCs/>
                <w:sz w:val="20"/>
                <w:szCs w:val="20"/>
              </w:rPr>
              <w:t>Evaluaciones</w:t>
            </w:r>
          </w:p>
        </w:tc>
        <w:tc>
          <w:tcPr>
            <w:tcW w:w="3168" w:type="dxa"/>
          </w:tcPr>
          <w:p w14:paraId="79AD064D" w14:textId="77777777" w:rsidR="00C05D3B" w:rsidRPr="009677BE" w:rsidRDefault="00000000" w:rsidP="009677BE">
            <w:pPr>
              <w:jc w:val="left"/>
              <w:rPr>
                <w:sz w:val="20"/>
                <w:szCs w:val="20"/>
              </w:rPr>
            </w:pPr>
            <w:r w:rsidRPr="009677BE">
              <w:rPr>
                <w:sz w:val="20"/>
                <w:szCs w:val="20"/>
              </w:rPr>
              <w:t>Herramientas puntuales que permiten obtener una foto inicial de rasgos o tendencias.</w:t>
            </w:r>
          </w:p>
        </w:tc>
        <w:tc>
          <w:tcPr>
            <w:tcW w:w="4158" w:type="dxa"/>
          </w:tcPr>
          <w:p w14:paraId="7DD7BAA5" w14:textId="77777777" w:rsidR="00C05D3B" w:rsidRPr="009677BE" w:rsidRDefault="00000000" w:rsidP="009677BE">
            <w:pPr>
              <w:jc w:val="left"/>
              <w:rPr>
                <w:sz w:val="20"/>
                <w:szCs w:val="20"/>
              </w:rPr>
            </w:pPr>
            <w:r w:rsidRPr="009677BE">
              <w:rPr>
                <w:sz w:val="20"/>
                <w:szCs w:val="20"/>
              </w:rPr>
              <w:t>Big Five · DISC · Eneagrama</w:t>
            </w:r>
          </w:p>
        </w:tc>
      </w:tr>
      <w:tr w:rsidR="00C05D3B" w:rsidRPr="009677BE" w14:paraId="3D6372C8" w14:textId="77777777" w:rsidTr="009677BE">
        <w:tc>
          <w:tcPr>
            <w:tcW w:w="1928" w:type="dxa"/>
          </w:tcPr>
          <w:p w14:paraId="68D407AC" w14:textId="77777777" w:rsidR="00C05D3B" w:rsidRPr="009677BE" w:rsidRDefault="00000000" w:rsidP="009677BE">
            <w:pPr>
              <w:jc w:val="left"/>
              <w:rPr>
                <w:sz w:val="20"/>
                <w:szCs w:val="20"/>
              </w:rPr>
            </w:pPr>
            <w:r w:rsidRPr="009677BE">
              <w:rPr>
                <w:b/>
                <w:bCs/>
                <w:sz w:val="20"/>
                <w:szCs w:val="20"/>
              </w:rPr>
              <w:t>Talleres</w:t>
            </w:r>
          </w:p>
        </w:tc>
        <w:tc>
          <w:tcPr>
            <w:tcW w:w="3168" w:type="dxa"/>
          </w:tcPr>
          <w:p w14:paraId="2937330B" w14:textId="77777777" w:rsidR="00C05D3B" w:rsidRPr="009677BE" w:rsidRDefault="00000000" w:rsidP="009677BE">
            <w:pPr>
              <w:jc w:val="left"/>
              <w:rPr>
                <w:sz w:val="20"/>
                <w:szCs w:val="20"/>
              </w:rPr>
            </w:pPr>
            <w:r w:rsidRPr="009677BE">
              <w:rPr>
                <w:sz w:val="20"/>
                <w:szCs w:val="20"/>
              </w:rPr>
              <w:t>Actividades estructuradas con objetivos claros que se completan en una jornada.</w:t>
            </w:r>
          </w:p>
        </w:tc>
        <w:tc>
          <w:tcPr>
            <w:tcW w:w="4158" w:type="dxa"/>
          </w:tcPr>
          <w:p w14:paraId="45ADF381" w14:textId="77777777" w:rsidR="00C05D3B" w:rsidRPr="009677BE" w:rsidRDefault="00000000" w:rsidP="009677BE">
            <w:pPr>
              <w:jc w:val="left"/>
              <w:rPr>
                <w:sz w:val="20"/>
                <w:szCs w:val="20"/>
              </w:rPr>
            </w:pPr>
            <w:r w:rsidRPr="009677BE">
              <w:rPr>
                <w:sz w:val="20"/>
                <w:szCs w:val="20"/>
              </w:rPr>
              <w:t xml:space="preserve">Story </w:t>
            </w:r>
            <w:proofErr w:type="spellStart"/>
            <w:r w:rsidRPr="009677BE">
              <w:rPr>
                <w:sz w:val="20"/>
                <w:szCs w:val="20"/>
              </w:rPr>
              <w:t>Editing</w:t>
            </w:r>
            <w:proofErr w:type="spellEnd"/>
            <w:r w:rsidRPr="009677BE">
              <w:rPr>
                <w:sz w:val="20"/>
                <w:szCs w:val="20"/>
              </w:rPr>
              <w:t xml:space="preserve"> · Talleres guiados · Planes de trabajo </w:t>
            </w:r>
            <w:r w:rsidRPr="009677BE">
              <w:rPr>
                <w:i/>
                <w:iCs/>
                <w:sz w:val="20"/>
                <w:szCs w:val="20"/>
              </w:rPr>
              <w:t>Ignite</w:t>
            </w:r>
          </w:p>
        </w:tc>
      </w:tr>
      <w:tr w:rsidR="00C05D3B" w:rsidRPr="009677BE" w14:paraId="30E20356" w14:textId="77777777" w:rsidTr="009677BE">
        <w:tc>
          <w:tcPr>
            <w:tcW w:w="1928" w:type="dxa"/>
          </w:tcPr>
          <w:p w14:paraId="2B37311C" w14:textId="77777777" w:rsidR="00C05D3B" w:rsidRPr="009677BE" w:rsidRDefault="00000000" w:rsidP="009677BE">
            <w:pPr>
              <w:jc w:val="left"/>
              <w:rPr>
                <w:sz w:val="20"/>
                <w:szCs w:val="20"/>
              </w:rPr>
            </w:pPr>
            <w:r w:rsidRPr="009677BE">
              <w:rPr>
                <w:b/>
                <w:bCs/>
                <w:sz w:val="20"/>
                <w:szCs w:val="20"/>
              </w:rPr>
              <w:t>Métodos</w:t>
            </w:r>
          </w:p>
        </w:tc>
        <w:tc>
          <w:tcPr>
            <w:tcW w:w="3168" w:type="dxa"/>
          </w:tcPr>
          <w:p w14:paraId="7F63B976" w14:textId="77777777" w:rsidR="00C05D3B" w:rsidRPr="009677BE" w:rsidRDefault="00000000" w:rsidP="009677BE">
            <w:pPr>
              <w:jc w:val="left"/>
              <w:rPr>
                <w:sz w:val="20"/>
                <w:szCs w:val="20"/>
              </w:rPr>
            </w:pPr>
            <w:r w:rsidRPr="009677BE">
              <w:rPr>
                <w:sz w:val="20"/>
                <w:szCs w:val="20"/>
              </w:rPr>
              <w:t>Instrucciones prácticas para enfrentar situaciones específicas de forma repetible.</w:t>
            </w:r>
          </w:p>
        </w:tc>
        <w:tc>
          <w:tcPr>
            <w:tcW w:w="4158" w:type="dxa"/>
          </w:tcPr>
          <w:p w14:paraId="2FCEF036" w14:textId="77777777" w:rsidR="00C05D3B" w:rsidRPr="009677BE" w:rsidRDefault="00000000" w:rsidP="009677BE">
            <w:pPr>
              <w:jc w:val="left"/>
              <w:rPr>
                <w:sz w:val="20"/>
                <w:szCs w:val="20"/>
              </w:rPr>
            </w:pPr>
            <w:r w:rsidRPr="009677BE">
              <w:rPr>
                <w:sz w:val="20"/>
                <w:szCs w:val="20"/>
              </w:rPr>
              <w:t>Método de solución de conflictos · Método para pedir ayuda · Uso intencional de un amuleto de identidad</w:t>
            </w:r>
          </w:p>
        </w:tc>
      </w:tr>
    </w:tbl>
    <w:p w14:paraId="69A6CB2A" w14:textId="77777777" w:rsidR="00C05D3B" w:rsidRPr="0041364B" w:rsidRDefault="00000000" w:rsidP="009677BE">
      <w:pPr>
        <w:jc w:val="center"/>
      </w:pPr>
      <w:r w:rsidRPr="0041364B">
        <w:t>Tabla 1: Lista de recursos para propiología.</w:t>
      </w:r>
    </w:p>
    <w:p w14:paraId="3ECCEAB1" w14:textId="77777777" w:rsidR="00C05D3B" w:rsidRPr="0041364B" w:rsidRDefault="00000000">
      <w:r w:rsidRPr="0041364B">
        <w:t>A continuación, se presenta una descripción de cada uno de los tipos de recursos, junto con algunos ejemplos para ilustrar su uso.</w:t>
      </w:r>
    </w:p>
    <w:p w14:paraId="5654595F" w14:textId="77777777" w:rsidR="00C05D3B" w:rsidRPr="0041364B" w:rsidRDefault="00000000">
      <w:pPr>
        <w:pStyle w:val="Heading4"/>
      </w:pPr>
      <w:bookmarkStart w:id="89" w:name="artefactos"/>
      <w:r w:rsidRPr="0041364B">
        <w:lastRenderedPageBreak/>
        <w:t>Artefactos</w:t>
      </w:r>
    </w:p>
    <w:p w14:paraId="7CF57FE1" w14:textId="77777777" w:rsidR="00C05D3B" w:rsidRPr="0041364B" w:rsidRDefault="00000000">
      <w:r w:rsidRPr="0041364B">
        <w:t>Son objetos físicos que funcionan como anclajes simbólicos o ayudas prácticas dentro del proceso. Facilitan la toma de conciencia, la regulación emocional o la creación de rituales personales.</w:t>
      </w:r>
    </w:p>
    <w:p w14:paraId="7137C9EE" w14:textId="77777777" w:rsidR="00C05D3B" w:rsidRPr="0041364B" w:rsidRDefault="00000000">
      <w:r w:rsidRPr="0041364B">
        <w:t>Para ilustrar el contraste y la variedad de artefactos que pueden ayudarte, te presento tres ejemplos concretos, que se utilizan de diferente forma y tienen un impacto en diferentes aspectos de nuestro comportamiento.</w:t>
      </w:r>
    </w:p>
    <w:p w14:paraId="044A9E95" w14:textId="77777777" w:rsidR="00C05D3B" w:rsidRPr="0041364B" w:rsidRDefault="00000000">
      <w:r w:rsidRPr="0041364B">
        <w:t xml:space="preserve">Primero, la </w:t>
      </w:r>
      <w:r w:rsidRPr="0041364B">
        <w:rPr>
          <w:i/>
          <w:iCs/>
        </w:rPr>
        <w:t>campana de meditación</w:t>
      </w:r>
      <w:r w:rsidRPr="0041364B">
        <w:t xml:space="preserve"> es una especie de olla que, al frotarla con un pequeño palo, resuena y ayuda a poner tu mente en blanco y a regular tus emociones —meditación—.</w:t>
      </w:r>
    </w:p>
    <w:p w14:paraId="3DB27BFE" w14:textId="77777777" w:rsidR="00C05D3B" w:rsidRPr="0041364B" w:rsidRDefault="00000000">
      <w:r w:rsidRPr="0041364B">
        <w:t xml:space="preserve">Bien diferente, pero también muy útil, es el </w:t>
      </w:r>
      <w:r w:rsidRPr="0041364B">
        <w:rPr>
          <w:i/>
          <w:iCs/>
        </w:rPr>
        <w:t>despertador de amanecer</w:t>
      </w:r>
      <w:r w:rsidRPr="0041364B">
        <w:t xml:space="preserve"> es un reloj que, unos minutos antes de sonar, ilumina tu habitación simulando el amanecer, regulando de manera más natural tu ciclo circadiano.</w:t>
      </w:r>
    </w:p>
    <w:p w14:paraId="034B8C27" w14:textId="77777777" w:rsidR="00C05D3B" w:rsidRPr="0041364B" w:rsidRDefault="00000000">
      <w:r w:rsidRPr="0041364B">
        <w:t xml:space="preserve">Otro artefacto que brilla por su sencillez es un simple </w:t>
      </w:r>
      <w:hyperlink w:anchor="hist-espejo">
        <w:r w:rsidR="00C05D3B" w:rsidRPr="0041364B">
          <w:rPr>
            <w:i/>
            <w:iCs/>
          </w:rPr>
          <w:t>espejo</w:t>
        </w:r>
      </w:hyperlink>
      <w:r w:rsidRPr="0041364B">
        <w:t>. La historia que presento a continuación muestra lo efectivo que puede ser algo tan sencillo para gestionar el estado emocional.</w:t>
      </w:r>
    </w:p>
    <w:p w14:paraId="044C7596" w14:textId="77777777" w:rsidR="00C05D3B" w:rsidRPr="0041364B" w:rsidRDefault="00000000">
      <w:pPr>
        <w:pStyle w:val="historia"/>
      </w:pPr>
      <w:bookmarkStart w:id="90" w:name="hist-espejo"/>
      <w:r w:rsidRPr="0041364B">
        <w:rPr>
          <w:b/>
          <w:bCs/>
        </w:rPr>
        <w:t>Espejo</w:t>
      </w:r>
      <w:r w:rsidRPr="0041364B">
        <w:t xml:space="preserve"> - </w:t>
      </w:r>
      <w:r w:rsidRPr="0041364B">
        <w:rPr>
          <w:b/>
          <w:bCs/>
          <w:iCs/>
        </w:rPr>
        <w:t>Austin, TX - U.S.A., 1995</w:t>
      </w:r>
    </w:p>
    <w:p w14:paraId="04479E91" w14:textId="77777777" w:rsidR="00C05D3B" w:rsidRPr="0041364B" w:rsidRDefault="00000000">
      <w:pPr>
        <w:pStyle w:val="historia"/>
      </w:pPr>
      <w:r w:rsidRPr="0041364B">
        <w:t>A pesar de los grandes avances tecnológicos y de que han existido por muchos años, las centrales de llamadas siguen en auge. Muchas personas, diariamente, dan soporte o promueven ventas sin estar sentadas frente a quienes las escuchan. Es común que quien está del otro lado de la línea esté emocionalmente alterado, ya sea porque no quiere recibir llamadas promocionales o porque está frustrado por algún problema técnico, razón de su llamada, lo que puede fácilmente alterar el ánimo de quien llama.</w:t>
      </w:r>
    </w:p>
    <w:p w14:paraId="4A9AC515" w14:textId="77777777" w:rsidR="00C05D3B" w:rsidRPr="0041364B" w:rsidRDefault="00000000">
      <w:pPr>
        <w:pStyle w:val="historia"/>
      </w:pPr>
      <w:r w:rsidRPr="0041364B">
        <w:t xml:space="preserve">Visitando el </w:t>
      </w:r>
      <w:proofErr w:type="spellStart"/>
      <w:proofErr w:type="gramStart"/>
      <w:r w:rsidRPr="0041364B">
        <w:rPr>
          <w:iCs/>
        </w:rPr>
        <w:t>call</w:t>
      </w:r>
      <w:proofErr w:type="spellEnd"/>
      <w:r w:rsidRPr="0041364B">
        <w:rPr>
          <w:iCs/>
        </w:rPr>
        <w:t xml:space="preserve"> center</w:t>
      </w:r>
      <w:proofErr w:type="gramEnd"/>
      <w:r w:rsidRPr="0041364B">
        <w:t xml:space="preserve"> de la empresa </w:t>
      </w:r>
      <w:proofErr w:type="spellStart"/>
      <w:r w:rsidRPr="0041364B">
        <w:rPr>
          <w:iCs/>
        </w:rPr>
        <w:t>National</w:t>
      </w:r>
      <w:proofErr w:type="spellEnd"/>
      <w:r w:rsidRPr="0041364B">
        <w:rPr>
          <w:iCs/>
        </w:rPr>
        <w:t xml:space="preserve"> Instruments</w:t>
      </w:r>
      <w:r w:rsidRPr="0041364B">
        <w:t>, al comenzar a trabajar con ellos, me sorprendió ver que en cada puesto de trabajo había un pequeño espejo, dispuesto de manera que quien hablaba por teléfono pudiera verse a sí mismo. Pregunté con curiosidad para qué eran esos espejos, pues no imaginaba que las directivas promovieran la vanidad de sus empleados, a lo que me respondieron: “¿Alguna vez te has puesto furioso mirándote al espejo?”.</w:t>
      </w:r>
    </w:p>
    <w:bookmarkEnd w:id="90"/>
    <w:p w14:paraId="2E878BDA" w14:textId="77777777" w:rsidR="00C05D3B" w:rsidRPr="0041364B" w:rsidRDefault="00000000">
      <w:r w:rsidRPr="0041364B">
        <w:t xml:space="preserve">Así como los artefactos pueden ser un soporte en el proceso de autoconocimiento y cambio personal, también es necesario profundizar </w:t>
      </w:r>
      <w:r w:rsidRPr="0041364B">
        <w:lastRenderedPageBreak/>
        <w:t>en el conocimiento que soporta dicho proceso, para lo te presento los siguientes recursos.</w:t>
      </w:r>
    </w:p>
    <w:p w14:paraId="210CF93F" w14:textId="77777777" w:rsidR="00C05D3B" w:rsidRPr="0041364B" w:rsidRDefault="00000000">
      <w:pPr>
        <w:pStyle w:val="Heading4"/>
      </w:pPr>
      <w:bookmarkStart w:id="91" w:name="libros"/>
      <w:bookmarkEnd w:id="89"/>
      <w:r w:rsidRPr="0041364B">
        <w:t>Libros</w:t>
      </w:r>
    </w:p>
    <w:p w14:paraId="09C2B191" w14:textId="77777777" w:rsidR="00C05D3B" w:rsidRPr="0041364B" w:rsidRDefault="00000000">
      <w:r w:rsidRPr="0041364B">
        <w:t>¡Lee! No necesariamente mucho, pero sí seguido. La lectura amplía tu comprensión sobre cuerpo, mente, hábitos, emociones, conducta y mucho más.</w:t>
      </w:r>
    </w:p>
    <w:p w14:paraId="0D22CCB0" w14:textId="77777777" w:rsidR="00C05D3B" w:rsidRPr="0041364B" w:rsidRDefault="00000000">
      <w:r w:rsidRPr="0041364B">
        <w:t xml:space="preserve">Hay obras maestras como </w:t>
      </w:r>
      <w:proofErr w:type="spellStart"/>
      <w:r w:rsidRPr="0041364B">
        <w:rPr>
          <w:i/>
          <w:iCs/>
        </w:rPr>
        <w:t>Thinking</w:t>
      </w:r>
      <w:proofErr w:type="spellEnd"/>
      <w:r w:rsidRPr="0041364B">
        <w:rPr>
          <w:i/>
          <w:iCs/>
        </w:rPr>
        <w:t>, Fast and Slow</w:t>
      </w:r>
      <w:r w:rsidRPr="0041364B">
        <w:t xml:space="preserve"> (Kahneman 2011), muy alineados con los temas expuestos en este libro; es excelente para iniciar porque explica, de manera profunda, la diferencia entre pensamiento deliberado y consciente frente al pensamiento automático e inconsciente. Además, da contexto a dichos conceptos dentro de la cotidianidad.</w:t>
      </w:r>
    </w:p>
    <w:p w14:paraId="0B133A95" w14:textId="77777777" w:rsidR="00C05D3B" w:rsidRPr="0041364B" w:rsidRDefault="00000000">
      <w:r w:rsidRPr="0041364B">
        <w:t>Sin embargo, no tienes que buscar únicamente libros específicos del tema —aunque hay muchísimas opciones—. Debes escoger temas que te gusten, porque más que el libro en sí, lo importante es leerlo con la intención de reevaluar concepciones propias formadas por la experiencia diaria que, a pesar de tenerlas formadas de hace mucho tiempo, puede que estén equivocadas.</w:t>
      </w:r>
    </w:p>
    <w:p w14:paraId="7BBB13E8" w14:textId="77777777" w:rsidR="00C05D3B" w:rsidRPr="0041364B" w:rsidRDefault="00000000">
      <w:pPr>
        <w:pStyle w:val="Heading4"/>
      </w:pPr>
      <w:bookmarkStart w:id="92" w:name="videos"/>
      <w:bookmarkEnd w:id="91"/>
      <w:r w:rsidRPr="0041364B">
        <w:t>Videos</w:t>
      </w:r>
    </w:p>
    <w:p w14:paraId="52F7AACF" w14:textId="77777777" w:rsidR="00C05D3B" w:rsidRPr="0041364B" w:rsidRDefault="00000000">
      <w:r w:rsidRPr="0041364B">
        <w:t>El material audiovisual ayuda a comprender conceptos de forma ágil y aplicable. También, al igual que los libros, existen miles de opciones en cualquiera de las áreas expuestas en este libro.</w:t>
      </w:r>
    </w:p>
    <w:p w14:paraId="0260A709" w14:textId="77777777" w:rsidR="00C05D3B" w:rsidRPr="0041364B" w:rsidRDefault="00000000">
      <w:r w:rsidRPr="0041364B">
        <w:t>Sin embargo, debes tener cuidado con la trivialidad y la superficialidad ya que por su formato ágil algunos videos pueden no darte los fundamentos necesarios para entender realmente el impacto que pueden tener en ti.</w:t>
      </w:r>
    </w:p>
    <w:p w14:paraId="50F4C3F5" w14:textId="77777777" w:rsidR="00C05D3B" w:rsidRPr="0041364B" w:rsidRDefault="00000000">
      <w:r w:rsidRPr="0041364B">
        <w:t>No es necesario buscar videos o películas directamente relacionados con la propiología. Al igual que con los libros, escoge los temas que te gusten. Si miras con atención, casi cualquier título te enseñará algo sobre ti mismo.</w:t>
      </w:r>
    </w:p>
    <w:p w14:paraId="590E76FB" w14:textId="77777777" w:rsidR="00C05D3B" w:rsidRPr="0041364B" w:rsidRDefault="00000000">
      <w:pPr>
        <w:pStyle w:val="Heading4"/>
      </w:pPr>
      <w:bookmarkStart w:id="93" w:name="evaluaciones"/>
      <w:bookmarkEnd w:id="92"/>
      <w:r w:rsidRPr="0041364B">
        <w:t>Evaluaciones</w:t>
      </w:r>
    </w:p>
    <w:p w14:paraId="1AF75806" w14:textId="77777777" w:rsidR="00C05D3B" w:rsidRPr="0041364B" w:rsidRDefault="00000000">
      <w:r w:rsidRPr="0041364B">
        <w:t xml:space="preserve">Son actividades estructuradas, breves y puntuales, que se realizan una única vez o en momentos específicos. Permiten obtener una fotografía inicial de ciertos rasgos, tendencias o estados. Entre los ejemplos más comunes están </w:t>
      </w:r>
      <w:r w:rsidRPr="0041364B">
        <w:rPr>
          <w:b/>
          <w:bCs/>
        </w:rPr>
        <w:t>Big Five</w:t>
      </w:r>
      <w:r w:rsidRPr="0041364B">
        <w:t xml:space="preserve">, una evaluación de personalidad que mide cinco dimensiones principales (Apertura a la experiencia, Responsabilidad o Conciencia, Extroversión, Amabilidad y Neuroticismo o inestabilidad emocional); </w:t>
      </w:r>
      <w:r w:rsidRPr="0041364B">
        <w:rPr>
          <w:b/>
          <w:bCs/>
        </w:rPr>
        <w:t>DISC</w:t>
      </w:r>
      <w:r w:rsidRPr="0041364B">
        <w:t xml:space="preserve">, modelo presentado originalmente en </w:t>
      </w:r>
      <w:proofErr w:type="spellStart"/>
      <w:r w:rsidRPr="0041364B">
        <w:rPr>
          <w:i/>
          <w:iCs/>
        </w:rPr>
        <w:t>Emotions</w:t>
      </w:r>
      <w:proofErr w:type="spellEnd"/>
      <w:r w:rsidRPr="0041364B">
        <w:rPr>
          <w:i/>
          <w:iCs/>
        </w:rPr>
        <w:t xml:space="preserve"> </w:t>
      </w:r>
      <w:proofErr w:type="spellStart"/>
      <w:r w:rsidRPr="0041364B">
        <w:rPr>
          <w:i/>
          <w:iCs/>
        </w:rPr>
        <w:t>of</w:t>
      </w:r>
      <w:proofErr w:type="spellEnd"/>
      <w:r w:rsidRPr="0041364B">
        <w:rPr>
          <w:i/>
          <w:iCs/>
        </w:rPr>
        <w:t xml:space="preserve"> </w:t>
      </w:r>
      <w:r w:rsidRPr="0041364B">
        <w:rPr>
          <w:i/>
          <w:iCs/>
        </w:rPr>
        <w:lastRenderedPageBreak/>
        <w:t>Normal People</w:t>
      </w:r>
      <w:r w:rsidRPr="0041364B">
        <w:t xml:space="preserve"> (William Moulton Marston, 1928), que clasifica las preferencias conductuales en cuatro estilos —Dominante, Influyente, Estable y Concienzudo—; y el </w:t>
      </w:r>
      <w:r w:rsidRPr="0041364B">
        <w:rPr>
          <w:b/>
          <w:bCs/>
        </w:rPr>
        <w:t>Eneagrama</w:t>
      </w:r>
      <w:r w:rsidRPr="0041364B">
        <w:t>, un sistema de tipologías que describe patrones de motivación, defensa y crecimiento personal a partir de nueve tipos principales.</w:t>
      </w:r>
    </w:p>
    <w:p w14:paraId="1DF893AE" w14:textId="77777777" w:rsidR="00C05D3B" w:rsidRPr="0041364B" w:rsidRDefault="00000000">
      <w:pPr>
        <w:pStyle w:val="Heading4"/>
      </w:pPr>
      <w:bookmarkStart w:id="94" w:name="talleres"/>
      <w:bookmarkEnd w:id="93"/>
      <w:r w:rsidRPr="0041364B">
        <w:t>Talleres</w:t>
      </w:r>
    </w:p>
    <w:p w14:paraId="64464836" w14:textId="77777777" w:rsidR="00C05D3B" w:rsidRPr="0041364B" w:rsidRDefault="00000000">
      <w:r w:rsidRPr="0041364B">
        <w:t>Son actividades estructuradas que siguen lineamientos definidos y se desarrollan en una jornada o en un período específico. Tienen una duración delimitada y un objetivo claro: al finalizar, el taller queda completado y deja resultados concretos que la persona puede seguir aplicando después. Este tipo de actividades permiten enfocarse intensamente en un tema particular, generar avances significativos en poco tiempo y ofrecer un entorno guiado que facilita la reflexión y el cambio.</w:t>
      </w:r>
    </w:p>
    <w:p w14:paraId="774D1CD3" w14:textId="77777777" w:rsidR="00C05D3B" w:rsidRPr="0041364B" w:rsidRDefault="00000000">
      <w:r w:rsidRPr="0041364B">
        <w:t xml:space="preserve">Entre los ejemplos más comunes se encuentra </w:t>
      </w:r>
      <w:r w:rsidRPr="0041364B">
        <w:rPr>
          <w:b/>
          <w:bCs/>
        </w:rPr>
        <w:t xml:space="preserve">Story </w:t>
      </w:r>
      <w:proofErr w:type="spellStart"/>
      <w:r w:rsidRPr="0041364B">
        <w:rPr>
          <w:b/>
          <w:bCs/>
        </w:rPr>
        <w:t>Editing</w:t>
      </w:r>
      <w:proofErr w:type="spellEnd"/>
      <w:r w:rsidRPr="0041364B">
        <w:t>, un proceso de reescritura consciente de la narrativa personal que incluye identificar relatos limitantes y construir versiones más funcionales, además de ejercicios para definir la narrativa de vida deseada (ver “</w:t>
      </w:r>
      <w:proofErr w:type="spellStart"/>
      <w:r w:rsidRPr="0041364B">
        <w:t>Redirect</w:t>
      </w:r>
      <w:proofErr w:type="spellEnd"/>
      <w:r w:rsidRPr="0041364B">
        <w:t xml:space="preserve">”); los talleres de </w:t>
      </w:r>
      <w:r w:rsidRPr="0041364B">
        <w:rPr>
          <w:b/>
          <w:bCs/>
        </w:rPr>
        <w:t>Propósito de Vida</w:t>
      </w:r>
      <w:r w:rsidRPr="0041364B">
        <w:t xml:space="preserve">, guiados por una fuente confiable y diseñados para ayudar a clarificar dirección y sentido; e </w:t>
      </w:r>
      <w:r w:rsidRPr="0041364B">
        <w:rPr>
          <w:b/>
          <w:bCs/>
        </w:rPr>
        <w:t>Ignite</w:t>
      </w:r>
      <w:r w:rsidRPr="0041364B">
        <w:t>, que se centra en la elaboración de planes de trabajo claros y accionables.</w:t>
      </w:r>
    </w:p>
    <w:p w14:paraId="6457C95B" w14:textId="77777777" w:rsidR="00C05D3B" w:rsidRPr="0041364B" w:rsidRDefault="00000000">
      <w:pPr>
        <w:pStyle w:val="Heading4"/>
      </w:pPr>
      <w:bookmarkStart w:id="95" w:name="métodos"/>
      <w:bookmarkEnd w:id="94"/>
      <w:r w:rsidRPr="0041364B">
        <w:t>Métodos</w:t>
      </w:r>
    </w:p>
    <w:p w14:paraId="16D487E5" w14:textId="77777777" w:rsidR="00C05D3B" w:rsidRPr="0041364B" w:rsidRDefault="00000000">
      <w:r w:rsidRPr="0041364B">
        <w:t xml:space="preserve">Los métodos son conjuntos de instrucciones prácticas diseñadas para afrontar situaciones concretas. Pueden repetirse cada vez que la situación lo requiera. Para ilustrar esto, presento de forma muy superficial el método de solución de conflictos (SBI-I) (Center </w:t>
      </w:r>
      <w:proofErr w:type="spellStart"/>
      <w:r w:rsidRPr="0041364B">
        <w:t>for</w:t>
      </w:r>
      <w:proofErr w:type="spellEnd"/>
      <w:r w:rsidRPr="0041364B">
        <w:t xml:space="preserve"> Creative </w:t>
      </w:r>
      <w:proofErr w:type="spellStart"/>
      <w:r w:rsidRPr="0041364B">
        <w:t>Leadership</w:t>
      </w:r>
      <w:proofErr w:type="spellEnd"/>
      <w:r w:rsidRPr="0041364B">
        <w:t xml:space="preserve"> 2015), un método sencillo pero poderoso:</w:t>
      </w:r>
    </w:p>
    <w:p w14:paraId="726E1BE1" w14:textId="04C0F897" w:rsidR="00C05D3B" w:rsidRPr="0041364B" w:rsidRDefault="00000000">
      <w:pPr>
        <w:numPr>
          <w:ilvl w:val="0"/>
          <w:numId w:val="18"/>
        </w:numPr>
      </w:pPr>
      <w:r w:rsidRPr="0041364B">
        <w:rPr>
          <w:b/>
          <w:bCs/>
        </w:rPr>
        <w:t>Situación (Situation)</w:t>
      </w:r>
      <w:r w:rsidR="0041364B">
        <w:t xml:space="preserve"> </w:t>
      </w:r>
      <w:r w:rsidRPr="0041364B">
        <w:t>Sé muy específico respecto a la situación de la que estás hablando. Esto evita confusiones y ayuda a centrar la conversación en un evento concreto, reduciendo el componente emocional.</w:t>
      </w:r>
      <w:r w:rsidR="0041364B">
        <w:t xml:space="preserve"> </w:t>
      </w:r>
      <w:r w:rsidRPr="0041364B">
        <w:rPr>
          <w:i/>
          <w:iCs/>
        </w:rPr>
        <w:t>Ejemplo:</w:t>
      </w:r>
      <w:r w:rsidRPr="0041364B">
        <w:t xml:space="preserve"> “Ayer, al inicio de la reunión, mientras tu colega John presentaba los resultados…”</w:t>
      </w:r>
    </w:p>
    <w:p w14:paraId="05306FB7" w14:textId="3B3A3D8A" w:rsidR="00C05D3B" w:rsidRPr="0041364B" w:rsidRDefault="00000000">
      <w:pPr>
        <w:numPr>
          <w:ilvl w:val="0"/>
          <w:numId w:val="18"/>
        </w:numPr>
      </w:pPr>
      <w:r w:rsidRPr="0041364B">
        <w:rPr>
          <w:b/>
          <w:bCs/>
        </w:rPr>
        <w:t>Comportamiento (</w:t>
      </w:r>
      <w:proofErr w:type="spellStart"/>
      <w:r w:rsidRPr="0041364B">
        <w:rPr>
          <w:b/>
          <w:bCs/>
        </w:rPr>
        <w:t>Behavior</w:t>
      </w:r>
      <w:proofErr w:type="spellEnd"/>
      <w:r w:rsidRPr="0041364B">
        <w:rPr>
          <w:b/>
          <w:bCs/>
        </w:rPr>
        <w:t>)</w:t>
      </w:r>
      <w:r w:rsidR="0041364B">
        <w:t xml:space="preserve"> </w:t>
      </w:r>
      <w:r w:rsidRPr="0041364B">
        <w:t>Describe únicamente el comportamiento observable, sin juicios ni interpretaciones. Enfocarse en hechos verificables disminuye la posibilidad de que la otra persona adopte una postura defensiva.</w:t>
      </w:r>
      <w:r w:rsidR="0041364B">
        <w:t xml:space="preserve"> </w:t>
      </w:r>
      <w:r w:rsidRPr="0041364B">
        <w:rPr>
          <w:i/>
          <w:iCs/>
        </w:rPr>
        <w:t>Ejemplo:</w:t>
      </w:r>
      <w:r w:rsidRPr="0041364B">
        <w:t xml:space="preserve"> “…lo interrumpiste varias veces con comentarios no solicitados.”</w:t>
      </w:r>
    </w:p>
    <w:p w14:paraId="2E3A8564" w14:textId="270EE044" w:rsidR="00C05D3B" w:rsidRPr="0041364B" w:rsidRDefault="00000000">
      <w:pPr>
        <w:numPr>
          <w:ilvl w:val="0"/>
          <w:numId w:val="18"/>
        </w:numPr>
      </w:pPr>
      <w:r w:rsidRPr="0041364B">
        <w:rPr>
          <w:b/>
          <w:bCs/>
        </w:rPr>
        <w:lastRenderedPageBreak/>
        <w:t>Impacto (</w:t>
      </w:r>
      <w:proofErr w:type="spellStart"/>
      <w:r w:rsidRPr="0041364B">
        <w:rPr>
          <w:b/>
          <w:bCs/>
        </w:rPr>
        <w:t>Impact</w:t>
      </w:r>
      <w:proofErr w:type="spellEnd"/>
      <w:r w:rsidRPr="0041364B">
        <w:rPr>
          <w:b/>
          <w:bCs/>
        </w:rPr>
        <w:t>)</w:t>
      </w:r>
      <w:r w:rsidR="0041364B">
        <w:t xml:space="preserve"> </w:t>
      </w:r>
      <w:r w:rsidRPr="0041364B">
        <w:t>Explica el impacto emocional o práctico que tuvo ese comportamiento. Mostrar el efecto ayuda a generar empatía y deja claro por qué es importante revisar la situación.</w:t>
      </w:r>
      <w:r w:rsidR="0041364B">
        <w:t xml:space="preserve"> </w:t>
      </w:r>
      <w:r w:rsidRPr="0041364B">
        <w:rPr>
          <w:i/>
          <w:iCs/>
        </w:rPr>
        <w:t>Ejemplo:</w:t>
      </w:r>
      <w:r w:rsidRPr="0041364B">
        <w:t xml:space="preserve"> “Ese comportamiento hizo que él se sintiera irrespetado y no escuchado.”</w:t>
      </w:r>
    </w:p>
    <w:p w14:paraId="161C12DD" w14:textId="1650D760" w:rsidR="00C05D3B" w:rsidRPr="0041364B" w:rsidRDefault="00000000">
      <w:pPr>
        <w:numPr>
          <w:ilvl w:val="0"/>
          <w:numId w:val="18"/>
        </w:numPr>
      </w:pPr>
      <w:r w:rsidRPr="0041364B">
        <w:rPr>
          <w:b/>
          <w:bCs/>
        </w:rPr>
        <w:t>Intención (</w:t>
      </w:r>
      <w:proofErr w:type="spellStart"/>
      <w:r w:rsidRPr="0041364B">
        <w:rPr>
          <w:b/>
          <w:bCs/>
        </w:rPr>
        <w:t>Intent</w:t>
      </w:r>
      <w:proofErr w:type="spellEnd"/>
      <w:r w:rsidRPr="0041364B">
        <w:rPr>
          <w:b/>
          <w:bCs/>
        </w:rPr>
        <w:t>)</w:t>
      </w:r>
      <w:r w:rsidR="0041364B">
        <w:t xml:space="preserve"> </w:t>
      </w:r>
      <w:r w:rsidRPr="0041364B">
        <w:t>Asumiendo una intención positiva, pregunta por la intención detrás de la acción. Esto abre la puerta a aclarar malentendidos, evita asumir mala fe y orienta la conversación hacia la solución.</w:t>
      </w:r>
      <w:r w:rsidR="0041364B">
        <w:t xml:space="preserve"> </w:t>
      </w:r>
      <w:r w:rsidRPr="0041364B">
        <w:rPr>
          <w:i/>
          <w:iCs/>
        </w:rPr>
        <w:t>Ejemplo:</w:t>
      </w:r>
      <w:r w:rsidRPr="0041364B">
        <w:t xml:space="preserve"> “Ahora, asumo que no querías que él se sintiera así. ¿Podrías compartir conmigo cuál fue la intención detrás de tu comportamiento?”</w:t>
      </w:r>
    </w:p>
    <w:p w14:paraId="4E0C7157" w14:textId="77777777" w:rsidR="00C05D3B" w:rsidRPr="0041364B" w:rsidRDefault="00000000">
      <w:r w:rsidRPr="0041364B">
        <w:t>Los métodos son recetarios prácticos que simplifican el proceso de pensamiento, ofreciendo guías y organización de ideas, para así concentrar el esfuerzo en el tema que deseas trabajar.</w:t>
      </w:r>
    </w:p>
    <w:p w14:paraId="4E64F444" w14:textId="77777777" w:rsidR="00C05D3B" w:rsidRPr="0041364B" w:rsidRDefault="00000000">
      <w:r w:rsidRPr="0041364B">
        <w:t xml:space="preserve">Ya con los </w:t>
      </w:r>
      <w:r w:rsidRPr="0041364B">
        <w:rPr>
          <w:i/>
          <w:iCs/>
        </w:rPr>
        <w:t>dispositivos de registro y medición</w:t>
      </w:r>
      <w:r w:rsidRPr="0041364B">
        <w:t xml:space="preserve"> listos y con una buena cantidad de </w:t>
      </w:r>
      <w:r w:rsidRPr="0041364B">
        <w:rPr>
          <w:i/>
          <w:iCs/>
        </w:rPr>
        <w:t>recursos</w:t>
      </w:r>
      <w:r w:rsidRPr="0041364B">
        <w:t xml:space="preserve"> disponibles, llega el momento de preparar no algo externo, sino interno: tu actitud.</w:t>
      </w:r>
    </w:p>
    <w:p w14:paraId="11FBB07E" w14:textId="77777777" w:rsidR="00C05D3B" w:rsidRPr="0041364B" w:rsidRDefault="00000000">
      <w:pPr>
        <w:pStyle w:val="Heading3"/>
      </w:pPr>
      <w:bookmarkStart w:id="96" w:name="actitud"/>
      <w:bookmarkStart w:id="97" w:name="_Toc225428374"/>
      <w:bookmarkEnd w:id="87"/>
      <w:bookmarkEnd w:id="95"/>
      <w:r w:rsidRPr="0041364B">
        <w:t>Actitud</w:t>
      </w:r>
      <w:bookmarkEnd w:id="97"/>
    </w:p>
    <w:p w14:paraId="7FAE98CD" w14:textId="77777777" w:rsidR="00C05D3B" w:rsidRPr="0041364B" w:rsidRDefault="00000000">
      <w:r w:rsidRPr="0041364B">
        <w:t>La actitud con la que emprendes este viaje es fundamental para su éxito. Requiere una disposición personal de vulnerabilidad y honestidad para aceptar quién eres, con tus fortalezas y debilidades. Además, es importante mantener una mente abierta y estar dispuesto a cuestionar creencias previas. El autoconocimiento es un proceso continuo que implica, cambio de perspectiva, exploración y aprendizaje constante.</w:t>
      </w:r>
    </w:p>
    <w:p w14:paraId="6828F82A" w14:textId="77777777" w:rsidR="00C05D3B" w:rsidRPr="0041364B" w:rsidRDefault="00000000">
      <w:r w:rsidRPr="0041364B">
        <w:t>A continuación, te presento una pequeña descripción y ejemplos de cada uno de estos tres aspectos.</w:t>
      </w:r>
    </w:p>
    <w:p w14:paraId="06C561AA" w14:textId="77777777" w:rsidR="00C05D3B" w:rsidRPr="0041364B" w:rsidRDefault="00000000">
      <w:r w:rsidRPr="0041364B">
        <w:t>El cambio de perspectiva se refiere a ejercicios mentales y reflexivos que cuestionan creencias previas y permiten observar una situación desde nuevos ángulos. Pueden realizarse en cualquier momento e incluyen prácticas como analizar la responsabilidad real detrás de pensamientos del tipo “todo es mi culpa”, enfocarse deliberadamente en aspectos específicos para reinterpretar la experiencia, buscar la emoción subyacente que está influyendo en la percepción y suspender el juicio para permitir una mirada más amplia y equilibrada.</w:t>
      </w:r>
    </w:p>
    <w:p w14:paraId="5D407AA4" w14:textId="77777777" w:rsidR="00C05D3B" w:rsidRPr="0041364B" w:rsidRDefault="00000000">
      <w:r w:rsidRPr="0041364B">
        <w:t xml:space="preserve">Explorar se refiere a actividades abiertas y repetibles que invitan a salir de la rutina para descubrir nuevos aspectos, ideas o experiencias. Esto puede </w:t>
      </w:r>
      <w:r w:rsidRPr="0041364B">
        <w:lastRenderedPageBreak/>
        <w:t>incluir observar las emociones subyacentes en comportamientos propios y ajenos, así como revisar listas de reproducción, compras, libros leídos o intereses recurrentes para identificar patrones que revelen curiosidades, motivaciones o necesidades personales.</w:t>
      </w:r>
    </w:p>
    <w:p w14:paraId="0DADD526" w14:textId="77777777" w:rsidR="00C05D3B" w:rsidRPr="0041364B" w:rsidRDefault="00000000">
      <w:r w:rsidRPr="0041364B">
        <w:t xml:space="preserve">Estudiar es la decisión consciente y sostenida de adquirir conocimiento; no es un acto puntual, sino un proceso progresivo y acumulativo. Puede incluir la lectura de libros con referencias formales, la participación en cursos y programas educativos, el uso de recursos como </w:t>
      </w:r>
      <w:r w:rsidRPr="0041364B">
        <w:rPr>
          <w:i/>
          <w:iCs/>
        </w:rPr>
        <w:t xml:space="preserve">The Great </w:t>
      </w:r>
      <w:proofErr w:type="spellStart"/>
      <w:r w:rsidRPr="0041364B">
        <w:rPr>
          <w:i/>
          <w:iCs/>
        </w:rPr>
        <w:t>Courses</w:t>
      </w:r>
      <w:proofErr w:type="spellEnd"/>
      <w:r w:rsidRPr="0041364B">
        <w:t>, la conformación de grupos de estudio en propiología, así como la profundización en curiosidades personales, como los sesgos mentales o distintas peculiaridades anatómicas y fisiológicas.</w:t>
      </w:r>
    </w:p>
    <w:p w14:paraId="60D6D809" w14:textId="77777777" w:rsidR="00C05D3B" w:rsidRPr="0041364B" w:rsidRDefault="00000000">
      <w:r w:rsidRPr="0041364B">
        <w:t>​</w:t>
      </w:r>
    </w:p>
    <w:p w14:paraId="2D2ACB2E" w14:textId="77777777" w:rsidR="00C05D3B" w:rsidRPr="0041364B" w:rsidRDefault="00000000">
      <w:r w:rsidRPr="0041364B">
        <w:t>Ya casi está completamente preparado para tu viaje. Lo más importante: tienes la actitud correcta para escuchar y aceptar lo que enfrentarás y aprendas nuevo de ti. Ahora, solo queda buscar compañeros y amigos, que enriquecerán tu viaje, lo harán más placentero y te darán perspectivas diferentes que te iluminarán el camino.</w:t>
      </w:r>
    </w:p>
    <w:p w14:paraId="5DC16B7E" w14:textId="77777777" w:rsidR="00C05D3B" w:rsidRPr="0041364B" w:rsidRDefault="00000000">
      <w:r w:rsidRPr="0041364B">
        <w:t>​</w:t>
      </w:r>
    </w:p>
    <w:p w14:paraId="60459B0F" w14:textId="77777777" w:rsidR="00C05D3B" w:rsidRPr="0041364B" w:rsidRDefault="00000000">
      <w:pPr>
        <w:pStyle w:val="Heading3"/>
      </w:pPr>
      <w:bookmarkStart w:id="98" w:name="amigos"/>
      <w:bookmarkStart w:id="99" w:name="_Toc225428375"/>
      <w:bookmarkEnd w:id="96"/>
      <w:r w:rsidRPr="0041364B">
        <w:t>Amigos</w:t>
      </w:r>
      <w:bookmarkEnd w:id="99"/>
    </w:p>
    <w:p w14:paraId="695A89EE" w14:textId="77777777" w:rsidR="00C05D3B" w:rsidRPr="0041364B" w:rsidRDefault="00000000">
      <w:r w:rsidRPr="0041364B">
        <w:t>Este viaje no lo vas a hacer solo. Si llevas amigos contigo te irá mucho mejor. Ellos seguramente te conocen mejor a ti, que tú mismo. Aquí es importante aprender a bajar la guardia y escuchar. Darles la tranquilidad de que expresen lo que realmente piensan de ti, sin tapujos ni frenos sociales. Por eso la importancia de que sean amigos de confianza o profesionales con los que realmente te sientas tranquilo.</w:t>
      </w:r>
    </w:p>
    <w:p w14:paraId="516A567D" w14:textId="77777777" w:rsidR="00C05D3B" w:rsidRPr="0041364B" w:rsidRDefault="00000000">
      <w:r w:rsidRPr="0041364B">
        <w:t>Cuando invites amigos a este proceso, quedarás sorprendido de lo mucho que pueden aportar, dejando evidencia de que tú eres uno con tu círculo de amor. No será fácil, pero sí muy importante de dejarte ayudar.</w:t>
      </w:r>
    </w:p>
    <w:p w14:paraId="7784C9E1" w14:textId="77777777" w:rsidR="00C05D3B" w:rsidRPr="0041364B" w:rsidRDefault="00000000">
      <w:r w:rsidRPr="0041364B">
        <w:t>​</w:t>
      </w:r>
    </w:p>
    <w:p w14:paraId="3C41C017" w14:textId="77777777" w:rsidR="00C05D3B" w:rsidRPr="0041364B" w:rsidRDefault="00000000">
      <w:r w:rsidRPr="0041364B">
        <w:t xml:space="preserve">Este capítulo presenta los cuatro pilares fundamentales para prepararte antes de iniciar tu viaje de autoconocimiento: </w:t>
      </w:r>
      <w:r w:rsidRPr="0041364B">
        <w:rPr>
          <w:b/>
          <w:bCs/>
        </w:rPr>
        <w:t>dispositivos de registro y medición</w:t>
      </w:r>
      <w:r w:rsidRPr="0041364B">
        <w:t xml:space="preserve">, </w:t>
      </w:r>
      <w:r w:rsidRPr="0041364B">
        <w:rPr>
          <w:b/>
          <w:bCs/>
        </w:rPr>
        <w:t>recursos</w:t>
      </w:r>
      <w:r w:rsidRPr="0041364B">
        <w:t xml:space="preserve">, </w:t>
      </w:r>
      <w:r w:rsidRPr="0041364B">
        <w:rPr>
          <w:b/>
          <w:bCs/>
        </w:rPr>
        <w:t>actitud</w:t>
      </w:r>
      <w:r w:rsidRPr="0041364B">
        <w:t xml:space="preserve"> y </w:t>
      </w:r>
      <w:r w:rsidRPr="0041364B">
        <w:rPr>
          <w:b/>
          <w:bCs/>
        </w:rPr>
        <w:t>amigos</w:t>
      </w:r>
      <w:r w:rsidRPr="0041364B">
        <w:t>. Cada pilar cumple una función distinta y complementaria: medir tu progreso, profundizar en tu comprensión, cultivar la disposición interna necesaria y apoyarte en quienes te conocen y pueden ayudarte a ver lo que tú no ves.</w:t>
      </w:r>
    </w:p>
    <w:p w14:paraId="4172F5DE" w14:textId="77777777" w:rsidR="00C05D3B" w:rsidRPr="0041364B" w:rsidRDefault="00000000">
      <w:r w:rsidRPr="0041364B">
        <w:lastRenderedPageBreak/>
        <w:t xml:space="preserve">En conjunto, estos elementos reducen la improvisación, facilitan la claridad y te permiten comenzar tu viaje de autoconocimiento con una base sólida, equilibrada y bien orientada. Encontrar recursos actualizados, verificados y ampliados en el portal web </w:t>
      </w:r>
      <w:r w:rsidRPr="0041364B">
        <w:rPr>
          <w:b/>
          <w:bCs/>
        </w:rPr>
        <w:t>www.propiology.org</w:t>
      </w:r>
      <w:r w:rsidRPr="0041364B">
        <w:t>, donde además podrás buscar, filtrar y publicar tus propios recursos.</w:t>
      </w:r>
    </w:p>
    <w:p w14:paraId="724F125F" w14:textId="77777777" w:rsidR="00C05D3B" w:rsidRPr="0041364B" w:rsidRDefault="00000000">
      <w:r w:rsidRPr="0041364B">
        <w:t xml:space="preserve">Ahora que ya tienes todo preparado para iniciar, es importante que conozcas la hoja de ruta. El próximo capítulo muestra las </w:t>
      </w:r>
      <w:hyperlink w:anchor="etapas">
        <w:r w:rsidR="00C05D3B" w:rsidRPr="0041364B">
          <w:rPr>
            <w:b/>
            <w:bCs/>
          </w:rPr>
          <w:t>etapas</w:t>
        </w:r>
      </w:hyperlink>
      <w:r w:rsidRPr="0041364B">
        <w:t xml:space="preserve"> de tu vuelo. Serán una guía para identificar en qué punto del camino te encuentras.</w:t>
      </w:r>
    </w:p>
    <w:p w14:paraId="5E80C6B6" w14:textId="77777777" w:rsidR="00C05D3B" w:rsidRPr="0041364B" w:rsidRDefault="00000000">
      <w:pPr>
        <w:pStyle w:val="Heading2"/>
      </w:pPr>
      <w:bookmarkStart w:id="100" w:name="etapas"/>
      <w:bookmarkStart w:id="101" w:name="_Toc225428376"/>
      <w:bookmarkEnd w:id="82"/>
      <w:bookmarkEnd w:id="98"/>
      <w:r w:rsidRPr="0041364B">
        <w:lastRenderedPageBreak/>
        <w:t>Etapas</w:t>
      </w:r>
      <w:bookmarkEnd w:id="101"/>
    </w:p>
    <w:p w14:paraId="0D542C3B" w14:textId="77777777" w:rsidR="00C05D3B" w:rsidRPr="0041364B" w:rsidRDefault="00000000">
      <w:pPr>
        <w:pStyle w:val="planeador"/>
      </w:pPr>
      <w:r w:rsidRPr="0041364B">
        <w:t xml:space="preserve">Hoy recibí mi “C de plata”, pues logré completar más de 50 km de recorrido, 1000 m de altitud ganada y un vuelo de más de 5 horas de duración. Ya había logrado las insignias A, B y C, aunque hoy por hoy casi ni se mencionan. Eran importantes en los años 1920, cuando se despegaba con una cuerda elástica y los vuelos eran muy cortos. </w:t>
      </w:r>
      <w:r w:rsidRPr="0041364B">
        <w:rPr>
          <w:b/>
          <w:bCs/>
        </w:rPr>
        <w:t>A</w:t>
      </w:r>
      <w:r w:rsidRPr="0041364B">
        <w:t xml:space="preserve">, si volabas más de 300 metros y más de 30 segundos; </w:t>
      </w:r>
      <w:r w:rsidRPr="0041364B">
        <w:rPr>
          <w:b/>
          <w:bCs/>
        </w:rPr>
        <w:t>B</w:t>
      </w:r>
      <w:r w:rsidRPr="0041364B">
        <w:t xml:space="preserve">, para un vuelo de más de 45 segundos en línea recta y uno de 60 segundos en forma de “S”. La </w:t>
      </w:r>
      <w:r w:rsidRPr="0041364B">
        <w:rPr>
          <w:b/>
          <w:bCs/>
        </w:rPr>
        <w:t>C</w:t>
      </w:r>
      <w:r w:rsidRPr="0041364B">
        <w:t xml:space="preserve"> era por un vuelo de más de cinco minutos. Son logros muy grandes y satisfactorios cuando se está iniciando, aunque ahora parezcan simples. Ahora quiero buscar mi “C de oro”, con 300 km de distancia y más de 3000 m de ganancia de altura y, si todo va bien, lograré la “C de diamante”. Pero, más allá de las insignias, quiero seguir volando para disfrutar y aprender cada vez más.</w:t>
      </w:r>
    </w:p>
    <w:p w14:paraId="71318D6D" w14:textId="77777777" w:rsidR="00C05D3B" w:rsidRPr="0041364B" w:rsidRDefault="00000000">
      <w:r w:rsidRPr="0041364B">
        <w:t xml:space="preserve">“Estás en la etapa más peligrosa del vuelo”, le dije a uno de mis estudiantes que hacía muy poco había volado solo por primera vez. Este es el momento en el que los estudiantes sienten que lo saben todo porque ya tuvieron una primera experiencia exitosa, pero aún carecen del dominio que solo llega con la práctica deliberada y constante. Este fenómeno corresponde al conocido </w:t>
      </w:r>
      <w:r w:rsidRPr="0041364B">
        <w:rPr>
          <w:i/>
          <w:iCs/>
        </w:rPr>
        <w:t>Efecto Dunning-Kruger</w:t>
      </w:r>
      <w:r w:rsidRPr="0041364B">
        <w:t xml:space="preserve"> (Kruger and Dunning 1999), donde surge una ilusión de confianza basada, en gran medida, en la falta de comprensión profunda de la situación.</w:t>
      </w:r>
    </w:p>
    <w:p w14:paraId="150B7F11" w14:textId="77777777" w:rsidR="00C05D3B" w:rsidRPr="0041364B" w:rsidRDefault="00000000">
      <w:r w:rsidRPr="0041364B">
        <w:t>Así como en el vuelo, en el proceso de autoconocimiento es fundamental darle tiempo al tiempo, para realmente entender cuánto sabemos de nosotros mismos. Conocerse a uno mismo es un reto que requiere paciencia, constancia y esfuerzo. No se trata de correr hacia una meta efímera —una meta que, paradójicamente, se aleja a medida que avanzas—, sino de valorar y disfrutar el recorrido.</w:t>
      </w:r>
    </w:p>
    <w:p w14:paraId="75167B60" w14:textId="77777777" w:rsidR="00C05D3B" w:rsidRPr="0041364B" w:rsidRDefault="00000000">
      <w:r w:rsidRPr="0041364B">
        <w:t xml:space="preserve">Aun así, como en cualquier proceso de aprendizaje, debes contar con una guía que ayude a ubicarte, a evaluar el progreso y a entender mejor el camino. A continuación, te presento una serie de </w:t>
      </w:r>
      <w:r w:rsidRPr="0041364B">
        <w:rPr>
          <w:b/>
          <w:bCs/>
        </w:rPr>
        <w:t>etapas</w:t>
      </w:r>
      <w:r w:rsidRPr="0041364B">
        <w:t xml:space="preserve"> que ilustran el avance en el proceso de autoconocimiento. Estos niveles representan una creciente claridad interior: comienzas en la </w:t>
      </w:r>
      <w:r w:rsidRPr="0041364B">
        <w:rPr>
          <w:b/>
          <w:bCs/>
        </w:rPr>
        <w:t>Iniciación</w:t>
      </w:r>
      <w:r w:rsidRPr="0041364B">
        <w:t xml:space="preserve">, avanzas al </w:t>
      </w:r>
      <w:r w:rsidRPr="0041364B">
        <w:rPr>
          <w:b/>
          <w:bCs/>
        </w:rPr>
        <w:t>Aprendizaje</w:t>
      </w:r>
      <w:r w:rsidRPr="0041364B">
        <w:t xml:space="preserve">, luego a la </w:t>
      </w:r>
      <w:r w:rsidRPr="0041364B">
        <w:rPr>
          <w:b/>
          <w:bCs/>
        </w:rPr>
        <w:t>Práctica</w:t>
      </w:r>
      <w:r w:rsidRPr="0041364B">
        <w:t xml:space="preserve">, continúas hacia el </w:t>
      </w:r>
      <w:r w:rsidRPr="0041364B">
        <w:rPr>
          <w:b/>
          <w:bCs/>
        </w:rPr>
        <w:t>Dominio</w:t>
      </w:r>
      <w:r w:rsidRPr="0041364B">
        <w:t xml:space="preserve"> y finalmente alcanzas la </w:t>
      </w:r>
      <w:r w:rsidRPr="0041364B">
        <w:rPr>
          <w:b/>
          <w:bCs/>
        </w:rPr>
        <w:t>Maestría</w:t>
      </w:r>
      <w:r w:rsidRPr="0041364B">
        <w:t>.</w:t>
      </w:r>
    </w:p>
    <w:p w14:paraId="7A8807A9" w14:textId="77777777" w:rsidR="00C05D3B" w:rsidRPr="0041364B" w:rsidRDefault="00000000">
      <w:r w:rsidRPr="0041364B">
        <w:lastRenderedPageBreak/>
        <w:t xml:space="preserve">Si te queda más fácil para recordar, puedes asociar estos niveles de domino al proceso de formación de un piloto. En su inicio, es sencillamente un </w:t>
      </w:r>
      <w:r w:rsidRPr="0041364B">
        <w:rPr>
          <w:i/>
          <w:iCs/>
        </w:rPr>
        <w:t>pasajero</w:t>
      </w:r>
      <w:r w:rsidRPr="0041364B">
        <w:t xml:space="preserve">, luego cuando inicia su aprendizaje es un </w:t>
      </w:r>
      <w:r w:rsidRPr="0041364B">
        <w:rPr>
          <w:i/>
          <w:iCs/>
        </w:rPr>
        <w:t>estudiante</w:t>
      </w:r>
      <w:r w:rsidRPr="0041364B">
        <w:t xml:space="preserve">. Ya cuando es </w:t>
      </w:r>
      <w:r w:rsidRPr="0041364B">
        <w:rPr>
          <w:i/>
          <w:iCs/>
        </w:rPr>
        <w:t>piloto</w:t>
      </w:r>
      <w:r w:rsidRPr="0041364B">
        <w:t xml:space="preserve">, a pesar de poder tener el control, todavía debe seguir practicando constantemente. Ya cuando tiene dominio del avión, puede llegar a ser </w:t>
      </w:r>
      <w:r w:rsidRPr="0041364B">
        <w:rPr>
          <w:i/>
          <w:iCs/>
        </w:rPr>
        <w:t>instructor</w:t>
      </w:r>
      <w:r w:rsidRPr="0041364B">
        <w:t xml:space="preserve"> y finalmente, después de mucha práctica y dedicación al vuelo, llega a ser un </w:t>
      </w:r>
      <w:r w:rsidRPr="0041364B">
        <w:rPr>
          <w:i/>
          <w:iCs/>
        </w:rPr>
        <w:t>maestro</w:t>
      </w:r>
      <w:r w:rsidRPr="0041364B">
        <w:t xml:space="preserve"> de la aviación.</w:t>
      </w:r>
    </w:p>
    <w:p w14:paraId="4F9ACCEA" w14:textId="77777777" w:rsidR="00C05D3B" w:rsidRPr="0041364B" w:rsidRDefault="00000000">
      <w:r w:rsidRPr="0041364B">
        <w:t xml:space="preserve">Estos niveles se alinean con el proceso de adquisición de competencias en el </w:t>
      </w:r>
      <w:r w:rsidRPr="0041364B">
        <w:rPr>
          <w:b/>
          <w:bCs/>
        </w:rPr>
        <w:t>saber</w:t>
      </w:r>
      <w:r w:rsidRPr="0041364B">
        <w:t xml:space="preserve">, el </w:t>
      </w:r>
      <w:r w:rsidRPr="0041364B">
        <w:rPr>
          <w:b/>
          <w:bCs/>
        </w:rPr>
        <w:t>hacer</w:t>
      </w:r>
      <w:r w:rsidRPr="0041364B">
        <w:t xml:space="preserve"> y el </w:t>
      </w:r>
      <w:r w:rsidRPr="0041364B">
        <w:rPr>
          <w:b/>
          <w:bCs/>
        </w:rPr>
        <w:t>actuar</w:t>
      </w:r>
      <w:r w:rsidRPr="0041364B">
        <w:t xml:space="preserve">, mostrando cómo el conocimiento se transforma en acción coherente y, con el tiempo, en una forma de vida. El </w:t>
      </w:r>
      <w:r w:rsidRPr="0041364B">
        <w:rPr>
          <w:b/>
          <w:bCs/>
        </w:rPr>
        <w:t>saber</w:t>
      </w:r>
      <w:r w:rsidRPr="0041364B">
        <w:t xml:space="preserve"> se refiere al proceso de adquirir conocimiento, todavía no aplicado. El </w:t>
      </w:r>
      <w:r w:rsidRPr="0041364B">
        <w:rPr>
          <w:b/>
          <w:bCs/>
        </w:rPr>
        <w:t>hacer</w:t>
      </w:r>
      <w:r w:rsidRPr="0041364B">
        <w:t xml:space="preserve"> indica que los conocimientos adquiridos ya se pueden aplicar en actuaciones concretas, pero todavía muy deliberadas, no de forma automática o natural. El </w:t>
      </w:r>
      <w:r w:rsidRPr="0041364B">
        <w:rPr>
          <w:b/>
          <w:bCs/>
        </w:rPr>
        <w:t>actuar</w:t>
      </w:r>
      <w:r w:rsidRPr="0041364B">
        <w:t xml:space="preserve"> hace referencia al uso del conocimiento y su aplicación, llevada de manera automática como respuesta a una situación. También se puede incluir el </w:t>
      </w:r>
      <w:r w:rsidRPr="0041364B">
        <w:rPr>
          <w:b/>
          <w:bCs/>
        </w:rPr>
        <w:t>vivir</w:t>
      </w:r>
      <w:r w:rsidRPr="0041364B">
        <w:t xml:space="preserve"> que es cuando ya los procesos aprendidos son respuesta a situaciones, igual que en el </w:t>
      </w:r>
      <w:r w:rsidRPr="0041364B">
        <w:rPr>
          <w:b/>
          <w:bCs/>
        </w:rPr>
        <w:t>actuar</w:t>
      </w:r>
      <w:r w:rsidRPr="0041364B">
        <w:t>, pero de forma totalmente inconsciente y natural.</w:t>
      </w:r>
    </w:p>
    <w:p w14:paraId="00B403DB" w14:textId="77777777" w:rsidR="00C05D3B" w:rsidRPr="0041364B" w:rsidRDefault="00000000">
      <w:r w:rsidRPr="0041364B">
        <w:t>La siguiente tabla resume las etapas. Cada una incluye una clave orientadora y una acción asociada. Esta guía no pretende clasificar sino ofrecer un marco para reconocer el progreso y así poder enfocar mejor tus esfuerzos.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20"/>
        <w:gridCol w:w="2180"/>
        <w:gridCol w:w="2931"/>
      </w:tblGrid>
      <w:tr w:rsidR="00C05D3B" w:rsidRPr="0041364B" w14:paraId="3A46CA36" w14:textId="77777777" w:rsidTr="009677BE">
        <w:trPr>
          <w:tblHeader/>
        </w:trPr>
        <w:tc>
          <w:tcPr>
            <w:tcW w:w="2268" w:type="dxa"/>
          </w:tcPr>
          <w:p w14:paraId="150489AE" w14:textId="77777777" w:rsidR="00C05D3B" w:rsidRPr="009677BE" w:rsidRDefault="00000000" w:rsidP="009677BE">
            <w:pPr>
              <w:jc w:val="left"/>
              <w:rPr>
                <w:b/>
                <w:bCs/>
                <w:sz w:val="20"/>
                <w:szCs w:val="20"/>
              </w:rPr>
            </w:pPr>
            <w:r w:rsidRPr="009677BE">
              <w:rPr>
                <w:b/>
                <w:bCs/>
                <w:sz w:val="20"/>
                <w:szCs w:val="20"/>
              </w:rPr>
              <w:t>Etapa – Competencia</w:t>
            </w:r>
          </w:p>
        </w:tc>
        <w:tc>
          <w:tcPr>
            <w:tcW w:w="2729" w:type="dxa"/>
          </w:tcPr>
          <w:p w14:paraId="6A2296A0" w14:textId="77777777" w:rsidR="00C05D3B" w:rsidRPr="009677BE" w:rsidRDefault="00000000" w:rsidP="009677BE">
            <w:pPr>
              <w:jc w:val="left"/>
              <w:rPr>
                <w:b/>
                <w:bCs/>
                <w:sz w:val="20"/>
                <w:szCs w:val="20"/>
              </w:rPr>
            </w:pPr>
            <w:r w:rsidRPr="009677BE">
              <w:rPr>
                <w:b/>
                <w:bCs/>
                <w:sz w:val="20"/>
                <w:szCs w:val="20"/>
              </w:rPr>
              <w:t>Clave</w:t>
            </w:r>
          </w:p>
        </w:tc>
        <w:tc>
          <w:tcPr>
            <w:tcW w:w="3692" w:type="dxa"/>
          </w:tcPr>
          <w:p w14:paraId="4BF9693B" w14:textId="77777777" w:rsidR="00C05D3B" w:rsidRPr="009677BE" w:rsidRDefault="00000000" w:rsidP="009677BE">
            <w:pPr>
              <w:jc w:val="left"/>
              <w:rPr>
                <w:b/>
                <w:bCs/>
                <w:sz w:val="20"/>
                <w:szCs w:val="20"/>
              </w:rPr>
            </w:pPr>
            <w:r w:rsidRPr="009677BE">
              <w:rPr>
                <w:b/>
                <w:bCs/>
                <w:sz w:val="20"/>
                <w:szCs w:val="20"/>
              </w:rPr>
              <w:t>Acción asociada</w:t>
            </w:r>
          </w:p>
        </w:tc>
      </w:tr>
      <w:tr w:rsidR="00C05D3B" w:rsidRPr="0041364B" w14:paraId="04F7F571" w14:textId="77777777" w:rsidTr="009677BE">
        <w:tc>
          <w:tcPr>
            <w:tcW w:w="2268" w:type="dxa"/>
          </w:tcPr>
          <w:p w14:paraId="48C841EC" w14:textId="77777777" w:rsidR="00C05D3B" w:rsidRPr="009677BE" w:rsidRDefault="00000000" w:rsidP="009677BE">
            <w:pPr>
              <w:jc w:val="left"/>
              <w:rPr>
                <w:sz w:val="20"/>
                <w:szCs w:val="20"/>
              </w:rPr>
            </w:pPr>
            <w:r w:rsidRPr="009677BE">
              <w:rPr>
                <w:sz w:val="20"/>
                <w:szCs w:val="20"/>
              </w:rPr>
              <w:t>Iniciación – Sin desarrollo</w:t>
            </w:r>
          </w:p>
        </w:tc>
        <w:tc>
          <w:tcPr>
            <w:tcW w:w="2729" w:type="dxa"/>
          </w:tcPr>
          <w:p w14:paraId="4595DF70" w14:textId="77777777" w:rsidR="00C05D3B" w:rsidRPr="009677BE" w:rsidRDefault="00000000" w:rsidP="009677BE">
            <w:pPr>
              <w:jc w:val="left"/>
              <w:rPr>
                <w:sz w:val="20"/>
                <w:szCs w:val="20"/>
              </w:rPr>
            </w:pPr>
            <w:r w:rsidRPr="009677BE">
              <w:rPr>
                <w:sz w:val="20"/>
                <w:szCs w:val="20"/>
              </w:rPr>
              <w:t>Desconocimiento.</w:t>
            </w:r>
          </w:p>
        </w:tc>
        <w:tc>
          <w:tcPr>
            <w:tcW w:w="3692" w:type="dxa"/>
          </w:tcPr>
          <w:p w14:paraId="21A9AA53" w14:textId="77777777" w:rsidR="00C05D3B" w:rsidRPr="009677BE" w:rsidRDefault="00000000" w:rsidP="009677BE">
            <w:pPr>
              <w:jc w:val="left"/>
              <w:rPr>
                <w:sz w:val="20"/>
                <w:szCs w:val="20"/>
              </w:rPr>
            </w:pPr>
            <w:proofErr w:type="gramStart"/>
            <w:r w:rsidRPr="009677BE">
              <w:rPr>
                <w:sz w:val="20"/>
                <w:szCs w:val="20"/>
              </w:rPr>
              <w:t>Reconocer</w:t>
            </w:r>
            <w:proofErr w:type="gramEnd"/>
            <w:r w:rsidRPr="009677BE">
              <w:rPr>
                <w:sz w:val="20"/>
                <w:szCs w:val="20"/>
              </w:rPr>
              <w:t xml:space="preserve"> que no se comprende lo que ocurre y comenzar a observarse.</w:t>
            </w:r>
          </w:p>
        </w:tc>
      </w:tr>
      <w:tr w:rsidR="00C05D3B" w:rsidRPr="0041364B" w14:paraId="7F4C10FE" w14:textId="77777777" w:rsidTr="009677BE">
        <w:tc>
          <w:tcPr>
            <w:tcW w:w="2268" w:type="dxa"/>
          </w:tcPr>
          <w:p w14:paraId="378FA7E0" w14:textId="77777777" w:rsidR="00C05D3B" w:rsidRPr="009677BE" w:rsidRDefault="00000000" w:rsidP="009677BE">
            <w:pPr>
              <w:jc w:val="left"/>
              <w:rPr>
                <w:sz w:val="20"/>
                <w:szCs w:val="20"/>
              </w:rPr>
            </w:pPr>
            <w:r w:rsidRPr="009677BE">
              <w:rPr>
                <w:sz w:val="20"/>
                <w:szCs w:val="20"/>
              </w:rPr>
              <w:t>Aprendizaje – SABER</w:t>
            </w:r>
          </w:p>
        </w:tc>
        <w:tc>
          <w:tcPr>
            <w:tcW w:w="2729" w:type="dxa"/>
          </w:tcPr>
          <w:p w14:paraId="1D27FC37" w14:textId="77777777" w:rsidR="00C05D3B" w:rsidRPr="009677BE" w:rsidRDefault="00000000" w:rsidP="009677BE">
            <w:pPr>
              <w:jc w:val="left"/>
              <w:rPr>
                <w:sz w:val="20"/>
                <w:szCs w:val="20"/>
              </w:rPr>
            </w:pPr>
            <w:r w:rsidRPr="009677BE">
              <w:rPr>
                <w:sz w:val="20"/>
                <w:szCs w:val="20"/>
              </w:rPr>
              <w:t>Curiosidad por aprender.</w:t>
            </w:r>
          </w:p>
        </w:tc>
        <w:tc>
          <w:tcPr>
            <w:tcW w:w="3692" w:type="dxa"/>
          </w:tcPr>
          <w:p w14:paraId="22039A88" w14:textId="77777777" w:rsidR="00C05D3B" w:rsidRPr="009677BE" w:rsidRDefault="00000000" w:rsidP="009677BE">
            <w:pPr>
              <w:jc w:val="left"/>
              <w:rPr>
                <w:sz w:val="20"/>
                <w:szCs w:val="20"/>
              </w:rPr>
            </w:pPr>
            <w:r w:rsidRPr="009677BE">
              <w:rPr>
                <w:sz w:val="20"/>
                <w:szCs w:val="20"/>
              </w:rPr>
              <w:t>Leer, investigar y formular preguntas sobre patrones y emociones.</w:t>
            </w:r>
          </w:p>
        </w:tc>
      </w:tr>
      <w:tr w:rsidR="00C05D3B" w:rsidRPr="0041364B" w14:paraId="0E82D7EA" w14:textId="77777777" w:rsidTr="009677BE">
        <w:tc>
          <w:tcPr>
            <w:tcW w:w="2268" w:type="dxa"/>
          </w:tcPr>
          <w:p w14:paraId="2434EC51" w14:textId="77777777" w:rsidR="00C05D3B" w:rsidRPr="009677BE" w:rsidRDefault="00000000" w:rsidP="009677BE">
            <w:pPr>
              <w:jc w:val="left"/>
              <w:rPr>
                <w:sz w:val="20"/>
                <w:szCs w:val="20"/>
              </w:rPr>
            </w:pPr>
            <w:r w:rsidRPr="009677BE">
              <w:rPr>
                <w:sz w:val="20"/>
                <w:szCs w:val="20"/>
              </w:rPr>
              <w:t>Práctica – HACER</w:t>
            </w:r>
          </w:p>
        </w:tc>
        <w:tc>
          <w:tcPr>
            <w:tcW w:w="2729" w:type="dxa"/>
          </w:tcPr>
          <w:p w14:paraId="1D5AA5A3" w14:textId="77777777" w:rsidR="00C05D3B" w:rsidRPr="009677BE" w:rsidRDefault="00000000" w:rsidP="009677BE">
            <w:pPr>
              <w:jc w:val="left"/>
              <w:rPr>
                <w:sz w:val="20"/>
                <w:szCs w:val="20"/>
              </w:rPr>
            </w:pPr>
            <w:r w:rsidRPr="009677BE">
              <w:rPr>
                <w:sz w:val="20"/>
                <w:szCs w:val="20"/>
              </w:rPr>
              <w:t>El dominio se afianza con práctica constante.</w:t>
            </w:r>
          </w:p>
        </w:tc>
        <w:tc>
          <w:tcPr>
            <w:tcW w:w="3692" w:type="dxa"/>
          </w:tcPr>
          <w:p w14:paraId="39911942" w14:textId="77777777" w:rsidR="00C05D3B" w:rsidRPr="009677BE" w:rsidRDefault="00000000" w:rsidP="009677BE">
            <w:pPr>
              <w:jc w:val="left"/>
              <w:rPr>
                <w:sz w:val="20"/>
                <w:szCs w:val="20"/>
              </w:rPr>
            </w:pPr>
            <w:r w:rsidRPr="009677BE">
              <w:rPr>
                <w:sz w:val="20"/>
                <w:szCs w:val="20"/>
              </w:rPr>
              <w:t>Aplicar lo aprendido, ejercitar la autorregulación y consolidar hábitos.</w:t>
            </w:r>
          </w:p>
        </w:tc>
      </w:tr>
      <w:tr w:rsidR="00C05D3B" w:rsidRPr="0041364B" w14:paraId="394DB76B" w14:textId="77777777" w:rsidTr="009677BE">
        <w:tc>
          <w:tcPr>
            <w:tcW w:w="2268" w:type="dxa"/>
          </w:tcPr>
          <w:p w14:paraId="4CA1E4CE" w14:textId="77777777" w:rsidR="00C05D3B" w:rsidRPr="009677BE" w:rsidRDefault="00000000" w:rsidP="009677BE">
            <w:pPr>
              <w:jc w:val="left"/>
              <w:rPr>
                <w:sz w:val="20"/>
                <w:szCs w:val="20"/>
              </w:rPr>
            </w:pPr>
            <w:r w:rsidRPr="009677BE">
              <w:rPr>
                <w:sz w:val="20"/>
                <w:szCs w:val="20"/>
              </w:rPr>
              <w:t>Dominio – ACTUAR</w:t>
            </w:r>
          </w:p>
        </w:tc>
        <w:tc>
          <w:tcPr>
            <w:tcW w:w="2729" w:type="dxa"/>
          </w:tcPr>
          <w:p w14:paraId="79D38089" w14:textId="77777777" w:rsidR="00C05D3B" w:rsidRPr="009677BE" w:rsidRDefault="00000000" w:rsidP="009677BE">
            <w:pPr>
              <w:jc w:val="left"/>
              <w:rPr>
                <w:sz w:val="20"/>
                <w:szCs w:val="20"/>
              </w:rPr>
            </w:pPr>
            <w:r w:rsidRPr="009677BE">
              <w:rPr>
                <w:sz w:val="20"/>
                <w:szCs w:val="20"/>
              </w:rPr>
              <w:t>Enseñamos, sobre todo con ejemplo.</w:t>
            </w:r>
          </w:p>
        </w:tc>
        <w:tc>
          <w:tcPr>
            <w:tcW w:w="3692" w:type="dxa"/>
          </w:tcPr>
          <w:p w14:paraId="41F6EF78" w14:textId="77777777" w:rsidR="00C05D3B" w:rsidRPr="009677BE" w:rsidRDefault="00000000" w:rsidP="009677BE">
            <w:pPr>
              <w:jc w:val="left"/>
              <w:rPr>
                <w:sz w:val="20"/>
                <w:szCs w:val="20"/>
              </w:rPr>
            </w:pPr>
            <w:r w:rsidRPr="009677BE">
              <w:rPr>
                <w:sz w:val="20"/>
                <w:szCs w:val="20"/>
              </w:rPr>
              <w:t>Actuar en coherencia con lo comprendido y ajustar decisiones.</w:t>
            </w:r>
          </w:p>
        </w:tc>
      </w:tr>
      <w:tr w:rsidR="00C05D3B" w:rsidRPr="0041364B" w14:paraId="028A9BFE" w14:textId="77777777" w:rsidTr="009677BE">
        <w:tc>
          <w:tcPr>
            <w:tcW w:w="2268" w:type="dxa"/>
          </w:tcPr>
          <w:p w14:paraId="75826221" w14:textId="77777777" w:rsidR="00C05D3B" w:rsidRPr="009677BE" w:rsidRDefault="00000000" w:rsidP="009677BE">
            <w:pPr>
              <w:jc w:val="left"/>
              <w:rPr>
                <w:sz w:val="20"/>
                <w:szCs w:val="20"/>
              </w:rPr>
            </w:pPr>
            <w:r w:rsidRPr="009677BE">
              <w:rPr>
                <w:sz w:val="20"/>
                <w:szCs w:val="20"/>
              </w:rPr>
              <w:lastRenderedPageBreak/>
              <w:t>Maestría – VIVIR</w:t>
            </w:r>
          </w:p>
        </w:tc>
        <w:tc>
          <w:tcPr>
            <w:tcW w:w="2729" w:type="dxa"/>
          </w:tcPr>
          <w:p w14:paraId="25FB7929" w14:textId="77777777" w:rsidR="00C05D3B" w:rsidRPr="009677BE" w:rsidRDefault="00000000" w:rsidP="009677BE">
            <w:pPr>
              <w:jc w:val="left"/>
              <w:rPr>
                <w:sz w:val="20"/>
                <w:szCs w:val="20"/>
              </w:rPr>
            </w:pPr>
            <w:r w:rsidRPr="009677BE">
              <w:rPr>
                <w:sz w:val="20"/>
                <w:szCs w:val="20"/>
              </w:rPr>
              <w:t>El dominio auténtico se vuelve natural.</w:t>
            </w:r>
          </w:p>
        </w:tc>
        <w:tc>
          <w:tcPr>
            <w:tcW w:w="3692" w:type="dxa"/>
          </w:tcPr>
          <w:p w14:paraId="3B63E666" w14:textId="77777777" w:rsidR="00C05D3B" w:rsidRPr="009677BE" w:rsidRDefault="00000000" w:rsidP="009677BE">
            <w:pPr>
              <w:jc w:val="left"/>
              <w:rPr>
                <w:sz w:val="20"/>
                <w:szCs w:val="20"/>
              </w:rPr>
            </w:pPr>
            <w:r w:rsidRPr="009677BE">
              <w:rPr>
                <w:sz w:val="20"/>
                <w:szCs w:val="20"/>
              </w:rPr>
              <w:t>Integrar el conocimiento en la vida diaria con propósito.</w:t>
            </w:r>
          </w:p>
        </w:tc>
      </w:tr>
    </w:tbl>
    <w:p w14:paraId="1A8F16F3" w14:textId="77777777" w:rsidR="00C05D3B" w:rsidRPr="0041364B" w:rsidRDefault="00000000">
      <w:pPr>
        <w:pStyle w:val="center"/>
        <w:rPr>
          <w:lang w:val="es-CO"/>
        </w:rPr>
      </w:pPr>
      <w:r w:rsidRPr="0041364B">
        <w:rPr>
          <w:lang w:val="es-CO"/>
        </w:rPr>
        <w:t>Tabla 3: Niveles de dominio.</w:t>
      </w:r>
    </w:p>
    <w:p w14:paraId="7E701A2E" w14:textId="77777777" w:rsidR="00C05D3B" w:rsidRPr="0041364B" w:rsidRDefault="00000000">
      <w:r w:rsidRPr="0041364B">
        <w:t xml:space="preserve">No importa en qué nivel estás ubicado ni tampoco que no sepas exactamente cómo avanzar. Quizá ni siquiera tengas claro, en este momento, lo que quieres para ti. No te preocupes: lo irás descubriendo en el camino. No se trata de apresurarte para “subir” de nivel; lo importante es permitir que cada etapa se revele en su momento y, tal como se ilustra en la historia del </w:t>
      </w:r>
      <w:hyperlink w:anchor="hist-senseiWow">
        <w:r w:rsidR="00C05D3B" w:rsidRPr="0041364B">
          <w:t>Sensei</w:t>
        </w:r>
      </w:hyperlink>
      <w:r w:rsidRPr="0041364B">
        <w:t>, te sorprendas de tu propio progreso.</w:t>
      </w:r>
    </w:p>
    <w:p w14:paraId="2DA94681" w14:textId="77777777" w:rsidR="00C05D3B" w:rsidRPr="0041364B" w:rsidRDefault="00000000">
      <w:pPr>
        <w:pStyle w:val="historia"/>
      </w:pPr>
      <w:bookmarkStart w:id="102" w:name="hist-senseiWow"/>
      <w:proofErr w:type="spellStart"/>
      <w:r w:rsidRPr="0041364B">
        <w:rPr>
          <w:b/>
          <w:bCs/>
        </w:rPr>
        <w:t>Wow</w:t>
      </w:r>
      <w:proofErr w:type="spellEnd"/>
      <w:r w:rsidRPr="0041364B">
        <w:t xml:space="preserve"> - </w:t>
      </w:r>
      <w:r w:rsidRPr="0041364B">
        <w:rPr>
          <w:b/>
          <w:bCs/>
          <w:iCs/>
        </w:rPr>
        <w:t>Bogotá - Colombia, 1988</w:t>
      </w:r>
    </w:p>
    <w:p w14:paraId="52029D00" w14:textId="77777777" w:rsidR="00C05D3B" w:rsidRPr="0041364B" w:rsidRDefault="00000000">
      <w:pPr>
        <w:pStyle w:val="historia"/>
      </w:pPr>
      <w:r w:rsidRPr="0041364B">
        <w:t>Estoy parado en el dojo de karate. Quieto. Muy quieto. Frente a mí está Sensei Limas, un gran karateka que ya ha avanzado mucho más allá de su cinturón negro. Estoy quieto porque él hará un salto, rotando en el aire, lanzando una fuerte patada de espalda en la que su kimono resonará por la velocidad; apenas tocará mi nariz y luego seguirá su rotación para aterrizar nuevamente de pie, como un gato. Todo esto en menos de un segundo. Si me muevo un centímetro hacia él, me rompe la nariz. Todo es milimétrico.</w:t>
      </w:r>
    </w:p>
    <w:p w14:paraId="494DF68B" w14:textId="77777777" w:rsidR="00C05D3B" w:rsidRPr="0041364B" w:rsidRDefault="00000000">
      <w:pPr>
        <w:pStyle w:val="historia"/>
      </w:pPr>
      <w:r w:rsidRPr="0041364B">
        <w:t>Después de semejante hazaña, le expreso mi asombro a Limas con un “</w:t>
      </w:r>
      <w:proofErr w:type="spellStart"/>
      <w:r w:rsidRPr="0041364B">
        <w:t>wow</w:t>
      </w:r>
      <w:proofErr w:type="spellEnd"/>
      <w:r w:rsidRPr="0041364B">
        <w:t>”. Él, calmado y humilde como siempre, me dice: “No te debes conformar con asombrarte de lo que otros hagan; debes llegar a asombrarte de lo que tú hagas”.</w:t>
      </w:r>
    </w:p>
    <w:bookmarkEnd w:id="102"/>
    <w:p w14:paraId="4EF821C4" w14:textId="77777777" w:rsidR="00C05D3B" w:rsidRPr="0041364B" w:rsidRDefault="00000000">
      <w:r w:rsidRPr="0041364B">
        <w:t>A continuación, se detalla cada etapa seguida por una tabla de indicadores que pueden ayudarte a reconocer dónde te encuentras para enfocar tus esfuerzos.</w:t>
      </w:r>
    </w:p>
    <w:p w14:paraId="20342BEE" w14:textId="77777777" w:rsidR="00C05D3B" w:rsidRPr="0041364B" w:rsidRDefault="00000000">
      <w:pPr>
        <w:pStyle w:val="Heading3"/>
      </w:pPr>
      <w:bookmarkStart w:id="103" w:name="iniciación-el-desconocedor-de-sí-mismo"/>
      <w:bookmarkStart w:id="104" w:name="_Toc225428377"/>
      <w:r w:rsidRPr="0041364B">
        <w:t>Iniciación – El desconocedor de sí mismo</w:t>
      </w:r>
      <w:bookmarkEnd w:id="104"/>
    </w:p>
    <w:p w14:paraId="0C860721" w14:textId="77777777" w:rsidR="00C05D3B" w:rsidRPr="0041364B" w:rsidRDefault="00000000">
      <w:r w:rsidRPr="0041364B">
        <w:t xml:space="preserve">Transitas la vida en piloto automático. Reaccionas más de lo que actúas y te cuesta distinguir entre lo que sientes y lo que realmente necesitas. Tus emociones, hábitos y pensamientos te gobiernan sin que exista observación consciente. En este nivel, confundes lo que </w:t>
      </w:r>
      <w:r w:rsidRPr="0041364B">
        <w:rPr>
          <w:i/>
          <w:iCs/>
        </w:rPr>
        <w:t>crees ser</w:t>
      </w:r>
      <w:r w:rsidRPr="0041364B">
        <w:t xml:space="preserve"> con lo que realmente eres. La falta de autoconocimiento genera sufrimiento recurrente y la sensación persistente de: “no entiendo por qué me pasa lo que me pasa”.</w:t>
      </w:r>
    </w:p>
    <w:p w14:paraId="0CCC4346" w14:textId="77777777" w:rsidR="00C05D3B" w:rsidRPr="0041364B" w:rsidRDefault="00000000">
      <w:pPr>
        <w:pStyle w:val="Heading3"/>
      </w:pPr>
      <w:bookmarkStart w:id="105" w:name="aprendizaje-el-que-empieza-a-verse"/>
      <w:bookmarkStart w:id="106" w:name="_Toc225428378"/>
      <w:bookmarkEnd w:id="103"/>
      <w:r w:rsidRPr="0041364B">
        <w:lastRenderedPageBreak/>
        <w:t>Aprendizaje – El que empieza a verse</w:t>
      </w:r>
      <w:bookmarkEnd w:id="106"/>
    </w:p>
    <w:p w14:paraId="133D9672" w14:textId="77777777" w:rsidR="00C05D3B" w:rsidRPr="0041364B" w:rsidRDefault="00000000">
      <w:r w:rsidRPr="0041364B">
        <w:t xml:space="preserve">Aparece el primer instante de consciencia: un destello que revela un mundo interior por explorar. Empiezas a notar patrones, reacciones, emociones y sus consecuencias. Surge la curiosidad por entenderte y la humildad para reconocer que antes no te conocías. Este nivel se caracteriza por la </w:t>
      </w:r>
      <w:proofErr w:type="spellStart"/>
      <w:r w:rsidRPr="0041364B">
        <w:t>autopregunta</w:t>
      </w:r>
      <w:proofErr w:type="spellEnd"/>
      <w:r w:rsidRPr="0041364B">
        <w:t>, el asombro y la apertura al cambio.</w:t>
      </w:r>
    </w:p>
    <w:p w14:paraId="3CC147DD" w14:textId="77777777" w:rsidR="00C05D3B" w:rsidRPr="0041364B" w:rsidRDefault="00000000">
      <w:pPr>
        <w:pStyle w:val="Heading3"/>
      </w:pPr>
      <w:bookmarkStart w:id="107" w:name="práctica-quien-domina-lo-esencial"/>
      <w:bookmarkStart w:id="108" w:name="_Toc225428379"/>
      <w:bookmarkEnd w:id="105"/>
      <w:r w:rsidRPr="0041364B">
        <w:t>Práctica – Quien domina lo esencial</w:t>
      </w:r>
      <w:bookmarkEnd w:id="108"/>
    </w:p>
    <w:p w14:paraId="5DEEC8D1" w14:textId="77777777" w:rsidR="00C05D3B" w:rsidRPr="0041364B" w:rsidRDefault="00000000">
      <w:r w:rsidRPr="0041364B">
        <w:t xml:space="preserve">En este nivel ya </w:t>
      </w:r>
      <w:r w:rsidRPr="0041364B">
        <w:rPr>
          <w:b/>
          <w:bCs/>
        </w:rPr>
        <w:t>no eres un aprendiz</w:t>
      </w:r>
      <w:r w:rsidRPr="0041364B">
        <w:t>, sino alguien que ha adquirido un dominio sólido de lo fundamental. Actúas con mayor claridad y comienzas a integrar lo aprendido en tu vida cotidiana. La práctica deliberada fortalece tus capacidades y te permite responder mejor a tus emociones y circunstancias. Tu trabajo interior se vuelve más estable y continuo, y empiezas a asumir responsabilidad sobre tus patrones y decisiones.</w:t>
      </w:r>
    </w:p>
    <w:p w14:paraId="2C9AEA78" w14:textId="77777777" w:rsidR="00C05D3B" w:rsidRPr="0041364B" w:rsidRDefault="00000000">
      <w:pPr>
        <w:pStyle w:val="Heading3"/>
      </w:pPr>
      <w:bookmarkStart w:id="109" w:name="dominio-quien-inspira-a-los-demás"/>
      <w:bookmarkStart w:id="110" w:name="_Toc225428380"/>
      <w:bookmarkEnd w:id="107"/>
      <w:r w:rsidRPr="0041364B">
        <w:t>Dominio – Quien inspira a los demás</w:t>
      </w:r>
      <w:bookmarkEnd w:id="110"/>
    </w:p>
    <w:p w14:paraId="4E21D0B0" w14:textId="77777777" w:rsidR="00C05D3B" w:rsidRPr="0041364B" w:rsidRDefault="00000000">
      <w:r w:rsidRPr="0041364B">
        <w:t>No solo te comprendes: también vives en coherencia con lo que comprendes. Tu percepción del mundo interior y exterior se vuelve más nítida. Desarrollas discernimiento, ecuanimidad y una presencia más estable. Inspiras a otros, y enseñas más por ejemplo que por explicación.</w:t>
      </w:r>
    </w:p>
    <w:p w14:paraId="024FDAA4" w14:textId="77777777" w:rsidR="00C05D3B" w:rsidRPr="0041364B" w:rsidRDefault="00000000">
      <w:pPr>
        <w:pStyle w:val="Heading3"/>
      </w:pPr>
      <w:bookmarkStart w:id="111" w:name="maestría-el-integrador"/>
      <w:bookmarkStart w:id="112" w:name="_Toc225428381"/>
      <w:bookmarkEnd w:id="109"/>
      <w:r w:rsidRPr="0041364B">
        <w:t>Maestría – El integrador</w:t>
      </w:r>
      <w:bookmarkEnd w:id="112"/>
    </w:p>
    <w:p w14:paraId="4C836BDE" w14:textId="77777777" w:rsidR="00C05D3B" w:rsidRPr="0041364B" w:rsidRDefault="00000000">
      <w:r w:rsidRPr="0041364B">
        <w:t>Tu percepción del yo se vuelve transparente: ya no hay conflicto entre quien observa y lo observado. El autoconocimiento se convierte en sabiduría viva, una forma natural de relacionarte con el mundo desde la lucidez y la compasión. El ego no desaparece: lo integras como herramienta al servicio de tu propósito. Vives en armonía contigo mismo y con tu entorno, actuando desde una comprensión profunda.</w:t>
      </w:r>
    </w:p>
    <w:p w14:paraId="68CDF685" w14:textId="77777777" w:rsidR="00C05D3B" w:rsidRPr="0041364B" w:rsidRDefault="00000000">
      <w:r w:rsidRPr="0041364B">
        <w:t>​</w:t>
      </w:r>
    </w:p>
    <w:p w14:paraId="4077391D" w14:textId="77777777" w:rsidR="00C05D3B" w:rsidRDefault="00000000">
      <w:r w:rsidRPr="0041364B">
        <w:t>Para ayudarte a reconocer tu nivel de dominio en relación con las diferentes áreas de propiología y facilitar ubicarte en alguna de las etapas, te presento la siguiente tabla de indicadores.</w:t>
      </w:r>
    </w:p>
    <w:p w14:paraId="0F4837E7" w14:textId="77777777" w:rsidR="009677BE" w:rsidRDefault="009677BE"/>
    <w:p w14:paraId="5E3B46D9" w14:textId="77777777" w:rsidR="009677BE" w:rsidRPr="0041364B" w:rsidRDefault="009677B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17"/>
        <w:gridCol w:w="2100"/>
        <w:gridCol w:w="1114"/>
      </w:tblGrid>
      <w:tr w:rsidR="00C05D3B" w:rsidRPr="0041364B" w14:paraId="57E965B5" w14:textId="77777777" w:rsidTr="009677BE">
        <w:trPr>
          <w:tblHeader/>
        </w:trPr>
        <w:tc>
          <w:tcPr>
            <w:tcW w:w="4242" w:type="dxa"/>
          </w:tcPr>
          <w:p w14:paraId="38D6DD7C" w14:textId="77777777" w:rsidR="00C05D3B" w:rsidRPr="009677BE" w:rsidRDefault="00000000" w:rsidP="009677BE">
            <w:pPr>
              <w:jc w:val="left"/>
              <w:rPr>
                <w:b/>
                <w:bCs/>
                <w:sz w:val="20"/>
                <w:szCs w:val="20"/>
              </w:rPr>
            </w:pPr>
            <w:r w:rsidRPr="009677BE">
              <w:rPr>
                <w:b/>
                <w:bCs/>
                <w:sz w:val="20"/>
                <w:szCs w:val="20"/>
              </w:rPr>
              <w:lastRenderedPageBreak/>
              <w:t>Indicador</w:t>
            </w:r>
          </w:p>
        </w:tc>
        <w:tc>
          <w:tcPr>
            <w:tcW w:w="2381" w:type="dxa"/>
          </w:tcPr>
          <w:p w14:paraId="25FBB09F" w14:textId="77777777" w:rsidR="00C05D3B" w:rsidRPr="009677BE" w:rsidRDefault="00000000" w:rsidP="009677BE">
            <w:pPr>
              <w:jc w:val="left"/>
              <w:rPr>
                <w:b/>
                <w:bCs/>
                <w:sz w:val="20"/>
                <w:szCs w:val="20"/>
              </w:rPr>
            </w:pPr>
            <w:r w:rsidRPr="009677BE">
              <w:rPr>
                <w:b/>
                <w:bCs/>
                <w:sz w:val="20"/>
                <w:szCs w:val="20"/>
              </w:rPr>
              <w:t>Área de propiología</w:t>
            </w:r>
          </w:p>
        </w:tc>
        <w:tc>
          <w:tcPr>
            <w:tcW w:w="1247" w:type="dxa"/>
          </w:tcPr>
          <w:p w14:paraId="43B37DAE" w14:textId="77777777" w:rsidR="00C05D3B" w:rsidRPr="009677BE" w:rsidRDefault="00000000" w:rsidP="009677BE">
            <w:pPr>
              <w:jc w:val="left"/>
              <w:rPr>
                <w:b/>
                <w:bCs/>
                <w:sz w:val="20"/>
                <w:szCs w:val="20"/>
              </w:rPr>
            </w:pPr>
            <w:r w:rsidRPr="009677BE">
              <w:rPr>
                <w:b/>
                <w:bCs/>
                <w:sz w:val="20"/>
                <w:szCs w:val="20"/>
              </w:rPr>
              <w:t>Etapa</w:t>
            </w:r>
          </w:p>
        </w:tc>
      </w:tr>
      <w:tr w:rsidR="00C05D3B" w:rsidRPr="0041364B" w14:paraId="30E29E6F" w14:textId="77777777" w:rsidTr="009677BE">
        <w:tc>
          <w:tcPr>
            <w:tcW w:w="3686" w:type="dxa"/>
          </w:tcPr>
          <w:p w14:paraId="2FEFC75E" w14:textId="77777777" w:rsidR="00C05D3B" w:rsidRPr="009677BE" w:rsidRDefault="00000000" w:rsidP="009677BE">
            <w:pPr>
              <w:jc w:val="left"/>
              <w:rPr>
                <w:sz w:val="20"/>
                <w:szCs w:val="20"/>
              </w:rPr>
            </w:pPr>
            <w:r w:rsidRPr="009677BE">
              <w:rPr>
                <w:sz w:val="20"/>
                <w:szCs w:val="20"/>
              </w:rPr>
              <w:t>Reconoces diferencias culturales y educativas.</w:t>
            </w:r>
          </w:p>
        </w:tc>
        <w:tc>
          <w:tcPr>
            <w:tcW w:w="2381" w:type="dxa"/>
          </w:tcPr>
          <w:p w14:paraId="1CC0293B" w14:textId="77777777" w:rsidR="00C05D3B" w:rsidRPr="009677BE" w:rsidRDefault="00000000" w:rsidP="009677BE">
            <w:pPr>
              <w:jc w:val="left"/>
              <w:rPr>
                <w:sz w:val="20"/>
                <w:szCs w:val="20"/>
              </w:rPr>
            </w:pPr>
            <w:r w:rsidRPr="009677BE">
              <w:rPr>
                <w:sz w:val="20"/>
                <w:szCs w:val="20"/>
              </w:rPr>
              <w:t>Mundo externo</w:t>
            </w:r>
          </w:p>
        </w:tc>
        <w:tc>
          <w:tcPr>
            <w:tcW w:w="1247" w:type="dxa"/>
          </w:tcPr>
          <w:p w14:paraId="12FA8C3C" w14:textId="77777777" w:rsidR="00C05D3B" w:rsidRPr="009677BE" w:rsidRDefault="00000000" w:rsidP="009677BE">
            <w:pPr>
              <w:jc w:val="left"/>
              <w:rPr>
                <w:sz w:val="20"/>
                <w:szCs w:val="20"/>
              </w:rPr>
            </w:pPr>
            <w:r w:rsidRPr="009677BE">
              <w:rPr>
                <w:sz w:val="20"/>
                <w:szCs w:val="20"/>
              </w:rPr>
              <w:t>Aprendizaje</w:t>
            </w:r>
          </w:p>
        </w:tc>
      </w:tr>
      <w:tr w:rsidR="00C05D3B" w:rsidRPr="0041364B" w14:paraId="79C181CF" w14:textId="77777777" w:rsidTr="009677BE">
        <w:tc>
          <w:tcPr>
            <w:tcW w:w="3686" w:type="dxa"/>
          </w:tcPr>
          <w:p w14:paraId="00E4CA7D" w14:textId="77777777" w:rsidR="00C05D3B" w:rsidRPr="009677BE" w:rsidRDefault="00000000" w:rsidP="009677BE">
            <w:pPr>
              <w:jc w:val="left"/>
              <w:rPr>
                <w:sz w:val="20"/>
                <w:szCs w:val="20"/>
              </w:rPr>
            </w:pPr>
            <w:r w:rsidRPr="009677BE">
              <w:rPr>
                <w:sz w:val="20"/>
                <w:szCs w:val="20"/>
              </w:rPr>
              <w:t>Comprendes nociones básicas de anatomía y fisiología.</w:t>
            </w:r>
          </w:p>
        </w:tc>
        <w:tc>
          <w:tcPr>
            <w:tcW w:w="2381" w:type="dxa"/>
          </w:tcPr>
          <w:p w14:paraId="6438DFCB" w14:textId="77777777" w:rsidR="00C05D3B" w:rsidRPr="009677BE" w:rsidRDefault="00000000" w:rsidP="009677BE">
            <w:pPr>
              <w:jc w:val="left"/>
              <w:rPr>
                <w:sz w:val="20"/>
                <w:szCs w:val="20"/>
              </w:rPr>
            </w:pPr>
            <w:r w:rsidRPr="009677BE">
              <w:rPr>
                <w:sz w:val="20"/>
                <w:szCs w:val="20"/>
              </w:rPr>
              <w:t>Tu cuerpo</w:t>
            </w:r>
          </w:p>
        </w:tc>
        <w:tc>
          <w:tcPr>
            <w:tcW w:w="1247" w:type="dxa"/>
          </w:tcPr>
          <w:p w14:paraId="74EE6C66" w14:textId="77777777" w:rsidR="00C05D3B" w:rsidRPr="009677BE" w:rsidRDefault="00000000" w:rsidP="009677BE">
            <w:pPr>
              <w:jc w:val="left"/>
              <w:rPr>
                <w:sz w:val="20"/>
                <w:szCs w:val="20"/>
              </w:rPr>
            </w:pPr>
            <w:r w:rsidRPr="009677BE">
              <w:rPr>
                <w:sz w:val="20"/>
                <w:szCs w:val="20"/>
              </w:rPr>
              <w:t>Aprendizaje</w:t>
            </w:r>
          </w:p>
        </w:tc>
      </w:tr>
      <w:tr w:rsidR="00C05D3B" w:rsidRPr="0041364B" w14:paraId="1DDBAEB4" w14:textId="77777777" w:rsidTr="009677BE">
        <w:tc>
          <w:tcPr>
            <w:tcW w:w="3686" w:type="dxa"/>
          </w:tcPr>
          <w:p w14:paraId="0F9DCCAD" w14:textId="77777777" w:rsidR="00C05D3B" w:rsidRPr="009677BE" w:rsidRDefault="00000000" w:rsidP="009677BE">
            <w:pPr>
              <w:jc w:val="left"/>
              <w:rPr>
                <w:sz w:val="20"/>
                <w:szCs w:val="20"/>
              </w:rPr>
            </w:pPr>
            <w:r w:rsidRPr="009677BE">
              <w:rPr>
                <w:sz w:val="20"/>
                <w:szCs w:val="20"/>
              </w:rPr>
              <w:t>Reconoces la importancia del sueño y la actividad física.</w:t>
            </w:r>
          </w:p>
        </w:tc>
        <w:tc>
          <w:tcPr>
            <w:tcW w:w="2381" w:type="dxa"/>
          </w:tcPr>
          <w:p w14:paraId="33C1C0AC" w14:textId="77777777" w:rsidR="00C05D3B" w:rsidRPr="009677BE" w:rsidRDefault="00000000" w:rsidP="009677BE">
            <w:pPr>
              <w:jc w:val="left"/>
              <w:rPr>
                <w:sz w:val="20"/>
                <w:szCs w:val="20"/>
              </w:rPr>
            </w:pPr>
            <w:r w:rsidRPr="009677BE">
              <w:rPr>
                <w:sz w:val="20"/>
                <w:szCs w:val="20"/>
              </w:rPr>
              <w:t>Tu cuerpo</w:t>
            </w:r>
          </w:p>
        </w:tc>
        <w:tc>
          <w:tcPr>
            <w:tcW w:w="1247" w:type="dxa"/>
          </w:tcPr>
          <w:p w14:paraId="2B094653" w14:textId="77777777" w:rsidR="00C05D3B" w:rsidRPr="009677BE" w:rsidRDefault="00000000" w:rsidP="009677BE">
            <w:pPr>
              <w:jc w:val="left"/>
              <w:rPr>
                <w:sz w:val="20"/>
                <w:szCs w:val="20"/>
              </w:rPr>
            </w:pPr>
            <w:r w:rsidRPr="009677BE">
              <w:rPr>
                <w:sz w:val="20"/>
                <w:szCs w:val="20"/>
              </w:rPr>
              <w:t>Aprendizaje</w:t>
            </w:r>
          </w:p>
        </w:tc>
      </w:tr>
      <w:tr w:rsidR="00C05D3B" w:rsidRPr="0041364B" w14:paraId="00946550" w14:textId="77777777" w:rsidTr="009677BE">
        <w:tc>
          <w:tcPr>
            <w:tcW w:w="3686" w:type="dxa"/>
          </w:tcPr>
          <w:p w14:paraId="0FC9ECFC" w14:textId="77777777" w:rsidR="00C05D3B" w:rsidRPr="009677BE" w:rsidRDefault="00000000" w:rsidP="009677BE">
            <w:pPr>
              <w:jc w:val="left"/>
              <w:rPr>
                <w:sz w:val="20"/>
                <w:szCs w:val="20"/>
              </w:rPr>
            </w:pPr>
            <w:r w:rsidRPr="009677BE">
              <w:rPr>
                <w:sz w:val="20"/>
                <w:szCs w:val="20"/>
              </w:rPr>
              <w:t>Conoces los siete principios de persuasión de Robert Cialdini.</w:t>
            </w:r>
          </w:p>
        </w:tc>
        <w:tc>
          <w:tcPr>
            <w:tcW w:w="2381" w:type="dxa"/>
          </w:tcPr>
          <w:p w14:paraId="50953EDC" w14:textId="77777777" w:rsidR="00C05D3B" w:rsidRPr="009677BE" w:rsidRDefault="00000000" w:rsidP="009677BE">
            <w:pPr>
              <w:jc w:val="left"/>
              <w:rPr>
                <w:sz w:val="20"/>
                <w:szCs w:val="20"/>
              </w:rPr>
            </w:pPr>
            <w:r w:rsidRPr="009677BE">
              <w:rPr>
                <w:sz w:val="20"/>
                <w:szCs w:val="20"/>
              </w:rPr>
              <w:t>Mundo externo</w:t>
            </w:r>
          </w:p>
        </w:tc>
        <w:tc>
          <w:tcPr>
            <w:tcW w:w="1247" w:type="dxa"/>
          </w:tcPr>
          <w:p w14:paraId="08996A6C" w14:textId="77777777" w:rsidR="00C05D3B" w:rsidRPr="009677BE" w:rsidRDefault="00000000" w:rsidP="009677BE">
            <w:pPr>
              <w:jc w:val="left"/>
              <w:rPr>
                <w:sz w:val="20"/>
                <w:szCs w:val="20"/>
              </w:rPr>
            </w:pPr>
            <w:r w:rsidRPr="009677BE">
              <w:rPr>
                <w:sz w:val="20"/>
                <w:szCs w:val="20"/>
              </w:rPr>
              <w:t>Aprendizaje</w:t>
            </w:r>
          </w:p>
        </w:tc>
      </w:tr>
      <w:tr w:rsidR="00C05D3B" w:rsidRPr="0041364B" w14:paraId="067E4887" w14:textId="77777777" w:rsidTr="009677BE">
        <w:tc>
          <w:tcPr>
            <w:tcW w:w="3686" w:type="dxa"/>
          </w:tcPr>
          <w:p w14:paraId="57FF6AC1" w14:textId="77777777" w:rsidR="00C05D3B" w:rsidRPr="009677BE" w:rsidRDefault="00000000" w:rsidP="009677BE">
            <w:pPr>
              <w:jc w:val="left"/>
              <w:rPr>
                <w:sz w:val="20"/>
                <w:szCs w:val="20"/>
              </w:rPr>
            </w:pPr>
            <w:r w:rsidRPr="009677BE">
              <w:rPr>
                <w:sz w:val="20"/>
                <w:szCs w:val="20"/>
              </w:rPr>
              <w:t>Identificas sesgos mentales e ilusiones ópticas.</w:t>
            </w:r>
          </w:p>
        </w:tc>
        <w:tc>
          <w:tcPr>
            <w:tcW w:w="2381" w:type="dxa"/>
          </w:tcPr>
          <w:p w14:paraId="7CAF4CE5" w14:textId="77777777" w:rsidR="00C05D3B" w:rsidRPr="009677BE" w:rsidRDefault="00000000" w:rsidP="009677BE">
            <w:pPr>
              <w:jc w:val="left"/>
              <w:rPr>
                <w:sz w:val="20"/>
                <w:szCs w:val="20"/>
              </w:rPr>
            </w:pPr>
            <w:r w:rsidRPr="009677BE">
              <w:rPr>
                <w:sz w:val="20"/>
                <w:szCs w:val="20"/>
              </w:rPr>
              <w:t>Sentidos y percepción</w:t>
            </w:r>
          </w:p>
        </w:tc>
        <w:tc>
          <w:tcPr>
            <w:tcW w:w="1247" w:type="dxa"/>
          </w:tcPr>
          <w:p w14:paraId="6C25F03D" w14:textId="77777777" w:rsidR="00C05D3B" w:rsidRPr="009677BE" w:rsidRDefault="00000000" w:rsidP="009677BE">
            <w:pPr>
              <w:jc w:val="left"/>
              <w:rPr>
                <w:sz w:val="20"/>
                <w:szCs w:val="20"/>
              </w:rPr>
            </w:pPr>
            <w:r w:rsidRPr="009677BE">
              <w:rPr>
                <w:sz w:val="20"/>
                <w:szCs w:val="20"/>
              </w:rPr>
              <w:t>Aprendizaje</w:t>
            </w:r>
          </w:p>
        </w:tc>
      </w:tr>
      <w:tr w:rsidR="00C05D3B" w:rsidRPr="0041364B" w14:paraId="1F8FFD87" w14:textId="77777777" w:rsidTr="009677BE">
        <w:tc>
          <w:tcPr>
            <w:tcW w:w="3686" w:type="dxa"/>
          </w:tcPr>
          <w:p w14:paraId="35B119F7" w14:textId="77777777" w:rsidR="00C05D3B" w:rsidRPr="009677BE" w:rsidRDefault="00000000" w:rsidP="009677BE">
            <w:pPr>
              <w:jc w:val="left"/>
              <w:rPr>
                <w:sz w:val="20"/>
                <w:szCs w:val="20"/>
              </w:rPr>
            </w:pPr>
            <w:r w:rsidRPr="009677BE">
              <w:rPr>
                <w:sz w:val="20"/>
                <w:szCs w:val="20"/>
              </w:rPr>
              <w:t>Reconoces tus emociones desde etapas tempranas, incluso cuando son leves.</w:t>
            </w:r>
          </w:p>
        </w:tc>
        <w:tc>
          <w:tcPr>
            <w:tcW w:w="2381" w:type="dxa"/>
          </w:tcPr>
          <w:p w14:paraId="663DF80A" w14:textId="77777777" w:rsidR="00C05D3B" w:rsidRPr="009677BE" w:rsidRDefault="00000000" w:rsidP="009677BE">
            <w:pPr>
              <w:jc w:val="left"/>
              <w:rPr>
                <w:sz w:val="20"/>
                <w:szCs w:val="20"/>
              </w:rPr>
            </w:pPr>
            <w:r w:rsidRPr="009677BE">
              <w:rPr>
                <w:sz w:val="20"/>
                <w:szCs w:val="20"/>
              </w:rPr>
              <w:t>Comportamiento / Sentidos y percepción</w:t>
            </w:r>
          </w:p>
        </w:tc>
        <w:tc>
          <w:tcPr>
            <w:tcW w:w="1247" w:type="dxa"/>
          </w:tcPr>
          <w:p w14:paraId="72617344" w14:textId="77777777" w:rsidR="00C05D3B" w:rsidRPr="009677BE" w:rsidRDefault="00000000" w:rsidP="009677BE">
            <w:pPr>
              <w:jc w:val="left"/>
              <w:rPr>
                <w:sz w:val="20"/>
                <w:szCs w:val="20"/>
              </w:rPr>
            </w:pPr>
            <w:r w:rsidRPr="009677BE">
              <w:rPr>
                <w:sz w:val="20"/>
                <w:szCs w:val="20"/>
              </w:rPr>
              <w:t>Práctica</w:t>
            </w:r>
          </w:p>
        </w:tc>
      </w:tr>
      <w:tr w:rsidR="00C05D3B" w:rsidRPr="0041364B" w14:paraId="7A5983EC" w14:textId="77777777" w:rsidTr="009677BE">
        <w:tc>
          <w:tcPr>
            <w:tcW w:w="3686" w:type="dxa"/>
          </w:tcPr>
          <w:p w14:paraId="71FDE767" w14:textId="77777777" w:rsidR="00C05D3B" w:rsidRPr="009677BE" w:rsidRDefault="00000000" w:rsidP="009677BE">
            <w:pPr>
              <w:jc w:val="left"/>
              <w:rPr>
                <w:sz w:val="20"/>
                <w:szCs w:val="20"/>
              </w:rPr>
            </w:pPr>
            <w:r w:rsidRPr="009677BE">
              <w:rPr>
                <w:sz w:val="20"/>
                <w:szCs w:val="20"/>
              </w:rPr>
              <w:t>Identificas tus debilidades sin juzgarte.</w:t>
            </w:r>
          </w:p>
        </w:tc>
        <w:tc>
          <w:tcPr>
            <w:tcW w:w="2381" w:type="dxa"/>
          </w:tcPr>
          <w:p w14:paraId="34A33F92" w14:textId="77777777" w:rsidR="00C05D3B" w:rsidRPr="009677BE" w:rsidRDefault="00000000" w:rsidP="009677BE">
            <w:pPr>
              <w:jc w:val="left"/>
              <w:rPr>
                <w:sz w:val="20"/>
                <w:szCs w:val="20"/>
              </w:rPr>
            </w:pPr>
            <w:r w:rsidRPr="009677BE">
              <w:rPr>
                <w:sz w:val="20"/>
                <w:szCs w:val="20"/>
              </w:rPr>
              <w:t>Narrativa de vida</w:t>
            </w:r>
          </w:p>
        </w:tc>
        <w:tc>
          <w:tcPr>
            <w:tcW w:w="1247" w:type="dxa"/>
          </w:tcPr>
          <w:p w14:paraId="75CAA644" w14:textId="77777777" w:rsidR="00C05D3B" w:rsidRPr="009677BE" w:rsidRDefault="00000000" w:rsidP="009677BE">
            <w:pPr>
              <w:jc w:val="left"/>
              <w:rPr>
                <w:sz w:val="20"/>
                <w:szCs w:val="20"/>
              </w:rPr>
            </w:pPr>
            <w:r w:rsidRPr="009677BE">
              <w:rPr>
                <w:sz w:val="20"/>
                <w:szCs w:val="20"/>
              </w:rPr>
              <w:t>Práctica</w:t>
            </w:r>
          </w:p>
        </w:tc>
      </w:tr>
      <w:tr w:rsidR="00C05D3B" w:rsidRPr="0041364B" w14:paraId="476BAA1F" w14:textId="77777777" w:rsidTr="009677BE">
        <w:tc>
          <w:tcPr>
            <w:tcW w:w="3686" w:type="dxa"/>
          </w:tcPr>
          <w:p w14:paraId="5726F370" w14:textId="77777777" w:rsidR="00C05D3B" w:rsidRPr="009677BE" w:rsidRDefault="00000000" w:rsidP="009677BE">
            <w:pPr>
              <w:jc w:val="left"/>
              <w:rPr>
                <w:sz w:val="20"/>
                <w:szCs w:val="20"/>
              </w:rPr>
            </w:pPr>
            <w:r w:rsidRPr="009677BE">
              <w:rPr>
                <w:sz w:val="20"/>
                <w:szCs w:val="20"/>
              </w:rPr>
              <w:t>Aceptas diferencias culturales y puntos de vista distintos.</w:t>
            </w:r>
          </w:p>
        </w:tc>
        <w:tc>
          <w:tcPr>
            <w:tcW w:w="2381" w:type="dxa"/>
          </w:tcPr>
          <w:p w14:paraId="0C55EF86" w14:textId="77777777" w:rsidR="00C05D3B" w:rsidRPr="009677BE" w:rsidRDefault="00000000" w:rsidP="009677BE">
            <w:pPr>
              <w:jc w:val="left"/>
              <w:rPr>
                <w:sz w:val="20"/>
                <w:szCs w:val="20"/>
              </w:rPr>
            </w:pPr>
            <w:r w:rsidRPr="009677BE">
              <w:rPr>
                <w:sz w:val="20"/>
                <w:szCs w:val="20"/>
              </w:rPr>
              <w:t>Mundo externo</w:t>
            </w:r>
          </w:p>
        </w:tc>
        <w:tc>
          <w:tcPr>
            <w:tcW w:w="1247" w:type="dxa"/>
          </w:tcPr>
          <w:p w14:paraId="57D2A75E" w14:textId="77777777" w:rsidR="00C05D3B" w:rsidRPr="009677BE" w:rsidRDefault="00000000" w:rsidP="009677BE">
            <w:pPr>
              <w:jc w:val="left"/>
              <w:rPr>
                <w:sz w:val="20"/>
                <w:szCs w:val="20"/>
              </w:rPr>
            </w:pPr>
            <w:r w:rsidRPr="009677BE">
              <w:rPr>
                <w:sz w:val="20"/>
                <w:szCs w:val="20"/>
              </w:rPr>
              <w:t>Práctica</w:t>
            </w:r>
          </w:p>
        </w:tc>
      </w:tr>
      <w:tr w:rsidR="00C05D3B" w:rsidRPr="0041364B" w14:paraId="0B9392F0" w14:textId="77777777" w:rsidTr="009677BE">
        <w:tc>
          <w:tcPr>
            <w:tcW w:w="3686" w:type="dxa"/>
          </w:tcPr>
          <w:p w14:paraId="086A5376" w14:textId="77777777" w:rsidR="00C05D3B" w:rsidRPr="009677BE" w:rsidRDefault="00000000" w:rsidP="009677BE">
            <w:pPr>
              <w:jc w:val="left"/>
              <w:rPr>
                <w:sz w:val="20"/>
                <w:szCs w:val="20"/>
              </w:rPr>
            </w:pPr>
            <w:r w:rsidRPr="009677BE">
              <w:rPr>
                <w:sz w:val="20"/>
                <w:szCs w:val="20"/>
              </w:rPr>
              <w:t xml:space="preserve">Identificas gestos y </w:t>
            </w:r>
            <w:proofErr w:type="spellStart"/>
            <w:r w:rsidRPr="009677BE">
              <w:rPr>
                <w:sz w:val="20"/>
                <w:szCs w:val="20"/>
              </w:rPr>
              <w:t>micro-expresiones</w:t>
            </w:r>
            <w:proofErr w:type="spellEnd"/>
            <w:r w:rsidRPr="009677BE">
              <w:rPr>
                <w:sz w:val="20"/>
                <w:szCs w:val="20"/>
              </w:rPr>
              <w:t xml:space="preserve"> (FACS).</w:t>
            </w:r>
          </w:p>
        </w:tc>
        <w:tc>
          <w:tcPr>
            <w:tcW w:w="2381" w:type="dxa"/>
          </w:tcPr>
          <w:p w14:paraId="7210946E" w14:textId="77777777" w:rsidR="00C05D3B" w:rsidRPr="009677BE" w:rsidRDefault="00000000" w:rsidP="009677BE">
            <w:pPr>
              <w:jc w:val="left"/>
              <w:rPr>
                <w:sz w:val="20"/>
                <w:szCs w:val="20"/>
              </w:rPr>
            </w:pPr>
            <w:r w:rsidRPr="009677BE">
              <w:rPr>
                <w:sz w:val="20"/>
                <w:szCs w:val="20"/>
              </w:rPr>
              <w:t>Sentidos y percepción</w:t>
            </w:r>
          </w:p>
        </w:tc>
        <w:tc>
          <w:tcPr>
            <w:tcW w:w="1247" w:type="dxa"/>
          </w:tcPr>
          <w:p w14:paraId="011B3381" w14:textId="77777777" w:rsidR="00C05D3B" w:rsidRPr="009677BE" w:rsidRDefault="00000000" w:rsidP="009677BE">
            <w:pPr>
              <w:jc w:val="left"/>
              <w:rPr>
                <w:sz w:val="20"/>
                <w:szCs w:val="20"/>
              </w:rPr>
            </w:pPr>
            <w:r w:rsidRPr="009677BE">
              <w:rPr>
                <w:sz w:val="20"/>
                <w:szCs w:val="20"/>
              </w:rPr>
              <w:t>Práctica</w:t>
            </w:r>
          </w:p>
        </w:tc>
      </w:tr>
      <w:tr w:rsidR="00C05D3B" w:rsidRPr="0041364B" w14:paraId="0E3AA598" w14:textId="77777777" w:rsidTr="009677BE">
        <w:tc>
          <w:tcPr>
            <w:tcW w:w="3686" w:type="dxa"/>
          </w:tcPr>
          <w:p w14:paraId="3778C812" w14:textId="77777777" w:rsidR="00C05D3B" w:rsidRPr="009677BE" w:rsidRDefault="00000000" w:rsidP="009677BE">
            <w:pPr>
              <w:jc w:val="left"/>
              <w:rPr>
                <w:sz w:val="20"/>
                <w:szCs w:val="20"/>
              </w:rPr>
            </w:pPr>
            <w:r w:rsidRPr="009677BE">
              <w:rPr>
                <w:sz w:val="20"/>
                <w:szCs w:val="20"/>
              </w:rPr>
              <w:t>Actúas con mayor constancia en hábitos como el descanso y la actividad física.</w:t>
            </w:r>
          </w:p>
        </w:tc>
        <w:tc>
          <w:tcPr>
            <w:tcW w:w="2381" w:type="dxa"/>
          </w:tcPr>
          <w:p w14:paraId="2FA03970" w14:textId="77777777" w:rsidR="00C05D3B" w:rsidRPr="009677BE" w:rsidRDefault="00000000" w:rsidP="009677BE">
            <w:pPr>
              <w:jc w:val="left"/>
              <w:rPr>
                <w:sz w:val="20"/>
                <w:szCs w:val="20"/>
              </w:rPr>
            </w:pPr>
            <w:r w:rsidRPr="009677BE">
              <w:rPr>
                <w:sz w:val="20"/>
                <w:szCs w:val="20"/>
              </w:rPr>
              <w:t>Comportamiento / Tu cuerpo</w:t>
            </w:r>
          </w:p>
        </w:tc>
        <w:tc>
          <w:tcPr>
            <w:tcW w:w="1247" w:type="dxa"/>
          </w:tcPr>
          <w:p w14:paraId="30C84638" w14:textId="77777777" w:rsidR="00C05D3B" w:rsidRPr="009677BE" w:rsidRDefault="00000000" w:rsidP="009677BE">
            <w:pPr>
              <w:jc w:val="left"/>
              <w:rPr>
                <w:sz w:val="20"/>
                <w:szCs w:val="20"/>
              </w:rPr>
            </w:pPr>
            <w:r w:rsidRPr="009677BE">
              <w:rPr>
                <w:sz w:val="20"/>
                <w:szCs w:val="20"/>
              </w:rPr>
              <w:t>Práctica</w:t>
            </w:r>
          </w:p>
        </w:tc>
      </w:tr>
      <w:tr w:rsidR="00C05D3B" w:rsidRPr="0041364B" w14:paraId="179AA179" w14:textId="77777777" w:rsidTr="009677BE">
        <w:tc>
          <w:tcPr>
            <w:tcW w:w="3686" w:type="dxa"/>
          </w:tcPr>
          <w:p w14:paraId="7AEF6420" w14:textId="77777777" w:rsidR="00C05D3B" w:rsidRPr="009677BE" w:rsidRDefault="00000000" w:rsidP="009677BE">
            <w:pPr>
              <w:jc w:val="left"/>
              <w:rPr>
                <w:sz w:val="20"/>
                <w:szCs w:val="20"/>
              </w:rPr>
            </w:pPr>
            <w:r w:rsidRPr="009677BE">
              <w:rPr>
                <w:sz w:val="20"/>
                <w:szCs w:val="20"/>
              </w:rPr>
              <w:t>Usas lo aprendido para ajustar tu comportamiento de manera intencional.</w:t>
            </w:r>
          </w:p>
        </w:tc>
        <w:tc>
          <w:tcPr>
            <w:tcW w:w="2381" w:type="dxa"/>
          </w:tcPr>
          <w:p w14:paraId="4CE10A66" w14:textId="77777777" w:rsidR="00C05D3B" w:rsidRPr="009677BE" w:rsidRDefault="00000000" w:rsidP="009677BE">
            <w:pPr>
              <w:jc w:val="left"/>
              <w:rPr>
                <w:sz w:val="20"/>
                <w:szCs w:val="20"/>
              </w:rPr>
            </w:pPr>
            <w:r w:rsidRPr="009677BE">
              <w:rPr>
                <w:sz w:val="20"/>
                <w:szCs w:val="20"/>
              </w:rPr>
              <w:t>Comportamiento</w:t>
            </w:r>
          </w:p>
        </w:tc>
        <w:tc>
          <w:tcPr>
            <w:tcW w:w="1247" w:type="dxa"/>
          </w:tcPr>
          <w:p w14:paraId="7058BEBF" w14:textId="77777777" w:rsidR="00C05D3B" w:rsidRPr="009677BE" w:rsidRDefault="00000000" w:rsidP="009677BE">
            <w:pPr>
              <w:jc w:val="left"/>
              <w:rPr>
                <w:sz w:val="20"/>
                <w:szCs w:val="20"/>
              </w:rPr>
            </w:pPr>
            <w:r w:rsidRPr="009677BE">
              <w:rPr>
                <w:sz w:val="20"/>
                <w:szCs w:val="20"/>
              </w:rPr>
              <w:t>Práctica</w:t>
            </w:r>
          </w:p>
        </w:tc>
      </w:tr>
      <w:tr w:rsidR="00C05D3B" w:rsidRPr="0041364B" w14:paraId="5806FAAE" w14:textId="77777777" w:rsidTr="009677BE">
        <w:tc>
          <w:tcPr>
            <w:tcW w:w="3686" w:type="dxa"/>
          </w:tcPr>
          <w:p w14:paraId="22314AA4" w14:textId="77777777" w:rsidR="00C05D3B" w:rsidRPr="009677BE" w:rsidRDefault="00000000" w:rsidP="009677BE">
            <w:pPr>
              <w:jc w:val="left"/>
              <w:rPr>
                <w:sz w:val="20"/>
                <w:szCs w:val="20"/>
              </w:rPr>
            </w:pPr>
            <w:r w:rsidRPr="009677BE">
              <w:rPr>
                <w:sz w:val="20"/>
                <w:szCs w:val="20"/>
              </w:rPr>
              <w:t>Regulas conscientemente tus emociones.</w:t>
            </w:r>
          </w:p>
        </w:tc>
        <w:tc>
          <w:tcPr>
            <w:tcW w:w="2381" w:type="dxa"/>
          </w:tcPr>
          <w:p w14:paraId="58094B72" w14:textId="77777777" w:rsidR="00C05D3B" w:rsidRPr="009677BE" w:rsidRDefault="00000000" w:rsidP="009677BE">
            <w:pPr>
              <w:jc w:val="left"/>
              <w:rPr>
                <w:sz w:val="20"/>
                <w:szCs w:val="20"/>
              </w:rPr>
            </w:pPr>
            <w:r w:rsidRPr="009677BE">
              <w:rPr>
                <w:sz w:val="20"/>
                <w:szCs w:val="20"/>
              </w:rPr>
              <w:t>Comportamiento</w:t>
            </w:r>
          </w:p>
        </w:tc>
        <w:tc>
          <w:tcPr>
            <w:tcW w:w="1247" w:type="dxa"/>
          </w:tcPr>
          <w:p w14:paraId="77A03465" w14:textId="77777777" w:rsidR="00C05D3B" w:rsidRPr="009677BE" w:rsidRDefault="00000000" w:rsidP="009677BE">
            <w:pPr>
              <w:jc w:val="left"/>
              <w:rPr>
                <w:sz w:val="20"/>
                <w:szCs w:val="20"/>
              </w:rPr>
            </w:pPr>
            <w:r w:rsidRPr="009677BE">
              <w:rPr>
                <w:sz w:val="20"/>
                <w:szCs w:val="20"/>
              </w:rPr>
              <w:t>Dominio</w:t>
            </w:r>
          </w:p>
        </w:tc>
      </w:tr>
      <w:tr w:rsidR="00C05D3B" w:rsidRPr="0041364B" w14:paraId="608DF182" w14:textId="77777777" w:rsidTr="009677BE">
        <w:tc>
          <w:tcPr>
            <w:tcW w:w="3686" w:type="dxa"/>
          </w:tcPr>
          <w:p w14:paraId="1ECBC5F2" w14:textId="77777777" w:rsidR="00C05D3B" w:rsidRPr="009677BE" w:rsidRDefault="00000000" w:rsidP="009677BE">
            <w:pPr>
              <w:jc w:val="left"/>
              <w:rPr>
                <w:sz w:val="20"/>
                <w:szCs w:val="20"/>
              </w:rPr>
            </w:pPr>
            <w:r w:rsidRPr="009677BE">
              <w:rPr>
                <w:sz w:val="20"/>
                <w:szCs w:val="20"/>
              </w:rPr>
              <w:t>Aplicas conocimientos sobre sesgos mentales en la vida diaria.</w:t>
            </w:r>
          </w:p>
        </w:tc>
        <w:tc>
          <w:tcPr>
            <w:tcW w:w="2381" w:type="dxa"/>
          </w:tcPr>
          <w:p w14:paraId="0A759B80" w14:textId="77777777" w:rsidR="00C05D3B" w:rsidRPr="009677BE" w:rsidRDefault="00000000" w:rsidP="009677BE">
            <w:pPr>
              <w:jc w:val="left"/>
              <w:rPr>
                <w:sz w:val="20"/>
                <w:szCs w:val="20"/>
              </w:rPr>
            </w:pPr>
            <w:r w:rsidRPr="009677BE">
              <w:rPr>
                <w:sz w:val="20"/>
                <w:szCs w:val="20"/>
              </w:rPr>
              <w:t>Sentidos y percepción</w:t>
            </w:r>
          </w:p>
        </w:tc>
        <w:tc>
          <w:tcPr>
            <w:tcW w:w="1247" w:type="dxa"/>
          </w:tcPr>
          <w:p w14:paraId="5CDB3505" w14:textId="77777777" w:rsidR="00C05D3B" w:rsidRPr="009677BE" w:rsidRDefault="00000000" w:rsidP="009677BE">
            <w:pPr>
              <w:jc w:val="left"/>
              <w:rPr>
                <w:sz w:val="20"/>
                <w:szCs w:val="20"/>
              </w:rPr>
            </w:pPr>
            <w:r w:rsidRPr="009677BE">
              <w:rPr>
                <w:sz w:val="20"/>
                <w:szCs w:val="20"/>
              </w:rPr>
              <w:t>Dominio</w:t>
            </w:r>
          </w:p>
        </w:tc>
      </w:tr>
      <w:tr w:rsidR="00C05D3B" w:rsidRPr="0041364B" w14:paraId="55BE0166" w14:textId="77777777" w:rsidTr="009677BE">
        <w:tc>
          <w:tcPr>
            <w:tcW w:w="3686" w:type="dxa"/>
          </w:tcPr>
          <w:p w14:paraId="4076E942" w14:textId="77777777" w:rsidR="00C05D3B" w:rsidRPr="009677BE" w:rsidRDefault="00000000" w:rsidP="009677BE">
            <w:pPr>
              <w:jc w:val="left"/>
              <w:rPr>
                <w:sz w:val="20"/>
                <w:szCs w:val="20"/>
              </w:rPr>
            </w:pPr>
            <w:r w:rsidRPr="009677BE">
              <w:rPr>
                <w:sz w:val="20"/>
                <w:szCs w:val="20"/>
              </w:rPr>
              <w:t>Reconoces cuándo tu percepción está distorsionada.</w:t>
            </w:r>
          </w:p>
        </w:tc>
        <w:tc>
          <w:tcPr>
            <w:tcW w:w="2381" w:type="dxa"/>
          </w:tcPr>
          <w:p w14:paraId="2CDF6B6F" w14:textId="77777777" w:rsidR="00C05D3B" w:rsidRPr="009677BE" w:rsidRDefault="00000000" w:rsidP="009677BE">
            <w:pPr>
              <w:jc w:val="left"/>
              <w:rPr>
                <w:sz w:val="20"/>
                <w:szCs w:val="20"/>
              </w:rPr>
            </w:pPr>
            <w:r w:rsidRPr="009677BE">
              <w:rPr>
                <w:sz w:val="20"/>
                <w:szCs w:val="20"/>
              </w:rPr>
              <w:t>Sentidos y percepción</w:t>
            </w:r>
          </w:p>
        </w:tc>
        <w:tc>
          <w:tcPr>
            <w:tcW w:w="1247" w:type="dxa"/>
          </w:tcPr>
          <w:p w14:paraId="12294EBA" w14:textId="77777777" w:rsidR="00C05D3B" w:rsidRPr="009677BE" w:rsidRDefault="00000000" w:rsidP="009677BE">
            <w:pPr>
              <w:jc w:val="left"/>
              <w:rPr>
                <w:sz w:val="20"/>
                <w:szCs w:val="20"/>
              </w:rPr>
            </w:pPr>
            <w:r w:rsidRPr="009677BE">
              <w:rPr>
                <w:sz w:val="20"/>
                <w:szCs w:val="20"/>
              </w:rPr>
              <w:t>Dominio</w:t>
            </w:r>
          </w:p>
        </w:tc>
      </w:tr>
      <w:tr w:rsidR="00C05D3B" w:rsidRPr="0041364B" w14:paraId="3ADA903C" w14:textId="77777777" w:rsidTr="009677BE">
        <w:tc>
          <w:tcPr>
            <w:tcW w:w="3686" w:type="dxa"/>
          </w:tcPr>
          <w:p w14:paraId="754878FF" w14:textId="77777777" w:rsidR="00C05D3B" w:rsidRPr="009677BE" w:rsidRDefault="00000000" w:rsidP="009677BE">
            <w:pPr>
              <w:jc w:val="left"/>
              <w:rPr>
                <w:sz w:val="20"/>
                <w:szCs w:val="20"/>
              </w:rPr>
            </w:pPr>
            <w:r w:rsidRPr="009677BE">
              <w:rPr>
                <w:sz w:val="20"/>
                <w:szCs w:val="20"/>
              </w:rPr>
              <w:t>Entiendes que cada persona tiene una personalidad distinta.</w:t>
            </w:r>
          </w:p>
        </w:tc>
        <w:tc>
          <w:tcPr>
            <w:tcW w:w="2381" w:type="dxa"/>
          </w:tcPr>
          <w:p w14:paraId="7856D1C2" w14:textId="77777777" w:rsidR="00C05D3B" w:rsidRPr="009677BE" w:rsidRDefault="00000000" w:rsidP="009677BE">
            <w:pPr>
              <w:jc w:val="left"/>
              <w:rPr>
                <w:sz w:val="20"/>
                <w:szCs w:val="20"/>
              </w:rPr>
            </w:pPr>
            <w:r w:rsidRPr="009677BE">
              <w:rPr>
                <w:sz w:val="20"/>
                <w:szCs w:val="20"/>
              </w:rPr>
              <w:t>Mundo externo / Círculo de amor</w:t>
            </w:r>
          </w:p>
        </w:tc>
        <w:tc>
          <w:tcPr>
            <w:tcW w:w="1247" w:type="dxa"/>
          </w:tcPr>
          <w:p w14:paraId="35B9FAE2" w14:textId="77777777" w:rsidR="00C05D3B" w:rsidRPr="009677BE" w:rsidRDefault="00000000" w:rsidP="009677BE">
            <w:pPr>
              <w:jc w:val="left"/>
              <w:rPr>
                <w:sz w:val="20"/>
                <w:szCs w:val="20"/>
              </w:rPr>
            </w:pPr>
            <w:r w:rsidRPr="009677BE">
              <w:rPr>
                <w:sz w:val="20"/>
                <w:szCs w:val="20"/>
              </w:rPr>
              <w:t>Dominio</w:t>
            </w:r>
          </w:p>
        </w:tc>
      </w:tr>
      <w:tr w:rsidR="00C05D3B" w:rsidRPr="0041364B" w14:paraId="15A86E52" w14:textId="77777777" w:rsidTr="009677BE">
        <w:tc>
          <w:tcPr>
            <w:tcW w:w="3686" w:type="dxa"/>
          </w:tcPr>
          <w:p w14:paraId="6DDC295B" w14:textId="77777777" w:rsidR="00C05D3B" w:rsidRPr="009677BE" w:rsidRDefault="00000000" w:rsidP="009677BE">
            <w:pPr>
              <w:jc w:val="left"/>
              <w:rPr>
                <w:sz w:val="20"/>
                <w:szCs w:val="20"/>
              </w:rPr>
            </w:pPr>
            <w:r w:rsidRPr="009677BE">
              <w:rPr>
                <w:sz w:val="20"/>
                <w:szCs w:val="20"/>
              </w:rPr>
              <w:t>Identificas personalidades desafiantes y sabes relacionarte con ellas.</w:t>
            </w:r>
          </w:p>
        </w:tc>
        <w:tc>
          <w:tcPr>
            <w:tcW w:w="2381" w:type="dxa"/>
          </w:tcPr>
          <w:p w14:paraId="322B86EA" w14:textId="77777777" w:rsidR="00C05D3B" w:rsidRPr="009677BE" w:rsidRDefault="00000000" w:rsidP="009677BE">
            <w:pPr>
              <w:jc w:val="left"/>
              <w:rPr>
                <w:sz w:val="20"/>
                <w:szCs w:val="20"/>
              </w:rPr>
            </w:pPr>
            <w:r w:rsidRPr="009677BE">
              <w:rPr>
                <w:sz w:val="20"/>
                <w:szCs w:val="20"/>
              </w:rPr>
              <w:t>Círculo de amor</w:t>
            </w:r>
          </w:p>
        </w:tc>
        <w:tc>
          <w:tcPr>
            <w:tcW w:w="1247" w:type="dxa"/>
          </w:tcPr>
          <w:p w14:paraId="4AE3866A" w14:textId="77777777" w:rsidR="00C05D3B" w:rsidRPr="009677BE" w:rsidRDefault="00000000" w:rsidP="009677BE">
            <w:pPr>
              <w:jc w:val="left"/>
              <w:rPr>
                <w:sz w:val="20"/>
                <w:szCs w:val="20"/>
              </w:rPr>
            </w:pPr>
            <w:r w:rsidRPr="009677BE">
              <w:rPr>
                <w:sz w:val="20"/>
                <w:szCs w:val="20"/>
              </w:rPr>
              <w:t>Dominio</w:t>
            </w:r>
          </w:p>
        </w:tc>
      </w:tr>
      <w:tr w:rsidR="00C05D3B" w:rsidRPr="0041364B" w14:paraId="408F46A8" w14:textId="77777777" w:rsidTr="009677BE">
        <w:tc>
          <w:tcPr>
            <w:tcW w:w="3686" w:type="dxa"/>
          </w:tcPr>
          <w:p w14:paraId="799D0325" w14:textId="77777777" w:rsidR="00C05D3B" w:rsidRPr="009677BE" w:rsidRDefault="00000000" w:rsidP="009677BE">
            <w:pPr>
              <w:jc w:val="left"/>
              <w:rPr>
                <w:sz w:val="20"/>
                <w:szCs w:val="20"/>
              </w:rPr>
            </w:pPr>
            <w:r w:rsidRPr="009677BE">
              <w:rPr>
                <w:sz w:val="20"/>
                <w:szCs w:val="20"/>
              </w:rPr>
              <w:lastRenderedPageBreak/>
              <w:t>Tienes claridad sobre tu propósito de vida.</w:t>
            </w:r>
          </w:p>
        </w:tc>
        <w:tc>
          <w:tcPr>
            <w:tcW w:w="2381" w:type="dxa"/>
          </w:tcPr>
          <w:p w14:paraId="178EADF6" w14:textId="77777777" w:rsidR="00C05D3B" w:rsidRPr="009677BE" w:rsidRDefault="00000000" w:rsidP="009677BE">
            <w:pPr>
              <w:jc w:val="left"/>
              <w:rPr>
                <w:sz w:val="20"/>
                <w:szCs w:val="20"/>
              </w:rPr>
            </w:pPr>
            <w:r w:rsidRPr="009677BE">
              <w:rPr>
                <w:sz w:val="20"/>
                <w:szCs w:val="20"/>
              </w:rPr>
              <w:t>Narrativa de vida</w:t>
            </w:r>
          </w:p>
        </w:tc>
        <w:tc>
          <w:tcPr>
            <w:tcW w:w="1247" w:type="dxa"/>
          </w:tcPr>
          <w:p w14:paraId="57B4723C" w14:textId="77777777" w:rsidR="00C05D3B" w:rsidRPr="009677BE" w:rsidRDefault="00000000" w:rsidP="009677BE">
            <w:pPr>
              <w:jc w:val="left"/>
              <w:rPr>
                <w:sz w:val="20"/>
                <w:szCs w:val="20"/>
              </w:rPr>
            </w:pPr>
            <w:r w:rsidRPr="009677BE">
              <w:rPr>
                <w:sz w:val="20"/>
                <w:szCs w:val="20"/>
              </w:rPr>
              <w:t>Dominio</w:t>
            </w:r>
          </w:p>
        </w:tc>
      </w:tr>
      <w:tr w:rsidR="00C05D3B" w:rsidRPr="0041364B" w14:paraId="02A9D780" w14:textId="77777777" w:rsidTr="009677BE">
        <w:tc>
          <w:tcPr>
            <w:tcW w:w="3686" w:type="dxa"/>
          </w:tcPr>
          <w:p w14:paraId="53967339" w14:textId="77777777" w:rsidR="00C05D3B" w:rsidRPr="009677BE" w:rsidRDefault="00000000" w:rsidP="009677BE">
            <w:pPr>
              <w:jc w:val="left"/>
              <w:rPr>
                <w:sz w:val="20"/>
                <w:szCs w:val="20"/>
              </w:rPr>
            </w:pPr>
            <w:r w:rsidRPr="009677BE">
              <w:rPr>
                <w:sz w:val="20"/>
                <w:szCs w:val="20"/>
              </w:rPr>
              <w:t>Aplicas conscientemente los principios de persuasión.</w:t>
            </w:r>
          </w:p>
        </w:tc>
        <w:tc>
          <w:tcPr>
            <w:tcW w:w="2381" w:type="dxa"/>
          </w:tcPr>
          <w:p w14:paraId="4DCF2387" w14:textId="77777777" w:rsidR="00C05D3B" w:rsidRPr="009677BE" w:rsidRDefault="00000000" w:rsidP="009677BE">
            <w:pPr>
              <w:jc w:val="left"/>
              <w:rPr>
                <w:sz w:val="20"/>
                <w:szCs w:val="20"/>
              </w:rPr>
            </w:pPr>
            <w:r w:rsidRPr="009677BE">
              <w:rPr>
                <w:sz w:val="20"/>
                <w:szCs w:val="20"/>
              </w:rPr>
              <w:t>Mundo externo</w:t>
            </w:r>
          </w:p>
        </w:tc>
        <w:tc>
          <w:tcPr>
            <w:tcW w:w="1247" w:type="dxa"/>
          </w:tcPr>
          <w:p w14:paraId="1E92D95F" w14:textId="77777777" w:rsidR="00C05D3B" w:rsidRPr="009677BE" w:rsidRDefault="00000000" w:rsidP="009677BE">
            <w:pPr>
              <w:jc w:val="left"/>
              <w:rPr>
                <w:sz w:val="20"/>
                <w:szCs w:val="20"/>
              </w:rPr>
            </w:pPr>
            <w:r w:rsidRPr="009677BE">
              <w:rPr>
                <w:sz w:val="20"/>
                <w:szCs w:val="20"/>
              </w:rPr>
              <w:t>Dominio</w:t>
            </w:r>
          </w:p>
        </w:tc>
      </w:tr>
      <w:tr w:rsidR="00C05D3B" w:rsidRPr="0041364B" w14:paraId="59F230B0" w14:textId="77777777" w:rsidTr="009677BE">
        <w:tc>
          <w:tcPr>
            <w:tcW w:w="3686" w:type="dxa"/>
          </w:tcPr>
          <w:p w14:paraId="48BCEFA3" w14:textId="77777777" w:rsidR="00C05D3B" w:rsidRPr="009677BE" w:rsidRDefault="00000000" w:rsidP="009677BE">
            <w:pPr>
              <w:jc w:val="left"/>
              <w:rPr>
                <w:sz w:val="20"/>
                <w:szCs w:val="20"/>
              </w:rPr>
            </w:pPr>
            <w:r w:rsidRPr="009677BE">
              <w:rPr>
                <w:sz w:val="20"/>
                <w:szCs w:val="20"/>
              </w:rPr>
              <w:t>Integras prácticas como la meditación.</w:t>
            </w:r>
          </w:p>
        </w:tc>
        <w:tc>
          <w:tcPr>
            <w:tcW w:w="2381" w:type="dxa"/>
          </w:tcPr>
          <w:p w14:paraId="13422B84" w14:textId="77777777" w:rsidR="00C05D3B" w:rsidRPr="009677BE" w:rsidRDefault="00000000" w:rsidP="009677BE">
            <w:pPr>
              <w:jc w:val="left"/>
              <w:rPr>
                <w:sz w:val="20"/>
                <w:szCs w:val="20"/>
              </w:rPr>
            </w:pPr>
            <w:r w:rsidRPr="009677BE">
              <w:rPr>
                <w:sz w:val="20"/>
                <w:szCs w:val="20"/>
              </w:rPr>
              <w:t>Comportamiento / Tu cuerpo</w:t>
            </w:r>
          </w:p>
        </w:tc>
        <w:tc>
          <w:tcPr>
            <w:tcW w:w="1247" w:type="dxa"/>
          </w:tcPr>
          <w:p w14:paraId="6C8C35A0" w14:textId="77777777" w:rsidR="00C05D3B" w:rsidRPr="009677BE" w:rsidRDefault="00000000" w:rsidP="009677BE">
            <w:pPr>
              <w:jc w:val="left"/>
              <w:rPr>
                <w:sz w:val="20"/>
                <w:szCs w:val="20"/>
              </w:rPr>
            </w:pPr>
            <w:r w:rsidRPr="009677BE">
              <w:rPr>
                <w:sz w:val="20"/>
                <w:szCs w:val="20"/>
              </w:rPr>
              <w:t>Dominio</w:t>
            </w:r>
          </w:p>
        </w:tc>
      </w:tr>
      <w:tr w:rsidR="00C05D3B" w:rsidRPr="0041364B" w14:paraId="4F8A6415" w14:textId="77777777" w:rsidTr="009677BE">
        <w:tc>
          <w:tcPr>
            <w:tcW w:w="3686" w:type="dxa"/>
          </w:tcPr>
          <w:p w14:paraId="3B42A9A1" w14:textId="77777777" w:rsidR="00C05D3B" w:rsidRPr="009677BE" w:rsidRDefault="00000000" w:rsidP="009677BE">
            <w:pPr>
              <w:jc w:val="left"/>
              <w:rPr>
                <w:sz w:val="20"/>
                <w:szCs w:val="20"/>
              </w:rPr>
            </w:pPr>
            <w:r w:rsidRPr="009677BE">
              <w:rPr>
                <w:sz w:val="20"/>
                <w:szCs w:val="20"/>
              </w:rPr>
              <w:t>Conoces con precisión tus rasgos de personalidad.</w:t>
            </w:r>
          </w:p>
        </w:tc>
        <w:tc>
          <w:tcPr>
            <w:tcW w:w="2381" w:type="dxa"/>
          </w:tcPr>
          <w:p w14:paraId="0772493A" w14:textId="77777777" w:rsidR="00C05D3B" w:rsidRPr="009677BE" w:rsidRDefault="00000000" w:rsidP="009677BE">
            <w:pPr>
              <w:jc w:val="left"/>
              <w:rPr>
                <w:sz w:val="20"/>
                <w:szCs w:val="20"/>
              </w:rPr>
            </w:pPr>
            <w:r w:rsidRPr="009677BE">
              <w:rPr>
                <w:sz w:val="20"/>
                <w:szCs w:val="20"/>
              </w:rPr>
              <w:t>Narrativa de vida</w:t>
            </w:r>
          </w:p>
        </w:tc>
        <w:tc>
          <w:tcPr>
            <w:tcW w:w="1247" w:type="dxa"/>
          </w:tcPr>
          <w:p w14:paraId="466FF157" w14:textId="77777777" w:rsidR="00C05D3B" w:rsidRPr="009677BE" w:rsidRDefault="00000000" w:rsidP="009677BE">
            <w:pPr>
              <w:jc w:val="left"/>
              <w:rPr>
                <w:sz w:val="20"/>
                <w:szCs w:val="20"/>
              </w:rPr>
            </w:pPr>
            <w:r w:rsidRPr="009677BE">
              <w:rPr>
                <w:sz w:val="20"/>
                <w:szCs w:val="20"/>
              </w:rPr>
              <w:t>Maestría</w:t>
            </w:r>
          </w:p>
        </w:tc>
      </w:tr>
      <w:tr w:rsidR="00C05D3B" w:rsidRPr="0041364B" w14:paraId="752D29E2" w14:textId="77777777" w:rsidTr="009677BE">
        <w:tc>
          <w:tcPr>
            <w:tcW w:w="3686" w:type="dxa"/>
          </w:tcPr>
          <w:p w14:paraId="0B2E4C6E" w14:textId="77777777" w:rsidR="00C05D3B" w:rsidRPr="009677BE" w:rsidRDefault="00000000" w:rsidP="009677BE">
            <w:pPr>
              <w:jc w:val="left"/>
              <w:rPr>
                <w:sz w:val="20"/>
                <w:szCs w:val="20"/>
              </w:rPr>
            </w:pPr>
            <w:r w:rsidRPr="009677BE">
              <w:rPr>
                <w:sz w:val="20"/>
                <w:szCs w:val="20"/>
              </w:rPr>
              <w:t>Sabes relacionarte con cualquier tipo de personalidad, incluso las más retadoras.</w:t>
            </w:r>
          </w:p>
        </w:tc>
        <w:tc>
          <w:tcPr>
            <w:tcW w:w="2381" w:type="dxa"/>
          </w:tcPr>
          <w:p w14:paraId="0A36C06D" w14:textId="77777777" w:rsidR="00C05D3B" w:rsidRPr="009677BE" w:rsidRDefault="00000000" w:rsidP="009677BE">
            <w:pPr>
              <w:jc w:val="left"/>
              <w:rPr>
                <w:sz w:val="20"/>
                <w:szCs w:val="20"/>
              </w:rPr>
            </w:pPr>
            <w:r w:rsidRPr="009677BE">
              <w:rPr>
                <w:sz w:val="20"/>
                <w:szCs w:val="20"/>
              </w:rPr>
              <w:t>Círculo de amor / Mundo externo</w:t>
            </w:r>
          </w:p>
        </w:tc>
        <w:tc>
          <w:tcPr>
            <w:tcW w:w="1247" w:type="dxa"/>
          </w:tcPr>
          <w:p w14:paraId="7180CC5E" w14:textId="77777777" w:rsidR="00C05D3B" w:rsidRPr="009677BE" w:rsidRDefault="00000000" w:rsidP="009677BE">
            <w:pPr>
              <w:jc w:val="left"/>
              <w:rPr>
                <w:sz w:val="20"/>
                <w:szCs w:val="20"/>
              </w:rPr>
            </w:pPr>
            <w:r w:rsidRPr="009677BE">
              <w:rPr>
                <w:sz w:val="20"/>
                <w:szCs w:val="20"/>
              </w:rPr>
              <w:t>Maestría</w:t>
            </w:r>
          </w:p>
        </w:tc>
      </w:tr>
    </w:tbl>
    <w:p w14:paraId="60ACA721" w14:textId="77777777" w:rsidR="00C05D3B" w:rsidRPr="0041364B" w:rsidRDefault="00000000" w:rsidP="009677BE">
      <w:pPr>
        <w:pStyle w:val="center"/>
        <w:rPr>
          <w:lang w:val="es-CO"/>
        </w:rPr>
      </w:pPr>
      <w:r w:rsidRPr="0041364B">
        <w:rPr>
          <w:lang w:val="es-CO"/>
        </w:rPr>
        <w:t>Tabla 4: Indicadores por etapa y su relación con el modelo de propiología.</w:t>
      </w:r>
    </w:p>
    <w:p w14:paraId="5A9489B5" w14:textId="77777777" w:rsidR="00C05D3B" w:rsidRPr="0041364B" w:rsidRDefault="00000000">
      <w:r w:rsidRPr="0041364B">
        <w:t>Probablemente sientes que te puedes ubicar en alguna etapa en particular y quieras progresar al nivel de Maestría. Recuerda, que al igual que en el aprendizaje de idiomas extranjeros, los avances no se notan de un día para otro. Sin embargo, al comparar tu presente con tu punto de partida, te sorprenderás de tu propio progreso. El cambio es gradual; por eso no siempre es evidente en el día a día. Con el tiempo, vivirás lo aprendido sin tener siquiera que pensarlo.</w:t>
      </w:r>
    </w:p>
    <w:p w14:paraId="0F73D41A" w14:textId="77777777" w:rsidR="00C05D3B" w:rsidRPr="0041364B" w:rsidRDefault="00000000">
      <w:r w:rsidRPr="0041364B">
        <w:t>Las etapas describen un recorrido que va desde la inconsciencia inicial hasta la integración plena. No son metas para alcanzar con prisa, sino estados que emergen con práctica, introspección y honestidad. Comprenderlos te permitirá reconocer tu progreso y avanzar con mayor claridad y serenidad en tu propio camino.</w:t>
      </w:r>
    </w:p>
    <w:p w14:paraId="699C99C6" w14:textId="77777777" w:rsidR="00C05D3B" w:rsidRPr="0041364B" w:rsidRDefault="00000000">
      <w:r w:rsidRPr="0041364B">
        <w:t xml:space="preserve">Ya estás preparado para iniciar tu vuelo. Ya conoces las etapas que guían el proceso. El siguiente capítulo marca el momento de pasar a la </w:t>
      </w:r>
      <w:hyperlink w:anchor="accion">
        <w:r w:rsidR="00C05D3B" w:rsidRPr="0041364B">
          <w:rPr>
            <w:i/>
            <w:iCs/>
          </w:rPr>
          <w:t>Acción</w:t>
        </w:r>
      </w:hyperlink>
      <w:r w:rsidRPr="0041364B">
        <w:t>, donde pondrás en práctica lo aprendido y comenzarás a transformar tu autoconocimiento en resultados reales y sostenibles.</w:t>
      </w:r>
    </w:p>
    <w:p w14:paraId="37C420D7" w14:textId="77777777" w:rsidR="00C05D3B" w:rsidRPr="0041364B" w:rsidRDefault="00000000">
      <w:pPr>
        <w:pStyle w:val="Heading2"/>
      </w:pPr>
      <w:bookmarkStart w:id="113" w:name="accion"/>
      <w:bookmarkStart w:id="114" w:name="_Toc225428382"/>
      <w:bookmarkEnd w:id="100"/>
      <w:bookmarkEnd w:id="111"/>
      <w:r w:rsidRPr="0041364B">
        <w:lastRenderedPageBreak/>
        <w:t>Acción</w:t>
      </w:r>
      <w:bookmarkEnd w:id="114"/>
    </w:p>
    <w:p w14:paraId="7A2C9EC2" w14:textId="77777777" w:rsidR="00C05D3B" w:rsidRPr="0041364B" w:rsidRDefault="00000000">
      <w:pPr>
        <w:pStyle w:val="planeador"/>
      </w:pPr>
      <w:r w:rsidRPr="0041364B">
        <w:t>Hemos hecho varios vuelos con el instructor en una tarde calmada. Son vuelos cortos porque no hay térmicas que ayuden para el ascenso, pero sí es ideal para que sean vuelos suaves. Estamos listos en el punto de despegue y el instructor me dice que espere un momento. Se abre la carlinga y lo escucho hacer algo en el puesto da atrás; no sé qué es. Ahora se cierra nuevamente la carlinga y ya sé que pronto volveremos a despegar. Veo a alguien fuera del planeador que me hace un saludo militar y me dice “¡Buen vuelo!” ¿Qué? Es mi instructor. El debería estar sentado en el puesto de atrás. Entendí: voy solo. “Planeador HK2405 con avión de remolque 861 estamos listos para despegar” informo a la torre de control. “Autorizado a despegar 2405”. Se tiempla el cable. Comienza la carrera de despegue. El planeador comienza a volar mientras el avión sigue rodando. Ascendemos juntos haciendo una especie de ocho sobre el aeropuerto para no alejarnos. A 10.000 pies, halo 3 veces la perilla amarilla. “Planeador suelto”, anuncio. Hago viraje izquierdo y veo el avión irse con el cable de remoque arrastrado por el aire. ¡Voy solo! Me volteo para confirmar que el puesto de atrás está vacío. Doy gritos de alegría que solo yo oigo. Que felicidad. Después de unos minutos ya tengo la altura para posición, la cual hago con rigor. “Planeador HK2405 en posición 29” anuncio, a lo que responden: “2405 autorizado a aterrizar.” Tramo con el viento derecho, básico y final. Todo va bien. Saco frenos de aire para ajustar el ángulo de planeo. Tengo casi 2 km de pista disponibles en una hermosa tarde con el sol en el horizonte. El aterrizaje es suave y escucho por el radio a mi instructor: “Felicitaciones capitán”. Salgo del planeador y veo a mis amigos, en la pista, corriendo para ver quién es el primero en felicitarme. Ellos, que ya han volado solos, saben que este es un momento que recordaré toda mi vida. No se puede describir la emoción y satisfacción de haber volado solo. La única manera de entenderlo es vivirlo.</w:t>
      </w:r>
    </w:p>
    <w:p w14:paraId="1CD383B2" w14:textId="77777777" w:rsidR="00C05D3B" w:rsidRPr="0041364B" w:rsidRDefault="00000000">
      <w:r w:rsidRPr="0041364B">
        <w:t>Ya es hora de tomar el control. Estás listo y tienes todas las herramientas y el conocimiento necesarios para iniciar tu propio vuelo. Es momento de actuar y descubrir por ti mismo cómo mejorar y lograr el cambio que realmente deseas.</w:t>
      </w:r>
    </w:p>
    <w:p w14:paraId="79700A05" w14:textId="77777777" w:rsidR="00C05D3B" w:rsidRPr="0041364B" w:rsidRDefault="00000000">
      <w:r w:rsidRPr="0041364B">
        <w:t xml:space="preserve">En los capítulos anteriores has visto lo extenso que puede llegar a ser el camino del autoconocimiento; sin embargo, no te preocupes, lo que </w:t>
      </w:r>
      <w:r w:rsidRPr="0041364B">
        <w:lastRenderedPageBreak/>
        <w:t>importa es el proceso. Disfrutarás cada paso, cada avance y cada beneficio que te traiga este viaje. A pesar del esfuerzo, es un camino profundamente satisfactorio.</w:t>
      </w:r>
    </w:p>
    <w:p w14:paraId="5A3D5129" w14:textId="77777777" w:rsidR="00C05D3B" w:rsidRPr="0041364B" w:rsidRDefault="00000000">
      <w:r w:rsidRPr="0041364B">
        <w:t>El proceso es muy fácil y difícil a la vez. Es fácil porque es simple, pero difícil porque exige actuar en cuatro dimensiones específicas:</w:t>
      </w:r>
    </w:p>
    <w:p w14:paraId="7D5F68BC" w14:textId="77777777" w:rsidR="00C05D3B" w:rsidRPr="0041364B" w:rsidRDefault="00C05D3B">
      <w:pPr>
        <w:numPr>
          <w:ilvl w:val="0"/>
          <w:numId w:val="19"/>
        </w:numPr>
      </w:pPr>
      <w:hyperlink w:anchor="cuidaTuCuerpo">
        <w:r w:rsidRPr="0041364B">
          <w:t>cuida tu cuerpo</w:t>
        </w:r>
      </w:hyperlink>
      <w:r w:rsidRPr="0041364B">
        <w:t>,</w:t>
      </w:r>
    </w:p>
    <w:p w14:paraId="5041E224" w14:textId="77777777" w:rsidR="00C05D3B" w:rsidRPr="0041364B" w:rsidRDefault="00C05D3B">
      <w:pPr>
        <w:numPr>
          <w:ilvl w:val="0"/>
          <w:numId w:val="19"/>
        </w:numPr>
      </w:pPr>
      <w:hyperlink w:anchor="redefineNarrativas">
        <w:r w:rsidRPr="0041364B">
          <w:t>redefine narrativas</w:t>
        </w:r>
      </w:hyperlink>
      <w:r w:rsidRPr="0041364B">
        <w:t>,</w:t>
      </w:r>
    </w:p>
    <w:p w14:paraId="0A8D6403" w14:textId="77777777" w:rsidR="00C05D3B" w:rsidRPr="0041364B" w:rsidRDefault="00C05D3B">
      <w:pPr>
        <w:numPr>
          <w:ilvl w:val="0"/>
          <w:numId w:val="19"/>
        </w:numPr>
      </w:pPr>
      <w:hyperlink w:anchor="ayudaYDejateAyudar">
        <w:r w:rsidRPr="0041364B">
          <w:t>ayuda y déjate ayudar</w:t>
        </w:r>
      </w:hyperlink>
      <w:r w:rsidRPr="0041364B">
        <w:t>,</w:t>
      </w:r>
    </w:p>
    <w:p w14:paraId="6D426DE6" w14:textId="77777777" w:rsidR="00C05D3B" w:rsidRPr="0041364B" w:rsidRDefault="00C05D3B">
      <w:pPr>
        <w:numPr>
          <w:ilvl w:val="0"/>
          <w:numId w:val="19"/>
        </w:numPr>
      </w:pPr>
      <w:hyperlink w:anchor="creaHabitos">
        <w:r w:rsidRPr="0041364B">
          <w:t>crea hábitos</w:t>
        </w:r>
      </w:hyperlink>
      <w:r w:rsidRPr="0041364B">
        <w:t>.</w:t>
      </w:r>
    </w:p>
    <w:p w14:paraId="287F1435" w14:textId="77777777" w:rsidR="00C05D3B" w:rsidRPr="0041364B" w:rsidRDefault="00000000">
      <w:r w:rsidRPr="0041364B">
        <w:t>Para cada una de las dimensiones se presentan historias reales que ilustran sus conceptos. Además, para facilitar el esfuerzo, se sugieren algunas herramientas y se presentan ideas prácticas que pueden ayudarte en el proceso.</w:t>
      </w:r>
    </w:p>
    <w:p w14:paraId="2E36EE47" w14:textId="77777777" w:rsidR="00C05D3B" w:rsidRPr="0041364B" w:rsidRDefault="00000000">
      <w:r w:rsidRPr="0041364B">
        <w:t>Las historias pueden servir de guía e inspiración en tu propio proceso. No tienes que copiarlas, pero si decides hacerlo, está bien. Puedes ajustarlas como quieras hasta que, con el tiempo, desarrolles tus propios relatos, seguramente diferentes a los que te presento aquí.</w:t>
      </w:r>
    </w:p>
    <w:p w14:paraId="0C5FD60A" w14:textId="77777777" w:rsidR="00C05D3B" w:rsidRPr="0041364B" w:rsidRDefault="00000000">
      <w:r w:rsidRPr="0041364B">
        <w:t xml:space="preserve">Las herramientas presentadas en el capítulo </w:t>
      </w:r>
      <w:hyperlink w:anchor="preparacion">
        <w:r w:rsidR="00C05D3B" w:rsidRPr="0041364B">
          <w:t>Preparación</w:t>
        </w:r>
      </w:hyperlink>
      <w:r w:rsidRPr="0041364B">
        <w:t xml:space="preserve"> las puedes usar a tu discreción. Han sido diseñadas para ayudar. Eres tú quien decide cuál utilizar. Sin embargo, te sugiero probarlas, ya que sus beneficios solo podrán descubrirse al hacer uso de ellas.</w:t>
      </w:r>
    </w:p>
    <w:p w14:paraId="53A2F29B" w14:textId="77777777" w:rsidR="00C05D3B" w:rsidRPr="0041364B" w:rsidRDefault="00000000">
      <w:r w:rsidRPr="0041364B">
        <w:t>Para cada dimensión se presentan algunas ideas prácticas que, al igual que las herramientas, puedes usar a tu mejor parecer. Sin embargo, no las subestimes: su simplicidad es precisamente lo que las hace poderosas.</w:t>
      </w:r>
    </w:p>
    <w:p w14:paraId="2D420E42" w14:textId="77777777" w:rsidR="00C05D3B" w:rsidRPr="0041364B" w:rsidRDefault="00000000">
      <w:r w:rsidRPr="0041364B">
        <w:t>A continuación, se presenta el detalle de cada una de las cuatro dimensiones.</w:t>
      </w:r>
    </w:p>
    <w:p w14:paraId="5A29CDAC" w14:textId="77777777" w:rsidR="00C05D3B" w:rsidRPr="0041364B" w:rsidRDefault="00000000">
      <w:pPr>
        <w:pStyle w:val="Heading3"/>
      </w:pPr>
      <w:bookmarkStart w:id="115" w:name="cuidaTuCuerpo"/>
      <w:bookmarkStart w:id="116" w:name="_Toc225428383"/>
      <w:r w:rsidRPr="0041364B">
        <w:t>Cuida tu cuerpo</w:t>
      </w:r>
      <w:bookmarkEnd w:id="116"/>
    </w:p>
    <w:p w14:paraId="10C41535" w14:textId="77777777" w:rsidR="00C05D3B" w:rsidRPr="0041364B" w:rsidRDefault="00000000">
      <w:r w:rsidRPr="0041364B">
        <w:t>Cuidar el cuerpo es la base del cambio. Tu cuerpo, además de estructurar tu apariencia, es la plataforma de tu actuar, pues en él se gestan los procesos de comportamiento.</w:t>
      </w:r>
    </w:p>
    <w:p w14:paraId="4D6E3DF0" w14:textId="77777777" w:rsidR="00C05D3B" w:rsidRPr="0041364B" w:rsidRDefault="00000000">
      <w:r w:rsidRPr="0041364B">
        <w:t>Tu cuerpo es uno solo. Sus procesos internos afectan su apariencia física y, a su vez, la apariencia afecta procesos internos. Para cuidarlo debes trabajar en ambos aspectos.</w:t>
      </w:r>
    </w:p>
    <w:p w14:paraId="194AF60F" w14:textId="77777777" w:rsidR="00C05D3B" w:rsidRPr="0041364B" w:rsidRDefault="00000000">
      <w:r w:rsidRPr="0041364B">
        <w:lastRenderedPageBreak/>
        <w:t>Antes de seguir, vale la pena resaltar que aquí hablamos de cuidar el cuerpo, no la mente ni el alma. Vamos paso a paso: primero el cuerpo. La mente se cuida al seguir trabajando y estudiando. El alma, a medida que redefinas tus narrativas en esa dirección.</w:t>
      </w:r>
    </w:p>
    <w:p w14:paraId="6BCE5711" w14:textId="77777777" w:rsidR="00C05D3B" w:rsidRPr="0041364B" w:rsidRDefault="00000000">
      <w:r w:rsidRPr="0041364B">
        <w:t>Cuidar el cuerpo es mantenerlo controlado y balanceado. El cuerpo vive en un delicado equilibrio donde cada parte afecta a las demás, incluyendo el cerebro, centro de control de tu percepción, gestión emocional y, finalmente, de tus acciones y comportamiento. En la medida en que lo cuides y lo mantengas saludable, podrás controlar mejor tus pensamientos, acciones y reacciones.</w:t>
      </w:r>
    </w:p>
    <w:p w14:paraId="65EF1B2A" w14:textId="77777777" w:rsidR="00C05D3B" w:rsidRPr="0041364B" w:rsidRDefault="00000000">
      <w:r w:rsidRPr="0041364B">
        <w:t>La actividad física, el buen descanso y una alimentación adecuada son fundamentales para tu bienestar corporal, lo que te llevará también a un bienestar mental, emocional y espiritual.</w:t>
      </w:r>
    </w:p>
    <w:p w14:paraId="20F1FAFE" w14:textId="77777777" w:rsidR="00C05D3B" w:rsidRPr="0041364B" w:rsidRDefault="00000000">
      <w:r w:rsidRPr="0041364B">
        <w:t>Para cuidar tu cuerpo de manera controlada puedes utilizar herramientas de registro de actividad física (relojes inteligentes), peso, alimentación y sueño. Poder observar y comparar la evolución de esos indicadores te dará una alerta temprana cuando cualquiera de ellos se esté saliendo de los parámetros adecuados.</w:t>
      </w:r>
    </w:p>
    <w:p w14:paraId="7E36A8DA" w14:textId="77777777" w:rsidR="00C05D3B" w:rsidRPr="0041364B" w:rsidRDefault="00000000">
      <w:r w:rsidRPr="0041364B">
        <w:t>A manera de ejemplo, se presenta la historia “</w:t>
      </w:r>
      <w:hyperlink w:anchor="hist-carrera">
        <w:r w:rsidR="00C05D3B" w:rsidRPr="0041364B">
          <w:t>Del Mar a la Cima</w:t>
        </w:r>
      </w:hyperlink>
      <w:r w:rsidRPr="0041364B">
        <w:t>”, donde se muestra que, a pesar de ser difícil, sí es posible imponerte cambios que fortalezcan tu cuerpo.</w:t>
      </w:r>
    </w:p>
    <w:p w14:paraId="11F8B772" w14:textId="77777777" w:rsidR="00C05D3B" w:rsidRPr="0041364B" w:rsidRDefault="00000000">
      <w:pPr>
        <w:pStyle w:val="historia"/>
      </w:pPr>
      <w:bookmarkStart w:id="117" w:name="hist-carrera"/>
      <w:r w:rsidRPr="0041364B">
        <w:rPr>
          <w:b/>
          <w:bCs/>
        </w:rPr>
        <w:t>Del Mar a la Cima</w:t>
      </w:r>
      <w:r w:rsidRPr="0041364B">
        <w:t xml:space="preserve"> - </w:t>
      </w:r>
      <w:r w:rsidRPr="0041364B">
        <w:rPr>
          <w:b/>
          <w:bCs/>
          <w:iCs/>
        </w:rPr>
        <w:t xml:space="preserve">Santa Marta, </w:t>
      </w:r>
      <w:proofErr w:type="gramStart"/>
      <w:r w:rsidRPr="0041364B">
        <w:rPr>
          <w:b/>
          <w:bCs/>
          <w:iCs/>
        </w:rPr>
        <w:t>Diciembre</w:t>
      </w:r>
      <w:proofErr w:type="gramEnd"/>
      <w:r w:rsidRPr="0041364B">
        <w:rPr>
          <w:b/>
          <w:bCs/>
          <w:iCs/>
        </w:rPr>
        <w:t xml:space="preserve"> 2021</w:t>
      </w:r>
    </w:p>
    <w:p w14:paraId="0DA25AD2" w14:textId="77777777" w:rsidR="00C05D3B" w:rsidRPr="0041364B" w:rsidRDefault="00000000">
      <w:pPr>
        <w:pStyle w:val="historia"/>
      </w:pPr>
      <w:r w:rsidRPr="0041364B">
        <w:t>Era mi primera carrera de montaña: 24 km por la Sierra Nevada de Santa Marta, con más de mil metros de ascenso. Había entrenado bien, pero no dejaba de pensar que cualquier kilo de más sería un lastre mortal. Desde hacía más de 10 años, uno de mis propósitos anuales era llegar a pesar menos de 70 kg, una meta que nunca había logrado cumplir. Pero esta vez sería diferente: para la carrera 4.5 kilos de más era muchísimo. Sería como cargar tres botellas de 1.5 litros durante todo el recorrido. ¡Qué locura!</w:t>
      </w:r>
    </w:p>
    <w:p w14:paraId="2882EBEE" w14:textId="77777777" w:rsidR="00C05D3B" w:rsidRPr="0041364B" w:rsidRDefault="00000000">
      <w:pPr>
        <w:pStyle w:val="historia"/>
      </w:pPr>
      <w:r w:rsidRPr="0041364B">
        <w:t>Así que me puse, con dedicación y con hambre, a bajar de peso. Era realmente un reto, porque soy muy goloso: solía levantarme de mi puesto de trabajo por unas galletas o un pastelito. Cuando ya lo tenía en la mano, me preguntaba: “¿Voy a cargar esas tres botellas todo el recorrido?” Entonces lograba devolver las golosinas a su lugar en la despensa.</w:t>
      </w:r>
    </w:p>
    <w:p w14:paraId="41A1C16F" w14:textId="77777777" w:rsidR="00C05D3B" w:rsidRPr="0041364B" w:rsidRDefault="00000000">
      <w:pPr>
        <w:pStyle w:val="historia"/>
      </w:pPr>
      <w:r w:rsidRPr="0041364B">
        <w:t xml:space="preserve">Pasaban las semanas y, efectivamente, iba bajando de peso. Pensando en cómo invitar a mi familia a participar en mi odisea, decidí poner las </w:t>
      </w:r>
      <w:r w:rsidRPr="0041364B">
        <w:lastRenderedPageBreak/>
        <w:t>famosas botellas de 1.5 litros —esta vez reales y llenas de agua— en la entrada de mi casa, donde todos pudieran verlas. Las mantendría siempre llenas con el equivalente al peso que quería perder. La respuesta de mi familia fue inmediata: eran tan feas y estorbosas que todos querían quitarlas del camino. Y así, “sin proponérmelo”, me gané de aliados a mi esposa e hijos.</w:t>
      </w:r>
    </w:p>
    <w:p w14:paraId="75868D19" w14:textId="77777777" w:rsidR="00C05D3B" w:rsidRPr="0041364B" w:rsidRDefault="00000000">
      <w:pPr>
        <w:pStyle w:val="historia"/>
      </w:pPr>
      <w:r w:rsidRPr="0041364B">
        <w:t>Inicialmente eran tres botellas, pero con el tiempo fui logrando vaciarlas y acercarme a mi objetivo. Debo admitir que los fines de semana, en lugar de sacarles agua, a veces volvía a llenarlas… pero, en con el tiempo, fueron vaciándose. Para la carrera llegué pesando 68 kg y, desde entonces, cada año he logrado mi objetivo de comenzar el año pesando menos de 70 kg.</w:t>
      </w:r>
    </w:p>
    <w:bookmarkEnd w:id="117"/>
    <w:p w14:paraId="45DFE6C0" w14:textId="77777777" w:rsidR="00C05D3B" w:rsidRPr="0041364B" w:rsidRDefault="00000000">
      <w:r w:rsidRPr="0041364B">
        <w:t>Con un cuerpo saludable y fuerte podrás soportar las exigencias de las siguientes tres dimensiones y alcanzar tus objetivos de cambio.</w:t>
      </w:r>
    </w:p>
    <w:p w14:paraId="39A43887" w14:textId="77777777" w:rsidR="00C05D3B" w:rsidRPr="0041364B" w:rsidRDefault="00000000">
      <w:pPr>
        <w:pStyle w:val="Heading3"/>
      </w:pPr>
      <w:bookmarkStart w:id="118" w:name="redefineNarrativas"/>
      <w:bookmarkStart w:id="119" w:name="_Toc225428384"/>
      <w:bookmarkEnd w:id="115"/>
      <w:r w:rsidRPr="0041364B">
        <w:t>Redefine narrativas</w:t>
      </w:r>
      <w:bookmarkEnd w:id="119"/>
    </w:p>
    <w:p w14:paraId="6C1978A5" w14:textId="77777777" w:rsidR="00C05D3B" w:rsidRPr="0041364B" w:rsidRDefault="00000000">
      <w:r w:rsidRPr="0041364B">
        <w:t>Has llegado al punto de no retorno. Es el momento crucial de tu vuelo. Es aquí donde debes evaluar las condiciones, entender tu entorno y tomar decisiones que te harán llegar a donde tú quieras.</w:t>
      </w:r>
    </w:p>
    <w:p w14:paraId="28363779" w14:textId="77777777" w:rsidR="00C05D3B" w:rsidRPr="0041364B" w:rsidRDefault="00000000">
      <w:r w:rsidRPr="0041364B">
        <w:t>Redefinir narrativas puede estructurarse en tres pasos:</w:t>
      </w:r>
    </w:p>
    <w:p w14:paraId="42FAD53A" w14:textId="77777777" w:rsidR="00C05D3B" w:rsidRPr="0041364B" w:rsidRDefault="00000000">
      <w:pPr>
        <w:numPr>
          <w:ilvl w:val="0"/>
          <w:numId w:val="20"/>
        </w:numPr>
      </w:pPr>
      <w:r w:rsidRPr="0041364B">
        <w:t>identificar debilidades,</w:t>
      </w:r>
    </w:p>
    <w:p w14:paraId="2BD2FBB9" w14:textId="77777777" w:rsidR="00C05D3B" w:rsidRPr="0041364B" w:rsidRDefault="00000000">
      <w:pPr>
        <w:numPr>
          <w:ilvl w:val="0"/>
          <w:numId w:val="20"/>
        </w:numPr>
      </w:pPr>
      <w:r w:rsidRPr="0041364B">
        <w:t>planteamiento positivo,</w:t>
      </w:r>
    </w:p>
    <w:p w14:paraId="580FA007" w14:textId="77777777" w:rsidR="00C05D3B" w:rsidRPr="0041364B" w:rsidRDefault="00000000">
      <w:pPr>
        <w:numPr>
          <w:ilvl w:val="0"/>
          <w:numId w:val="20"/>
        </w:numPr>
      </w:pPr>
      <w:r w:rsidRPr="0041364B">
        <w:t>crear narrativa.</w:t>
      </w:r>
    </w:p>
    <w:p w14:paraId="6A7B12BE" w14:textId="77777777" w:rsidR="00C05D3B" w:rsidRPr="0041364B" w:rsidRDefault="00000000">
      <w:r w:rsidRPr="0041364B">
        <w:t>El proceso requiere, además de tiempo y esfuerzo, una mentalidad abierta al cambio, especialmente en el primer punto.</w:t>
      </w:r>
    </w:p>
    <w:p w14:paraId="0E8AF9F0" w14:textId="77777777" w:rsidR="00C05D3B" w:rsidRPr="0041364B" w:rsidRDefault="00000000">
      <w:r w:rsidRPr="0041364B">
        <w:t>Identificar tus puntos por mejorar no es un paso fácil. Deberás enfrentar tus miedos y descubrir —tanto encontrar como revelar— tus debilidades. Las personas “perfectas” no progresan porque temen que al revelar —o incluso revelarse a sí mismas— sus puntos por mejorar serán percibidas como inferiores. El primer paso para resolver un problema es reconocerlo.</w:t>
      </w:r>
    </w:p>
    <w:p w14:paraId="04A329C8" w14:textId="77777777" w:rsidR="00C05D3B" w:rsidRPr="0041364B" w:rsidRDefault="00000000">
      <w:r w:rsidRPr="0041364B">
        <w:t xml:space="preserve">La historia de la </w:t>
      </w:r>
      <w:hyperlink w:anchor="hist-carcelStandford">
        <w:r w:rsidR="00C05D3B" w:rsidRPr="0041364B">
          <w:rPr>
            <w:i/>
            <w:iCs/>
          </w:rPr>
          <w:t>cárcel de Stanford</w:t>
        </w:r>
      </w:hyperlink>
      <w:r w:rsidRPr="0041364B">
        <w:t xml:space="preserve">, presentada en el capítulo </w:t>
      </w:r>
      <w:hyperlink w:anchor="propiologia">
        <w:r w:rsidR="00C05D3B" w:rsidRPr="0041364B">
          <w:t>Propiología</w:t>
        </w:r>
      </w:hyperlink>
      <w:r w:rsidRPr="0041364B">
        <w:t>, ilustra muy bien la dificultad de ir por el cambio que nos conviene. Parece casi absurdo no querer cambiar para mejorar, pero el temor a lo desconocido nos hace permanecer en una situación no deseada, como sucedía con los prisioneros del experimento.</w:t>
      </w:r>
    </w:p>
    <w:p w14:paraId="02869CFA" w14:textId="77777777" w:rsidR="00C05D3B" w:rsidRPr="0041364B" w:rsidRDefault="00000000">
      <w:r w:rsidRPr="0041364B">
        <w:lastRenderedPageBreak/>
        <w:t>Una vez hayas identificado un punto de mejora, deberás plantearlo de manera positiva. Por ejemplo, si quieres dejar de comer golosinas, no lo plantees como “NO voy a comer golosinas”, sino como “Estoy sano y saludable”. Es sobre estos planteamientos positivos donde se apoyará la nueva narrativa.</w:t>
      </w:r>
    </w:p>
    <w:p w14:paraId="0140C298" w14:textId="77777777" w:rsidR="00C05D3B" w:rsidRPr="0041364B" w:rsidRDefault="00000000">
      <w:r w:rsidRPr="0041364B">
        <w:t>La nueva narrativa es “simplemente” la nueva historia que te cuentas a ti mismo, con base en planteamientos positivos, que deseas comenzar a vivir. No es fácil, pero es lo que cambiará tu vida. Esta narrativa será la base de tus predicciones y, por ende, de tus acciones.</w:t>
      </w:r>
    </w:p>
    <w:p w14:paraId="2C75F54C" w14:textId="77777777" w:rsidR="00C05D3B" w:rsidRPr="0041364B" w:rsidRDefault="00000000">
      <w:r w:rsidRPr="0041364B">
        <w:t xml:space="preserve">La historia de </w:t>
      </w:r>
      <w:hyperlink w:anchor="hist-idiomas">
        <w:r w:rsidR="00C05D3B" w:rsidRPr="0041364B">
          <w:t>idiomas</w:t>
        </w:r>
      </w:hyperlink>
      <w:r w:rsidRPr="0041364B">
        <w:t xml:space="preserve">, presentada en el capítulo </w:t>
      </w:r>
      <w:hyperlink w:anchor="narrativa">
        <w:r w:rsidR="00C05D3B" w:rsidRPr="0041364B">
          <w:t>Narrativa de vida</w:t>
        </w:r>
      </w:hyperlink>
      <w:r w:rsidRPr="0041364B">
        <w:t>, ilustra los puntos anteriores. Primero, identificar debilidades: sucedió al enfrentarme a un curso de inglés que veía necesario. Luego vino el planteamiento positivo al cambiar de ambiente y asumir la actitud de “trabajando duro lo logro”. Finalmente, al ver resultados reales, se generó el cambio profundo: creer en mí mismo como alguien capaz con los idiomas.</w:t>
      </w:r>
    </w:p>
    <w:p w14:paraId="4450384C" w14:textId="77777777" w:rsidR="00C05D3B" w:rsidRPr="0041364B" w:rsidRDefault="00000000">
      <w:r w:rsidRPr="0041364B">
        <w:t xml:space="preserve">Como puedes ver, no es un proceso fácil, rápido ni totalmente claro. Requiere tiempo y esfuerzo, pero se puede agilizar utilizando métodos como el </w:t>
      </w:r>
      <w:r w:rsidRPr="0041364B">
        <w:rPr>
          <w:i/>
          <w:iCs/>
        </w:rPr>
        <w:t xml:space="preserve">Story </w:t>
      </w:r>
      <w:proofErr w:type="spellStart"/>
      <w:r w:rsidRPr="0041364B">
        <w:rPr>
          <w:i/>
          <w:iCs/>
        </w:rPr>
        <w:t>Editing</w:t>
      </w:r>
      <w:proofErr w:type="spellEnd"/>
      <w:r w:rsidRPr="0041364B">
        <w:t xml:space="preserve">. Libros como </w:t>
      </w:r>
      <w:proofErr w:type="spellStart"/>
      <w:r w:rsidRPr="0041364B">
        <w:rPr>
          <w:i/>
          <w:iCs/>
        </w:rPr>
        <w:t>Redirect</w:t>
      </w:r>
      <w:proofErr w:type="spellEnd"/>
      <w:r w:rsidRPr="0041364B">
        <w:rPr>
          <w:i/>
          <w:iCs/>
        </w:rPr>
        <w:t xml:space="preserve">: The </w:t>
      </w:r>
      <w:proofErr w:type="spellStart"/>
      <w:r w:rsidRPr="0041364B">
        <w:rPr>
          <w:i/>
          <w:iCs/>
        </w:rPr>
        <w:t>Surprising</w:t>
      </w:r>
      <w:proofErr w:type="spellEnd"/>
      <w:r w:rsidRPr="0041364B">
        <w:rPr>
          <w:i/>
          <w:iCs/>
        </w:rPr>
        <w:t xml:space="preserve"> New </w:t>
      </w:r>
      <w:proofErr w:type="spellStart"/>
      <w:r w:rsidRPr="0041364B">
        <w:rPr>
          <w:i/>
          <w:iCs/>
        </w:rPr>
        <w:t>Science</w:t>
      </w:r>
      <w:proofErr w:type="spellEnd"/>
      <w:r w:rsidRPr="0041364B">
        <w:rPr>
          <w:i/>
          <w:iCs/>
        </w:rPr>
        <w:t xml:space="preserve"> </w:t>
      </w:r>
      <w:proofErr w:type="spellStart"/>
      <w:r w:rsidRPr="0041364B">
        <w:rPr>
          <w:i/>
          <w:iCs/>
        </w:rPr>
        <w:t>of</w:t>
      </w:r>
      <w:proofErr w:type="spellEnd"/>
      <w:r w:rsidRPr="0041364B">
        <w:rPr>
          <w:i/>
          <w:iCs/>
        </w:rPr>
        <w:t xml:space="preserve"> </w:t>
      </w:r>
      <w:proofErr w:type="spellStart"/>
      <w:r w:rsidRPr="0041364B">
        <w:rPr>
          <w:i/>
          <w:iCs/>
        </w:rPr>
        <w:t>Psychological</w:t>
      </w:r>
      <w:proofErr w:type="spellEnd"/>
      <w:r w:rsidRPr="0041364B">
        <w:rPr>
          <w:i/>
          <w:iCs/>
        </w:rPr>
        <w:t xml:space="preserve"> Change</w:t>
      </w:r>
      <w:r w:rsidRPr="0041364B">
        <w:t xml:space="preserve"> (Wilson 2011) o </w:t>
      </w:r>
      <w:r w:rsidRPr="0041364B">
        <w:rPr>
          <w:i/>
          <w:iCs/>
        </w:rPr>
        <w:t>The Narrative Brain</w:t>
      </w:r>
      <w:r w:rsidRPr="0041364B">
        <w:t xml:space="preserve"> (Breithaupt 2022) pueden complementar y profundizar en el potencial del cambio narrativo.</w:t>
      </w:r>
    </w:p>
    <w:p w14:paraId="548CA48C" w14:textId="77777777" w:rsidR="00C05D3B" w:rsidRPr="0041364B" w:rsidRDefault="00000000">
      <w:r w:rsidRPr="0041364B">
        <w:t>Ten presente que este no es un proceso lineal donde simplemente das tres pasos y ya está. No. Es un proceso cíclico, donde en cada iteración verás mejor lo que quieres y cómo lo quieres. Por eso es importante comenzar, incluso sin una visión totalmente clara. Recuerda registrar tu progreso: anota lo que quieres y lo que consideras que debes mejorar. Te sorprenderá, cuando vuelvas a leerlo, el avance que has tenido.</w:t>
      </w:r>
    </w:p>
    <w:p w14:paraId="3291646E" w14:textId="77777777" w:rsidR="00C05D3B" w:rsidRPr="0041364B" w:rsidRDefault="00000000">
      <w:r w:rsidRPr="0041364B">
        <w:t>Si realmente quieres empezar, hazlo ya; no mañana ni en dos horas. Toma una hoja, tu teléfono o incluso el individual donde estés desayunando y escribe qué quieres mejorar. Haz una lista; no importa si larga o corta, bonita o fea. Guárdala para ti.</w:t>
      </w:r>
    </w:p>
    <w:p w14:paraId="0EC69413" w14:textId="77777777" w:rsidR="00C05D3B" w:rsidRPr="0041364B" w:rsidRDefault="00000000">
      <w:r w:rsidRPr="0041364B">
        <w:t>Para redefinir narrativas, también es muy valioso ayudar y dejarte ayudar, como se explicará en la siguiente sección.</w:t>
      </w:r>
    </w:p>
    <w:p w14:paraId="732B54A5" w14:textId="77777777" w:rsidR="00C05D3B" w:rsidRPr="0041364B" w:rsidRDefault="00000000">
      <w:pPr>
        <w:pStyle w:val="Heading3"/>
      </w:pPr>
      <w:bookmarkStart w:id="120" w:name="ayudaYDejateAyudar"/>
      <w:bookmarkStart w:id="121" w:name="_Toc225428385"/>
      <w:bookmarkEnd w:id="118"/>
      <w:r w:rsidRPr="0041364B">
        <w:lastRenderedPageBreak/>
        <w:t>Ayuda y déjate ayudar</w:t>
      </w:r>
      <w:bookmarkEnd w:id="121"/>
    </w:p>
    <w:p w14:paraId="605B4389" w14:textId="77777777" w:rsidR="00C05D3B" w:rsidRPr="0041364B" w:rsidRDefault="00000000">
      <w:r w:rsidRPr="0041364B">
        <w:t>No eres un individuo aislado en el universo. Le importas a muchas personas, que además influyen sobre ti. Ese es tu círculo de amor. Aprovéchalo como una extensión de ti mismo para entender mejor lo que quieres y cómo lograrlo. Además, recuerda: tus acciones te afectan a ti tanto como a ellos, así que tenlos presentes en tu actuar.</w:t>
      </w:r>
    </w:p>
    <w:p w14:paraId="283AD9E1" w14:textId="77777777" w:rsidR="00C05D3B" w:rsidRPr="0041364B" w:rsidRDefault="00000000">
      <w:r w:rsidRPr="0041364B">
        <w:t>Es más fácil ayudar a otros que ayudarte a ti mismo. Tienes una visión externa que te facilita ver los cambios que les convienen. Probablemente ya has pasado por situaciones y experiencias que pueden servir a otros, y compartirlas es enriquecedor: revivir tus relatos los afianza y los hace más cercanos a nuevas situaciones donde tu autoconocimiento haya sido valioso al tomar decisiones o interactuar con otros.</w:t>
      </w:r>
    </w:p>
    <w:p w14:paraId="74C550EC" w14:textId="77777777" w:rsidR="00C05D3B" w:rsidRPr="0041364B" w:rsidRDefault="00000000">
      <w:r w:rsidRPr="0041364B">
        <w:t>Así como puedes ayudar a otras personas, también puedes dejarte ayudar. No es fácil, pero sí muy efectivo. Comparte con ellos tus intenciones de cambio y mejora. Recuerda: los demás son una extensión de ti. Tus cambios les afectan y ellos te afectan a ti. Tu círculo de amor puede ayudarte mucho más de lo que imaginas. Además, al ser parte de tu vida, estarán alineados contigo y dispuestos a apoyarte.</w:t>
      </w:r>
    </w:p>
    <w:p w14:paraId="50BE52D0" w14:textId="77777777" w:rsidR="00C05D3B" w:rsidRPr="0041364B" w:rsidRDefault="00000000">
      <w:r w:rsidRPr="0041364B">
        <w:t xml:space="preserve">A manera de ejemplo de la importancia de recibir ayuda, en la historia </w:t>
      </w:r>
      <w:hyperlink w:anchor="hist-carrera">
        <w:r w:rsidR="00C05D3B" w:rsidRPr="0041364B">
          <w:rPr>
            <w:i/>
            <w:iCs/>
          </w:rPr>
          <w:t>Del Mar a la Cima</w:t>
        </w:r>
      </w:hyperlink>
      <w:r w:rsidRPr="0041364B">
        <w:t xml:space="preserve"> se ve que gran parte del logro fue haber tenido como aliados a los miembros de mi familia, quienes a su vez extendían su misión de ayudar a otras personas.</w:t>
      </w:r>
    </w:p>
    <w:p w14:paraId="307BD0C0" w14:textId="77777777" w:rsidR="00C05D3B" w:rsidRPr="0041364B" w:rsidRDefault="00000000">
      <w:r w:rsidRPr="0041364B">
        <w:t xml:space="preserve">Para ayudar y dejarte ayudar, definitivamente debes interactuar con otras personas. Si no te sientes cómodo compartiendo tus intenciones de cambio con allegados, puedes buscar apoyo profesional (psicólogos, </w:t>
      </w:r>
      <w:proofErr w:type="spellStart"/>
      <w:r w:rsidRPr="0041364B">
        <w:t>coaches</w:t>
      </w:r>
      <w:proofErr w:type="spellEnd"/>
      <w:r w:rsidRPr="0041364B">
        <w:t>), quienes te darán ideas y recomendaciones que quizá no habías considerado. También hay talleres en los que podrías participar.</w:t>
      </w:r>
    </w:p>
    <w:p w14:paraId="190431C4" w14:textId="77777777" w:rsidR="00C05D3B" w:rsidRPr="0041364B" w:rsidRDefault="00000000">
      <w:r w:rsidRPr="0041364B">
        <w:t>Leer y asistir a charlas puede ser enriquecedor, pero en esos casos no eres tú el protagonista. No eres tú quien habla ni quien expone lo que quiere para recibir retroalimentación. Debes enfrentarte al miedo de ser vulnerable.</w:t>
      </w:r>
    </w:p>
    <w:p w14:paraId="50F5E1C7" w14:textId="77777777" w:rsidR="00C05D3B" w:rsidRPr="0041364B" w:rsidRDefault="00000000">
      <w:r w:rsidRPr="0041364B">
        <w:t>Con un cuerpo sano, una narrativa clara y un grupo de aliados que te ayudan a volver realidad los cambios que buscas, es momento de convertir ese nuevo actuar en parte de tu rutina diaria.</w:t>
      </w:r>
    </w:p>
    <w:p w14:paraId="03E36444" w14:textId="77777777" w:rsidR="00C05D3B" w:rsidRPr="0041364B" w:rsidRDefault="00000000">
      <w:pPr>
        <w:pStyle w:val="Heading3"/>
      </w:pPr>
      <w:bookmarkStart w:id="122" w:name="creaHabitos"/>
      <w:bookmarkStart w:id="123" w:name="_Toc225428386"/>
      <w:bookmarkEnd w:id="120"/>
      <w:r w:rsidRPr="0041364B">
        <w:lastRenderedPageBreak/>
        <w:t>Crea hábitos</w:t>
      </w:r>
      <w:bookmarkEnd w:id="123"/>
    </w:p>
    <w:p w14:paraId="458A376E" w14:textId="77777777" w:rsidR="00C05D3B" w:rsidRPr="0041364B" w:rsidRDefault="00000000">
      <w:r w:rsidRPr="0041364B">
        <w:t>Los hábitos son el motor de tu verdadero andar. Puedes actuar de forma deliberada y consciente en algunas ocasiones, pero mantener un comportamiento implica hacerlo de forma habitual, sin esfuerzos mentales que se evaporan con cualquier distracción.</w:t>
      </w:r>
    </w:p>
    <w:p w14:paraId="627D4FAD" w14:textId="77777777" w:rsidR="00C05D3B" w:rsidRPr="0041364B" w:rsidRDefault="00000000">
      <w:r w:rsidRPr="0041364B">
        <w:t>Los hábitos son comportamientos inconscientes: rutinas programadas en tu cerebro que se activan por diferentes “disparadores”. Los malos hábitos (vicios) o los buenos hábitos (virtudes) se activan por alguna de las siguientes razones:</w:t>
      </w:r>
    </w:p>
    <w:p w14:paraId="7C667C15" w14:textId="77777777" w:rsidR="00C05D3B" w:rsidRPr="0041364B" w:rsidRDefault="00000000">
      <w:pPr>
        <w:numPr>
          <w:ilvl w:val="0"/>
          <w:numId w:val="21"/>
        </w:numPr>
      </w:pPr>
      <w:r w:rsidRPr="0041364B">
        <w:t>el entorno o lugar,</w:t>
      </w:r>
    </w:p>
    <w:p w14:paraId="02B3227A" w14:textId="77777777" w:rsidR="00C05D3B" w:rsidRPr="0041364B" w:rsidRDefault="00000000">
      <w:pPr>
        <w:numPr>
          <w:ilvl w:val="0"/>
          <w:numId w:val="21"/>
        </w:numPr>
      </w:pPr>
      <w:r w:rsidRPr="0041364B">
        <w:t>el momento,</w:t>
      </w:r>
    </w:p>
    <w:p w14:paraId="2D3E44B7" w14:textId="77777777" w:rsidR="00C05D3B" w:rsidRPr="0041364B" w:rsidRDefault="00000000">
      <w:pPr>
        <w:numPr>
          <w:ilvl w:val="0"/>
          <w:numId w:val="21"/>
        </w:numPr>
      </w:pPr>
      <w:r w:rsidRPr="0041364B">
        <w:t>quién te acompaña,</w:t>
      </w:r>
    </w:p>
    <w:p w14:paraId="48DEE245" w14:textId="77777777" w:rsidR="00C05D3B" w:rsidRPr="0041364B" w:rsidRDefault="00000000">
      <w:pPr>
        <w:numPr>
          <w:ilvl w:val="0"/>
          <w:numId w:val="21"/>
        </w:numPr>
      </w:pPr>
      <w:r w:rsidRPr="0041364B">
        <w:t>tu estado emocional anterior,</w:t>
      </w:r>
    </w:p>
    <w:p w14:paraId="299B4DFB" w14:textId="77777777" w:rsidR="00C05D3B" w:rsidRPr="0041364B" w:rsidRDefault="00000000">
      <w:pPr>
        <w:numPr>
          <w:ilvl w:val="0"/>
          <w:numId w:val="21"/>
        </w:numPr>
      </w:pPr>
      <w:r w:rsidRPr="0041364B">
        <w:t>tu actividad anterior.</w:t>
      </w:r>
    </w:p>
    <w:p w14:paraId="460B52A7" w14:textId="77777777" w:rsidR="00C05D3B" w:rsidRPr="0041364B" w:rsidRDefault="00000000">
      <w:r w:rsidRPr="0041364B">
        <w:t>Para cambiar un hábito, primero debes identificar las razones que lo activan automáticamente. Luego debes asociar esos “disparadores” con una nueva acción que reemplace el hábito que quieres cambiar.</w:t>
      </w:r>
    </w:p>
    <w:p w14:paraId="3B6E9A8C" w14:textId="77777777" w:rsidR="00C05D3B" w:rsidRPr="0041364B" w:rsidRDefault="00000000">
      <w:r w:rsidRPr="0041364B">
        <w:t xml:space="preserve">El conocido libro </w:t>
      </w:r>
      <w:r w:rsidRPr="0041364B">
        <w:rPr>
          <w:i/>
          <w:iCs/>
        </w:rPr>
        <w:t xml:space="preserve">The Power </w:t>
      </w:r>
      <w:proofErr w:type="spellStart"/>
      <w:r w:rsidRPr="0041364B">
        <w:rPr>
          <w:i/>
          <w:iCs/>
        </w:rPr>
        <w:t>of</w:t>
      </w:r>
      <w:proofErr w:type="spellEnd"/>
      <w:r w:rsidRPr="0041364B">
        <w:rPr>
          <w:i/>
          <w:iCs/>
        </w:rPr>
        <w:t xml:space="preserve"> Habit: Why </w:t>
      </w:r>
      <w:proofErr w:type="spellStart"/>
      <w:r w:rsidRPr="0041364B">
        <w:rPr>
          <w:i/>
          <w:iCs/>
        </w:rPr>
        <w:t>We</w:t>
      </w:r>
      <w:proofErr w:type="spellEnd"/>
      <w:r w:rsidRPr="0041364B">
        <w:rPr>
          <w:i/>
          <w:iCs/>
        </w:rPr>
        <w:t xml:space="preserve"> Do </w:t>
      </w:r>
      <w:proofErr w:type="spellStart"/>
      <w:r w:rsidRPr="0041364B">
        <w:rPr>
          <w:i/>
          <w:iCs/>
        </w:rPr>
        <w:t>What</w:t>
      </w:r>
      <w:proofErr w:type="spellEnd"/>
      <w:r w:rsidRPr="0041364B">
        <w:rPr>
          <w:i/>
          <w:iCs/>
        </w:rPr>
        <w:t xml:space="preserve"> </w:t>
      </w:r>
      <w:proofErr w:type="spellStart"/>
      <w:r w:rsidRPr="0041364B">
        <w:rPr>
          <w:i/>
          <w:iCs/>
        </w:rPr>
        <w:t>We</w:t>
      </w:r>
      <w:proofErr w:type="spellEnd"/>
      <w:r w:rsidRPr="0041364B">
        <w:rPr>
          <w:i/>
          <w:iCs/>
        </w:rPr>
        <w:t xml:space="preserve"> Do in Life and Business</w:t>
      </w:r>
      <w:r w:rsidRPr="0041364B">
        <w:t xml:space="preserve"> (Duhigg 2012) explica muy bien el proceso de cambio de hábitos. Como ejemplo, recuerda la historia del </w:t>
      </w:r>
      <w:hyperlink w:anchor="hist-saco">
        <w:r w:rsidR="00C05D3B" w:rsidRPr="0041364B">
          <w:t>saco</w:t>
        </w:r>
      </w:hyperlink>
      <w:r w:rsidRPr="0041364B">
        <w:t xml:space="preserve"> de mi hijo, presentada en el capítulo </w:t>
      </w:r>
      <w:hyperlink w:anchor="externo">
        <w:r w:rsidR="00C05D3B" w:rsidRPr="0041364B">
          <w:t>Mundo externo</w:t>
        </w:r>
      </w:hyperlink>
      <w:r w:rsidRPr="0041364B">
        <w:t>, que ilustra cómo la asociación de una acción puede encadenarse con otra.</w:t>
      </w:r>
    </w:p>
    <w:p w14:paraId="1D2BCA72" w14:textId="77777777" w:rsidR="00C05D3B" w:rsidRPr="0041364B" w:rsidRDefault="00000000">
      <w:r w:rsidRPr="0041364B">
        <w:t>​</w:t>
      </w:r>
    </w:p>
    <w:p w14:paraId="34024C3C" w14:textId="77777777" w:rsidR="00C05D3B" w:rsidRPr="0041364B" w:rsidRDefault="00000000">
      <w:r w:rsidRPr="0041364B">
        <w:t>Ya tienes todos los ingredientes necesarios para tomar acción y lograr un cambio positivo, efectivo y duradero.</w:t>
      </w:r>
    </w:p>
    <w:p w14:paraId="573364F3" w14:textId="77777777" w:rsidR="00C05D3B" w:rsidRPr="0041364B" w:rsidRDefault="00000000">
      <w:r w:rsidRPr="0041364B">
        <w:t>La constancia, la perseverancia y la atención son fundamentales para alcanzar los objetivos que te propongas. El propósito de este libro es crear conciencia sobre los procesos que rigen tu comportamiento. Debe convertirse en un hábito mantener activo, en tu día a día, el radar de atención a tus mecanismos internos. Supervisa siempre, de forma casi automática, tus acciones para poder modularlas y ajustarlas a lo que deseas y te conviene.</w:t>
      </w:r>
    </w:p>
    <w:p w14:paraId="69B49F3B" w14:textId="77777777" w:rsidR="00C05D3B" w:rsidRPr="0041364B" w:rsidRDefault="00000000">
      <w:r w:rsidRPr="0041364B">
        <w:t xml:space="preserve">Recuerda que este no es un proceso lineal: no necesitas un cuerpo perfecto ni una salud impecable para enfrentar tus debilidades. Tampoco </w:t>
      </w:r>
      <w:r w:rsidRPr="0041364B">
        <w:lastRenderedPageBreak/>
        <w:t>debes tener absoluta claridad sobre lo que quieres mejorar antes de invitar a un amigo a ser parte de tu proceso. No. Este es un proceso cíclico, donde descubrirás mejores maneras de actuar a medida que sigas aprendiendo sobre ti mismo y sobre cómo mejorar. Solo avanzando podrás evaluar cómo perfeccionarlo en tu siguiente intento, y en cada uno te sentirás más satisfecho contigo mismo.</w:t>
      </w:r>
    </w:p>
    <w:p w14:paraId="514D9C49" w14:textId="77777777" w:rsidR="00C05D3B" w:rsidRPr="0041364B" w:rsidRDefault="00000000">
      <w:r w:rsidRPr="0041364B">
        <w:t>El mayor fracaso de muchos buenos esfuerzos por cambiar es regresar automáticamente a la rutina anterior. Por eso debes aprovechar las herramientas que te ofrecemos para ayudarte a crear los hábitos que te conducirán al éxito. Elige alguna que pueda incorporarse fácilmente a tu vida cotidiana. Por ejemplo, la gratitud: agradecer cada noche por lo bueno que ocurrió durante el día.</w:t>
      </w:r>
    </w:p>
    <w:p w14:paraId="29716E0B" w14:textId="77777777" w:rsidR="00C05D3B" w:rsidRPr="0041364B" w:rsidRDefault="00000000">
      <w:r w:rsidRPr="0041364B">
        <w:t>La intención es alcanzar un mayor dominio de esta habilidad, en el que resulte completamente natural ver los mecanismos ocultos del comportamiento; un estado al que te acercarás a medida que practiques.</w:t>
      </w:r>
    </w:p>
    <w:p w14:paraId="7F976772" w14:textId="77777777" w:rsidR="00C05D3B" w:rsidRPr="0041364B" w:rsidRDefault="00000000">
      <w:r w:rsidRPr="0041364B">
        <w:t>Como en muchas actividades, lo difícil es dar el primer paso.</w:t>
      </w:r>
    </w:p>
    <w:p w14:paraId="6E687D3E" w14:textId="77777777" w:rsidR="00C05D3B" w:rsidRPr="0041364B" w:rsidRDefault="00000000">
      <w:r w:rsidRPr="0041364B">
        <w:t>Este capítulo seguramente es muy fácil de leer, pero nada fácil de actuar. Puedes volver al comienzo, pero esta vez con la intención de que, cuando regreses a estas líneas, tengas:</w:t>
      </w:r>
    </w:p>
    <w:p w14:paraId="3999A50A" w14:textId="19FE121D" w:rsidR="00C05D3B" w:rsidRPr="0041364B" w:rsidRDefault="00000000">
      <w:pPr>
        <w:numPr>
          <w:ilvl w:val="0"/>
          <w:numId w:val="22"/>
        </w:numPr>
      </w:pPr>
      <w:r w:rsidRPr="0041364B">
        <w:t>un plan para fortalecer tu cuerpo,</w:t>
      </w:r>
      <w:r w:rsidR="0041364B">
        <w:t xml:space="preserve"> </w:t>
      </w:r>
    </w:p>
    <w:p w14:paraId="565D51AA" w14:textId="65F1730A" w:rsidR="00C05D3B" w:rsidRPr="0041364B" w:rsidRDefault="00000000">
      <w:pPr>
        <w:numPr>
          <w:ilvl w:val="0"/>
          <w:numId w:val="22"/>
        </w:numPr>
      </w:pPr>
      <w:r w:rsidRPr="0041364B">
        <w:t>escrita tu nueva narrativa,</w:t>
      </w:r>
      <w:r w:rsidR="0041364B">
        <w:t xml:space="preserve"> </w:t>
      </w:r>
    </w:p>
    <w:p w14:paraId="5512C936" w14:textId="2C081C7B" w:rsidR="00C05D3B" w:rsidRPr="0041364B" w:rsidRDefault="00000000">
      <w:pPr>
        <w:numPr>
          <w:ilvl w:val="0"/>
          <w:numId w:val="22"/>
        </w:numPr>
      </w:pPr>
      <w:r w:rsidRPr="0041364B">
        <w:t>convocadas las personas que consideras que pueden ayudarte,</w:t>
      </w:r>
      <w:r w:rsidR="0041364B">
        <w:t xml:space="preserve"> </w:t>
      </w:r>
    </w:p>
    <w:p w14:paraId="4CBE1062" w14:textId="77777777" w:rsidR="00C05D3B" w:rsidRPr="0041364B" w:rsidRDefault="00000000">
      <w:pPr>
        <w:numPr>
          <w:ilvl w:val="0"/>
          <w:numId w:val="22"/>
        </w:numPr>
      </w:pPr>
      <w:r w:rsidRPr="0041364B">
        <w:t>identificadas las nuevas virtudes que quieres volver parte de tu rutina diaria.</w:t>
      </w:r>
    </w:p>
    <w:p w14:paraId="32874B6E" w14:textId="77777777" w:rsidR="00C05D3B" w:rsidRPr="0041364B" w:rsidRDefault="00000000">
      <w:r w:rsidRPr="0041364B">
        <w:t>Recuerda que el proceso es cíclico, así que no te preocupes si no logras tener todo listo. Lo importante es empezar, aunque sea con un pequeño paso. Lo importante es iniciar el vuelo. Lo importante es avanzar.</w:t>
      </w:r>
    </w:p>
    <w:p w14:paraId="0B658DE9" w14:textId="77777777" w:rsidR="00C05D3B" w:rsidRPr="0041364B" w:rsidRDefault="00000000">
      <w:r w:rsidRPr="0041364B">
        <w:t xml:space="preserve">Seguramente estarás abrumado por todos los elementos que debes considerar y por todas las acciones que debes tomar. Te aseguro que seguir este viaje vale la pena. Tómate el tiempo que requieras y vive cada momento. Cuando pases toda esta tormenta, llegará el momento de </w:t>
      </w:r>
      <w:hyperlink w:anchor="reflexion">
        <w:r w:rsidR="00C05D3B" w:rsidRPr="0041364B">
          <w:t>reflexionar</w:t>
        </w:r>
      </w:hyperlink>
      <w:r w:rsidRPr="0041364B">
        <w:t>.</w:t>
      </w:r>
    </w:p>
    <w:p w14:paraId="5201DA0B" w14:textId="77777777" w:rsidR="00C05D3B" w:rsidRPr="0041364B" w:rsidRDefault="00000000">
      <w:pPr>
        <w:pStyle w:val="Heading2"/>
      </w:pPr>
      <w:bookmarkStart w:id="124" w:name="reflexion"/>
      <w:bookmarkStart w:id="125" w:name="_Toc225428387"/>
      <w:bookmarkEnd w:id="113"/>
      <w:bookmarkEnd w:id="122"/>
      <w:r w:rsidRPr="0041364B">
        <w:lastRenderedPageBreak/>
        <w:t>Reflexión</w:t>
      </w:r>
      <w:bookmarkEnd w:id="125"/>
    </w:p>
    <w:p w14:paraId="2C16ACE4" w14:textId="77777777" w:rsidR="00C05D3B" w:rsidRPr="0041364B" w:rsidRDefault="00000000">
      <w:pPr>
        <w:pStyle w:val="planeador"/>
      </w:pPr>
      <w:r w:rsidRPr="0041364B">
        <w:t>Fue un buen día. Las metas se cumplieron y ya se está poniendo el sol. Empujamos los planeadores de regreso al hangar y los acomodamos de manera tal que se entrecrucen unos con otros en una especie de Tetris tridimensional, para lograr proteger las alas largas. Todos hablamos de nuestros vuelos haciendo una reflexión sobre cómo nos fue y que se hubiera podido mejorar.</w:t>
      </w:r>
    </w:p>
    <w:p w14:paraId="7CF378F2" w14:textId="77777777" w:rsidR="00C05D3B" w:rsidRPr="0041364B" w:rsidRDefault="00000000">
      <w:pPr>
        <w:pStyle w:val="planeador"/>
      </w:pPr>
      <w:r w:rsidRPr="0041364B">
        <w:t>Hoy aprendí mucho, pues logré, por primera vez, llegar a la base de la nube. Fue una perspectiva diferente y muy especial, donde se ven a lo lejos todas las nubes exactamente a la misma altura. Aprendí que debo estar pendiente de no ser “tragado” por un ascenso muy fuerte, lo que ya me habían dicho, pero nunca había experimentado.</w:t>
      </w:r>
    </w:p>
    <w:p w14:paraId="2373DF1E" w14:textId="77777777" w:rsidR="00C05D3B" w:rsidRPr="0041364B" w:rsidRDefault="00000000">
      <w:pPr>
        <w:pStyle w:val="planeador"/>
      </w:pPr>
      <w:r w:rsidRPr="0041364B">
        <w:t>Siempre, tras cada uno de los vuelos, aprendemos algo nuevo y mejoramos para el próximo. Es un crecimiento progresivo dado por la experiencia y el coraje de saber reconocer si hemos hecho algo que valga la pena corregir. Cansados pero satisfechos, regresamos a casa y damos gracias por haber podio vivir algo propio, algo íntimo que nos hace cada vez mejores.</w:t>
      </w:r>
    </w:p>
    <w:p w14:paraId="2F433779" w14:textId="77777777" w:rsidR="00C05D3B" w:rsidRPr="0041364B" w:rsidRDefault="00000000">
      <w:r w:rsidRPr="0041364B">
        <w:t>Has completado un vuelo, donde seguramente viste muchas cosas nuevas, tuviste que afrontar situaciones difíciles e interactuaste con muchas personas de una manera antes extraña.</w:t>
      </w:r>
    </w:p>
    <w:p w14:paraId="40B3F1ED" w14:textId="77777777" w:rsidR="00C05D3B" w:rsidRPr="0041364B" w:rsidRDefault="00000000">
      <w:r w:rsidRPr="0041364B">
        <w:t>A pesar de haber tenido que enfrentar tus debilidades, probablemente exponerlas a otros y aceptar el cambio, estás sano y salvo. Sigues siendo quién eres, pero en una mejor versión. Superaste miedos que aprendiste que no eran tan terribles y fortaleciste tu autoestima, con la que podrás seguir adelante.</w:t>
      </w:r>
    </w:p>
    <w:p w14:paraId="5254EA30" w14:textId="77777777" w:rsidR="00C05D3B" w:rsidRPr="0041364B" w:rsidRDefault="00000000">
      <w:r w:rsidRPr="0041364B">
        <w:t>Es el momento de reflexionar sobre tu viaje; sobre el proceso y sobre lo aprendido. Te puedes preguntar: ¿Qué puedo hacer mejor en cada etapa, en cada día? De esta forma irás formando el hábito de la conciencia de tu comportamiento. Podrás mantener visibles los mecanismos “ocultos” que lo rigen y así podrás ir avanzando en el proceso de conocerte a ti mismo.</w:t>
      </w:r>
    </w:p>
    <w:p w14:paraId="1EA90C28" w14:textId="77777777" w:rsidR="00C05D3B" w:rsidRPr="0041364B" w:rsidRDefault="00000000">
      <w:r w:rsidRPr="0041364B">
        <w:t xml:space="preserve">No dejes de cuestionarte sobre ti. Debes seguir estudiando, aprendiendo y practicando. Ya sabes mejor dónde buscar, qué te conviene más a ti y cómo interactuar mejor con quienes pueden ayudarte. Seguramente el </w:t>
      </w:r>
      <w:r w:rsidRPr="0041364B">
        <w:lastRenderedPageBreak/>
        <w:t xml:space="preserve">proceso está incompleto, pero como se ilustra en la historia del </w:t>
      </w:r>
      <w:hyperlink w:anchor="hist-senseiMasMenos">
        <w:r w:rsidR="00C05D3B" w:rsidRPr="0041364B">
          <w:t>Sensei</w:t>
        </w:r>
      </w:hyperlink>
      <w:r w:rsidRPr="0041364B">
        <w:t>, vamos profundizando en nuestro conocimiento.</w:t>
      </w:r>
    </w:p>
    <w:p w14:paraId="56441067" w14:textId="77777777" w:rsidR="00C05D3B" w:rsidRPr="0041364B" w:rsidRDefault="00000000">
      <w:r w:rsidRPr="0041364B">
        <w:t xml:space="preserve">Aquí te recuerdo las partes de la propiología, las cuales debes recordar para saber dónde enfocarte: 1) </w:t>
      </w:r>
      <w:hyperlink w:anchor="narrativa">
        <w:r w:rsidR="00C05D3B" w:rsidRPr="0041364B">
          <w:t>Narrativa de vida</w:t>
        </w:r>
      </w:hyperlink>
      <w:r w:rsidRPr="0041364B">
        <w:t xml:space="preserve">, 2) </w:t>
      </w:r>
      <w:hyperlink w:anchor="sentidos">
        <w:r w:rsidR="00C05D3B" w:rsidRPr="0041364B">
          <w:t>Sentidos y percepción</w:t>
        </w:r>
      </w:hyperlink>
      <w:r w:rsidRPr="0041364B">
        <w:t xml:space="preserve">, 3) </w:t>
      </w:r>
      <w:hyperlink w:anchor="externo">
        <w:r w:rsidR="00C05D3B" w:rsidRPr="0041364B">
          <w:t>Mundo externo</w:t>
        </w:r>
      </w:hyperlink>
      <w:r w:rsidRPr="0041364B">
        <w:t xml:space="preserve">, 4) </w:t>
      </w:r>
      <w:hyperlink w:anchor="tuCuerpo">
        <w:r w:rsidR="00C05D3B" w:rsidRPr="0041364B">
          <w:t>Tu cuerpo</w:t>
        </w:r>
      </w:hyperlink>
      <w:r w:rsidRPr="0041364B">
        <w:t xml:space="preserve">, 5) </w:t>
      </w:r>
      <w:hyperlink w:anchor="comportamiento">
        <w:r w:rsidR="00C05D3B" w:rsidRPr="0041364B">
          <w:t>Comportamiento</w:t>
        </w:r>
      </w:hyperlink>
      <w:r w:rsidRPr="0041364B">
        <w:t xml:space="preserve"> y 6) </w:t>
      </w:r>
      <w:hyperlink w:anchor="circuloDeAmor">
        <w:r w:rsidR="00C05D3B" w:rsidRPr="0041364B">
          <w:t>Circulo de amor</w:t>
        </w:r>
      </w:hyperlink>
      <w:r w:rsidRPr="0041364B">
        <w:t>.</w:t>
      </w:r>
    </w:p>
    <w:p w14:paraId="0C363043" w14:textId="77777777" w:rsidR="00C05D3B" w:rsidRPr="0041364B" w:rsidRDefault="00000000">
      <w:r w:rsidRPr="0041364B">
        <w:t xml:space="preserve">Este libro no termina aquí. Lo que está por terminar es un primer paso por el proceso del autoconocimiento y de cómo actuar sobre los cambios que quieres para ti. Este es un proceso de mejora constante. Es un proceso de descubrir lo más profundo. Es un proceso de ir avanzando en tus </w:t>
      </w:r>
      <w:hyperlink w:anchor="etapas">
        <w:r w:rsidR="00C05D3B" w:rsidRPr="0041364B">
          <w:t>etapas</w:t>
        </w:r>
      </w:hyperlink>
      <w:r w:rsidRPr="0041364B">
        <w:t xml:space="preserve"> de claridad.</w:t>
      </w:r>
    </w:p>
    <w:p w14:paraId="15E642F3" w14:textId="77777777" w:rsidR="00C05D3B" w:rsidRPr="0041364B" w:rsidRDefault="00000000">
      <w:r w:rsidRPr="0041364B">
        <w:t xml:space="preserve">Ya has reflexionado y estás preparado para volver a la </w:t>
      </w:r>
      <w:hyperlink w:anchor="accion">
        <w:r w:rsidR="00C05D3B" w:rsidRPr="0041364B">
          <w:t>acción</w:t>
        </w:r>
      </w:hyperlink>
      <w:r w:rsidRPr="0041364B">
        <w:t xml:space="preserve">. Ya estás listo para iniciar un nuevo vuelo. Cuentas con las herramientas necesarias para </w:t>
      </w:r>
      <w:hyperlink w:anchor="preparacion">
        <w:r w:rsidR="00C05D3B" w:rsidRPr="0041364B">
          <w:t>prepararte</w:t>
        </w:r>
      </w:hyperlink>
      <w:r w:rsidRPr="0041364B">
        <w:t xml:space="preserve"> y para </w:t>
      </w:r>
      <w:hyperlink w:anchor="etapas">
        <w:r w:rsidR="00C05D3B" w:rsidRPr="0041364B">
          <w:t>seguir tu progreso</w:t>
        </w:r>
      </w:hyperlink>
      <w:r w:rsidRPr="0041364B">
        <w:t>.</w:t>
      </w:r>
    </w:p>
    <w:p w14:paraId="3DA31821" w14:textId="77777777" w:rsidR="00C05D3B" w:rsidRPr="0041364B" w:rsidRDefault="00000000">
      <w:r w:rsidRPr="0041364B">
        <w:t xml:space="preserve">Ahora que sabes cómo actuar y estás por iniciar un nuevo ciclo en este proceso, solo me queda decirte: </w:t>
      </w:r>
      <w:r w:rsidRPr="0041364B">
        <w:rPr>
          <w:b/>
          <w:bCs/>
        </w:rPr>
        <w:t>¡Buen vuelo!</w:t>
      </w:r>
    </w:p>
    <w:p w14:paraId="34E17824" w14:textId="77777777" w:rsidR="00C05D3B" w:rsidRPr="0041364B" w:rsidRDefault="00000000">
      <w:pPr>
        <w:pStyle w:val="Heading2"/>
      </w:pPr>
      <w:bookmarkStart w:id="126" w:name="epilogo"/>
      <w:bookmarkStart w:id="127" w:name="_Toc225428388"/>
      <w:bookmarkEnd w:id="124"/>
      <w:r w:rsidRPr="0041364B">
        <w:lastRenderedPageBreak/>
        <w:t>Epílogo</w:t>
      </w:r>
      <w:bookmarkEnd w:id="127"/>
    </w:p>
    <w:p w14:paraId="48CAC1DD" w14:textId="77777777" w:rsidR="00C05D3B" w:rsidRPr="0041364B" w:rsidRDefault="00000000">
      <w:r w:rsidRPr="0041364B">
        <w:t xml:space="preserve">Esta obra tiene la noble intención de ayudar a todo aquel que se acerque a ella y a su contenido. Se que no está exenta de puntos por mejorar, por lo cual agradezco a cada uno de los que </w:t>
      </w:r>
      <w:proofErr w:type="gramStart"/>
      <w:r w:rsidRPr="0041364B">
        <w:t>pueda darme</w:t>
      </w:r>
      <w:proofErr w:type="gramEnd"/>
      <w:r w:rsidRPr="0041364B">
        <w:t xml:space="preserve"> su retroalimentación y aportar su granito de arena en consolidar el concepto de propiología.</w:t>
      </w:r>
    </w:p>
    <w:p w14:paraId="2ADDCC71" w14:textId="77777777" w:rsidR="00C562CF" w:rsidRDefault="00C562CF">
      <w:pPr>
        <w:pStyle w:val="Heading2"/>
        <w:sectPr w:rsidR="00C562CF" w:rsidSect="00C562CF">
          <w:type w:val="oddPage"/>
          <w:pgSz w:w="8641" w:h="12962" w:code="1"/>
          <w:pgMar w:top="851" w:right="680" w:bottom="851" w:left="680" w:header="720" w:footer="720" w:gutter="340"/>
          <w:cols w:space="720"/>
          <w:docGrid w:linePitch="360"/>
        </w:sectPr>
      </w:pPr>
      <w:bookmarkStart w:id="128" w:name="referencias"/>
      <w:bookmarkEnd w:id="126"/>
    </w:p>
    <w:p w14:paraId="257C0B63" w14:textId="77777777" w:rsidR="00C05D3B" w:rsidRPr="00760809" w:rsidRDefault="00000000">
      <w:pPr>
        <w:pStyle w:val="Heading2"/>
        <w:rPr>
          <w:lang w:val="en-US"/>
        </w:rPr>
      </w:pPr>
      <w:bookmarkStart w:id="129" w:name="_Toc225428389"/>
      <w:proofErr w:type="spellStart"/>
      <w:r w:rsidRPr="00760809">
        <w:rPr>
          <w:lang w:val="en-US"/>
        </w:rPr>
        <w:lastRenderedPageBreak/>
        <w:t>Referencias</w:t>
      </w:r>
      <w:bookmarkEnd w:id="129"/>
      <w:proofErr w:type="spellEnd"/>
    </w:p>
    <w:p w14:paraId="22CD8F1C" w14:textId="77777777" w:rsidR="00C05D3B" w:rsidRPr="00760809" w:rsidRDefault="00000000">
      <w:pPr>
        <w:rPr>
          <w:lang w:val="en-US"/>
        </w:rPr>
      </w:pPr>
      <w:bookmarkStart w:id="130" w:name="ref-Adelson1995"/>
      <w:bookmarkStart w:id="131" w:name="refs"/>
      <w:r w:rsidRPr="00760809">
        <w:rPr>
          <w:lang w:val="en-US"/>
        </w:rPr>
        <w:t xml:space="preserve">Adelson, Edward H. 1995. </w:t>
      </w:r>
      <w:r w:rsidRPr="00760809">
        <w:rPr>
          <w:i/>
          <w:iCs/>
          <w:lang w:val="en-US"/>
        </w:rPr>
        <w:t>Checker Shadow Illusion</w:t>
      </w:r>
      <w:r w:rsidRPr="00760809">
        <w:rPr>
          <w:lang w:val="en-US"/>
        </w:rPr>
        <w:t xml:space="preserve">. Perceptual Science Group, Massachusetts Institute of Technology (MIT). </w:t>
      </w:r>
      <w:r w:rsidR="00C05D3B">
        <w:fldChar w:fldCharType="begin"/>
      </w:r>
      <w:r w:rsidR="00C05D3B" w:rsidRPr="008316D2">
        <w:rPr>
          <w:lang w:val="en-US"/>
        </w:rPr>
        <w:instrText>HYPERLINK "https://persci.mit.edu/gallery/checkershadow" \h</w:instrText>
      </w:r>
      <w:r w:rsidR="00C05D3B">
        <w:fldChar w:fldCharType="separate"/>
      </w:r>
      <w:r w:rsidR="00C05D3B" w:rsidRPr="00760809">
        <w:rPr>
          <w:lang w:val="en-US"/>
        </w:rPr>
        <w:t>https://persci.mit.edu/gallery/checkershadow</w:t>
      </w:r>
      <w:r w:rsidR="00C05D3B">
        <w:fldChar w:fldCharType="end"/>
      </w:r>
      <w:r w:rsidRPr="00760809">
        <w:rPr>
          <w:lang w:val="en-US"/>
        </w:rPr>
        <w:t>.</w:t>
      </w:r>
    </w:p>
    <w:p w14:paraId="42F7FD36" w14:textId="77777777" w:rsidR="00C05D3B" w:rsidRPr="00760809" w:rsidRDefault="00000000">
      <w:pPr>
        <w:rPr>
          <w:lang w:val="en-US"/>
        </w:rPr>
      </w:pPr>
      <w:bookmarkStart w:id="132" w:name="ref-barrett2017"/>
      <w:bookmarkEnd w:id="130"/>
      <w:r w:rsidRPr="00760809">
        <w:rPr>
          <w:lang w:val="en-US"/>
        </w:rPr>
        <w:t xml:space="preserve">Barrett, Lisa Feldman. 2017. </w:t>
      </w:r>
      <w:r w:rsidRPr="00760809">
        <w:rPr>
          <w:i/>
          <w:iCs/>
          <w:lang w:val="en-US"/>
        </w:rPr>
        <w:t>How Emotions Are Made: The Secret Life of the Brain</w:t>
      </w:r>
      <w:r w:rsidRPr="00760809">
        <w:rPr>
          <w:lang w:val="en-US"/>
        </w:rPr>
        <w:t>. Houghton Mifflin Harcourt.</w:t>
      </w:r>
    </w:p>
    <w:p w14:paraId="3EB9EADE" w14:textId="77777777" w:rsidR="00C05D3B" w:rsidRPr="00760809" w:rsidRDefault="00000000">
      <w:pPr>
        <w:rPr>
          <w:lang w:val="en-US"/>
        </w:rPr>
      </w:pPr>
      <w:bookmarkStart w:id="133" w:name="ref-breithaupt2022"/>
      <w:bookmarkEnd w:id="132"/>
      <w:r w:rsidRPr="00760809">
        <w:rPr>
          <w:lang w:val="en-US"/>
        </w:rPr>
        <w:t xml:space="preserve">Breithaupt, Fritz. 2022. </w:t>
      </w:r>
      <w:r w:rsidRPr="00760809">
        <w:rPr>
          <w:i/>
          <w:iCs/>
          <w:lang w:val="en-US"/>
        </w:rPr>
        <w:t>The Narrative Brain</w:t>
      </w:r>
      <w:r w:rsidRPr="00760809">
        <w:rPr>
          <w:lang w:val="en-US"/>
        </w:rPr>
        <w:t>. Columbia University Press.</w:t>
      </w:r>
    </w:p>
    <w:p w14:paraId="7D740FDA" w14:textId="77777777" w:rsidR="00C05D3B" w:rsidRPr="00760809" w:rsidRDefault="00000000">
      <w:pPr>
        <w:rPr>
          <w:lang w:val="en-US"/>
        </w:rPr>
      </w:pPr>
      <w:bookmarkStart w:id="134" w:name="ref-ccl_sbi_2015"/>
      <w:bookmarkEnd w:id="133"/>
      <w:r w:rsidRPr="00760809">
        <w:rPr>
          <w:lang w:val="en-US"/>
        </w:rPr>
        <w:t xml:space="preserve">Center for Creative Leadership. 2015. </w:t>
      </w:r>
      <w:r w:rsidRPr="00760809">
        <w:rPr>
          <w:i/>
          <w:iCs/>
          <w:lang w:val="en-US"/>
        </w:rPr>
        <w:t>Feedback That Works: How to Build and Deliver Your Message</w:t>
      </w:r>
      <w:r w:rsidRPr="00760809">
        <w:rPr>
          <w:lang w:val="en-US"/>
        </w:rPr>
        <w:t>. Center for Creative Leadership.</w:t>
      </w:r>
    </w:p>
    <w:p w14:paraId="689109CA" w14:textId="77777777" w:rsidR="00C05D3B" w:rsidRPr="00760809" w:rsidRDefault="00000000">
      <w:pPr>
        <w:rPr>
          <w:lang w:val="en-US"/>
        </w:rPr>
      </w:pPr>
      <w:bookmarkStart w:id="135" w:name="ref-cialdini2007influence"/>
      <w:bookmarkEnd w:id="134"/>
      <w:r w:rsidRPr="00760809">
        <w:rPr>
          <w:lang w:val="en-US"/>
        </w:rPr>
        <w:t xml:space="preserve">Cialdini, Robert B. 2007. </w:t>
      </w:r>
      <w:r w:rsidRPr="00760809">
        <w:rPr>
          <w:i/>
          <w:iCs/>
          <w:lang w:val="en-US"/>
        </w:rPr>
        <w:t>Influence: The Psychology of Persuasion</w:t>
      </w:r>
      <w:r w:rsidRPr="00760809">
        <w:rPr>
          <w:lang w:val="en-US"/>
        </w:rPr>
        <w:t>. Revised edition. Harper Business.</w:t>
      </w:r>
    </w:p>
    <w:p w14:paraId="1F31844B" w14:textId="77777777" w:rsidR="00C05D3B" w:rsidRPr="00760809" w:rsidRDefault="00000000">
      <w:pPr>
        <w:rPr>
          <w:lang w:val="en-US"/>
        </w:rPr>
      </w:pPr>
      <w:bookmarkStart w:id="136" w:name="ref-dobelli2013art"/>
      <w:bookmarkEnd w:id="135"/>
      <w:proofErr w:type="spellStart"/>
      <w:r w:rsidRPr="00760809">
        <w:rPr>
          <w:lang w:val="en-US"/>
        </w:rPr>
        <w:t>Dobelli</w:t>
      </w:r>
      <w:proofErr w:type="spellEnd"/>
      <w:r w:rsidRPr="00760809">
        <w:rPr>
          <w:lang w:val="en-US"/>
        </w:rPr>
        <w:t xml:space="preserve">, Rolf. 2013. </w:t>
      </w:r>
      <w:r w:rsidRPr="00760809">
        <w:rPr>
          <w:i/>
          <w:iCs/>
          <w:lang w:val="en-US"/>
        </w:rPr>
        <w:t>The Art of Thinking Clearly</w:t>
      </w:r>
      <w:r w:rsidRPr="00760809">
        <w:rPr>
          <w:lang w:val="en-US"/>
        </w:rPr>
        <w:t>. Harper.</w:t>
      </w:r>
    </w:p>
    <w:p w14:paraId="49ACF907" w14:textId="77777777" w:rsidR="00C05D3B" w:rsidRPr="00760809" w:rsidRDefault="00000000">
      <w:pPr>
        <w:rPr>
          <w:lang w:val="en-US"/>
        </w:rPr>
      </w:pPr>
      <w:bookmarkStart w:id="137" w:name="ref-duhigg2012"/>
      <w:bookmarkEnd w:id="136"/>
      <w:r w:rsidRPr="00760809">
        <w:rPr>
          <w:lang w:val="en-US"/>
        </w:rPr>
        <w:t xml:space="preserve">Duhigg, Charles. 2012. </w:t>
      </w:r>
      <w:r w:rsidRPr="00760809">
        <w:rPr>
          <w:i/>
          <w:iCs/>
          <w:lang w:val="en-US"/>
        </w:rPr>
        <w:t>The Power of Habit: Why We Do What We Do in Life and Business</w:t>
      </w:r>
      <w:r w:rsidRPr="00760809">
        <w:rPr>
          <w:lang w:val="en-US"/>
        </w:rPr>
        <w:t>. Random House.</w:t>
      </w:r>
    </w:p>
    <w:p w14:paraId="0BDA5BD6" w14:textId="77777777" w:rsidR="00C05D3B" w:rsidRPr="00760809" w:rsidRDefault="00000000">
      <w:pPr>
        <w:rPr>
          <w:lang w:val="en-US"/>
        </w:rPr>
      </w:pPr>
      <w:bookmarkStart w:id="138" w:name="ref-flaxington2009understanding"/>
      <w:bookmarkEnd w:id="137"/>
      <w:r w:rsidRPr="00760809">
        <w:rPr>
          <w:lang w:val="en-US"/>
        </w:rPr>
        <w:t xml:space="preserve">Flaxington, Beverly D. 2009. </w:t>
      </w:r>
      <w:r w:rsidRPr="00760809">
        <w:rPr>
          <w:i/>
          <w:iCs/>
          <w:lang w:val="en-US"/>
        </w:rPr>
        <w:t>Understanding Other People: The Five Secrets to Human Behavior</w:t>
      </w:r>
      <w:r w:rsidRPr="00760809">
        <w:rPr>
          <w:lang w:val="en-US"/>
        </w:rPr>
        <w:t>. 1st ed. ATA Press.</w:t>
      </w:r>
    </w:p>
    <w:p w14:paraId="5301CF7F" w14:textId="77777777" w:rsidR="00C05D3B" w:rsidRPr="00760809" w:rsidRDefault="00000000">
      <w:pPr>
        <w:rPr>
          <w:lang w:val="en-US"/>
        </w:rPr>
      </w:pPr>
      <w:bookmarkStart w:id="139" w:name="ref-haney1973"/>
      <w:bookmarkEnd w:id="138"/>
      <w:r w:rsidRPr="00760809">
        <w:rPr>
          <w:lang w:val="en-US"/>
        </w:rPr>
        <w:t xml:space="preserve">Haney, Craig, W. Curtis Banks, and Philip G. Zimbardo. 1973. “Interpersonal Dynamics in a Simulated Prison.” </w:t>
      </w:r>
      <w:r w:rsidRPr="00760809">
        <w:rPr>
          <w:i/>
          <w:iCs/>
          <w:lang w:val="en-US"/>
        </w:rPr>
        <w:t>International Journal of Criminology and Penology</w:t>
      </w:r>
      <w:r w:rsidRPr="00760809">
        <w:rPr>
          <w:lang w:val="en-US"/>
        </w:rPr>
        <w:t xml:space="preserve"> 1: 69–97.</w:t>
      </w:r>
    </w:p>
    <w:p w14:paraId="0782222B" w14:textId="77777777" w:rsidR="00C05D3B" w:rsidRPr="00760809" w:rsidRDefault="00000000">
      <w:pPr>
        <w:rPr>
          <w:lang w:val="en-US"/>
        </w:rPr>
      </w:pPr>
      <w:bookmarkStart w:id="140" w:name="ref-kahneman2011"/>
      <w:bookmarkEnd w:id="139"/>
      <w:r w:rsidRPr="00760809">
        <w:rPr>
          <w:lang w:val="en-US"/>
        </w:rPr>
        <w:t xml:space="preserve">Kahneman, Daniel. 2011. </w:t>
      </w:r>
      <w:r w:rsidRPr="00760809">
        <w:rPr>
          <w:i/>
          <w:iCs/>
          <w:lang w:val="en-US"/>
        </w:rPr>
        <w:t>Thinking, Fast and Slow</w:t>
      </w:r>
      <w:r w:rsidRPr="00760809">
        <w:rPr>
          <w:lang w:val="en-US"/>
        </w:rPr>
        <w:t>. Farrar, Straus; Giroux.</w:t>
      </w:r>
    </w:p>
    <w:p w14:paraId="266575BC" w14:textId="77777777" w:rsidR="00C05D3B" w:rsidRPr="00760809" w:rsidRDefault="00000000">
      <w:pPr>
        <w:rPr>
          <w:lang w:val="en-US"/>
        </w:rPr>
      </w:pPr>
      <w:bookmarkStart w:id="141" w:name="ref-kruger1999unskilled"/>
      <w:bookmarkEnd w:id="140"/>
      <w:r w:rsidRPr="00760809">
        <w:rPr>
          <w:lang w:val="en-US"/>
        </w:rPr>
        <w:t xml:space="preserve">Kruger, Justin, and David Dunning. 1999. “Unskilled and Unaware of It: How Difficulties in Recognizing One’s Own Incompetence </w:t>
      </w:r>
      <w:proofErr w:type="gramStart"/>
      <w:r w:rsidRPr="00760809">
        <w:rPr>
          <w:lang w:val="en-US"/>
        </w:rPr>
        <w:t>Lead</w:t>
      </w:r>
      <w:proofErr w:type="gramEnd"/>
      <w:r w:rsidRPr="00760809">
        <w:rPr>
          <w:lang w:val="en-US"/>
        </w:rPr>
        <w:t xml:space="preserve"> to Inflated Self-Assessments.” </w:t>
      </w:r>
      <w:r w:rsidRPr="00760809">
        <w:rPr>
          <w:i/>
          <w:iCs/>
          <w:lang w:val="en-US"/>
        </w:rPr>
        <w:t>Journal of Personality and Social Psychology</w:t>
      </w:r>
      <w:r w:rsidRPr="00760809">
        <w:rPr>
          <w:lang w:val="en-US"/>
        </w:rPr>
        <w:t xml:space="preserve"> 77 (6): 1121–34.</w:t>
      </w:r>
    </w:p>
    <w:p w14:paraId="1D6263EC" w14:textId="77777777" w:rsidR="00C05D3B" w:rsidRPr="00760809" w:rsidRDefault="00000000">
      <w:pPr>
        <w:rPr>
          <w:lang w:val="en-US"/>
        </w:rPr>
      </w:pPr>
      <w:bookmarkStart w:id="142" w:name="ref-McGurk1976"/>
      <w:bookmarkEnd w:id="141"/>
      <w:r w:rsidRPr="00760809">
        <w:rPr>
          <w:lang w:val="en-US"/>
        </w:rPr>
        <w:t xml:space="preserve">McGurk, Harry, and John MacDonald. 1976. “Hearing Lips and Seeing Voices.” </w:t>
      </w:r>
      <w:r w:rsidRPr="00760809">
        <w:rPr>
          <w:i/>
          <w:iCs/>
          <w:lang w:val="en-US"/>
        </w:rPr>
        <w:t>Nature</w:t>
      </w:r>
      <w:r w:rsidRPr="00760809">
        <w:rPr>
          <w:lang w:val="en-US"/>
        </w:rPr>
        <w:t xml:space="preserve"> 264 (5588): 746–48. </w:t>
      </w:r>
      <w:hyperlink r:id="rId12">
        <w:r w:rsidR="00C05D3B" w:rsidRPr="00760809">
          <w:rPr>
            <w:lang w:val="en-US"/>
          </w:rPr>
          <w:t>https://doi.org/10.1038/264746a0</w:t>
        </w:r>
      </w:hyperlink>
      <w:r w:rsidRPr="00760809">
        <w:rPr>
          <w:lang w:val="en-US"/>
        </w:rPr>
        <w:t>.</w:t>
      </w:r>
    </w:p>
    <w:p w14:paraId="62A0182B" w14:textId="77777777" w:rsidR="00C05D3B" w:rsidRPr="00760809" w:rsidRDefault="00000000">
      <w:pPr>
        <w:rPr>
          <w:lang w:val="en-US"/>
        </w:rPr>
      </w:pPr>
      <w:bookmarkStart w:id="143" w:name="ref-raggatt2006"/>
      <w:bookmarkEnd w:id="142"/>
      <w:r w:rsidRPr="00760809">
        <w:rPr>
          <w:lang w:val="en-US"/>
        </w:rPr>
        <w:t xml:space="preserve">Raggatt, Peter T. F. 2006. “Putting the Five-Factor Model into Context: Evidence Linking Big Five Traits to Narrative Identity.” </w:t>
      </w:r>
      <w:r w:rsidRPr="00760809">
        <w:rPr>
          <w:i/>
          <w:iCs/>
          <w:lang w:val="en-US"/>
        </w:rPr>
        <w:t>Journal of Personality</w:t>
      </w:r>
      <w:r w:rsidRPr="00760809">
        <w:rPr>
          <w:lang w:val="en-US"/>
        </w:rPr>
        <w:t xml:space="preserve"> 74 (5): 1321–47. </w:t>
      </w:r>
      <w:hyperlink r:id="rId13">
        <w:r w:rsidR="00C05D3B" w:rsidRPr="00760809">
          <w:rPr>
            <w:lang w:val="en-US"/>
          </w:rPr>
          <w:t>https://doi.org/10.1111/j.1467-6494.2006.00411.x</w:t>
        </w:r>
      </w:hyperlink>
      <w:r w:rsidRPr="00760809">
        <w:rPr>
          <w:lang w:val="en-US"/>
        </w:rPr>
        <w:t>.</w:t>
      </w:r>
    </w:p>
    <w:p w14:paraId="32CC15BE" w14:textId="77777777" w:rsidR="00C05D3B" w:rsidRPr="00760809" w:rsidRDefault="00000000">
      <w:pPr>
        <w:rPr>
          <w:lang w:val="en-US"/>
        </w:rPr>
      </w:pPr>
      <w:bookmarkStart w:id="144" w:name="ref-SimonsChabris1999"/>
      <w:bookmarkEnd w:id="143"/>
      <w:r w:rsidRPr="00760809">
        <w:rPr>
          <w:lang w:val="en-US"/>
        </w:rPr>
        <w:lastRenderedPageBreak/>
        <w:t xml:space="preserve">Simons, Daniel J., and Christopher F. Chabris. 1999. “Gorillas in Our Midst: Sustained Inattentional Blindness for Dynamic Events.” </w:t>
      </w:r>
      <w:r w:rsidRPr="00760809">
        <w:rPr>
          <w:i/>
          <w:iCs/>
          <w:lang w:val="en-US"/>
        </w:rPr>
        <w:t>Perception</w:t>
      </w:r>
      <w:r w:rsidRPr="00760809">
        <w:rPr>
          <w:lang w:val="en-US"/>
        </w:rPr>
        <w:t xml:space="preserve"> 28 (9): 1059–74.</w:t>
      </w:r>
    </w:p>
    <w:p w14:paraId="5A6AF7FB" w14:textId="77777777" w:rsidR="00C05D3B" w:rsidRPr="0041364B" w:rsidRDefault="00000000">
      <w:bookmarkStart w:id="145" w:name="ref-wilson2011"/>
      <w:bookmarkEnd w:id="144"/>
      <w:r w:rsidRPr="00760809">
        <w:rPr>
          <w:lang w:val="en-US"/>
        </w:rPr>
        <w:t xml:space="preserve">Wilson, Timothy D. 2011. </w:t>
      </w:r>
      <w:r w:rsidRPr="00760809">
        <w:rPr>
          <w:i/>
          <w:iCs/>
          <w:lang w:val="en-US"/>
        </w:rPr>
        <w:t>Redirect: The Surprising New Science of Psychological Change</w:t>
      </w:r>
      <w:r w:rsidRPr="00760809">
        <w:rPr>
          <w:lang w:val="en-US"/>
        </w:rPr>
        <w:t xml:space="preserve">. </w:t>
      </w:r>
      <w:r w:rsidRPr="0041364B">
        <w:t>Little, Brown; Company.</w:t>
      </w:r>
      <w:bookmarkEnd w:id="80"/>
      <w:bookmarkEnd w:id="128"/>
      <w:bookmarkEnd w:id="131"/>
      <w:bookmarkEnd w:id="145"/>
    </w:p>
    <w:sectPr w:rsidR="00C05D3B" w:rsidRPr="0041364B" w:rsidSect="00C562CF">
      <w:type w:val="oddPage"/>
      <w:pgSz w:w="8641" w:h="12962" w:code="1"/>
      <w:pgMar w:top="851" w:right="680" w:bottom="851" w:left="680" w:header="720" w:footer="720" w:gutter="34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6129D" w14:textId="77777777" w:rsidR="00686C42" w:rsidRDefault="00686C42">
      <w:pPr>
        <w:spacing w:after="0"/>
      </w:pPr>
      <w:r>
        <w:separator/>
      </w:r>
    </w:p>
  </w:endnote>
  <w:endnote w:type="continuationSeparator" w:id="0">
    <w:p w14:paraId="17A758A2" w14:textId="77777777" w:rsidR="00686C42" w:rsidRDefault="00686C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69618"/>
      <w:docPartObj>
        <w:docPartGallery w:val="Page Numbers (Bottom of Page)"/>
        <w:docPartUnique/>
      </w:docPartObj>
    </w:sdtPr>
    <w:sdtEndPr>
      <w:rPr>
        <w:noProof/>
      </w:rPr>
    </w:sdtEndPr>
    <w:sdtContent>
      <w:p w14:paraId="007A9B49" w14:textId="77777777" w:rsidR="00082D8F" w:rsidRDefault="00082D8F">
        <w:pPr>
          <w:pStyle w:val="Footer"/>
        </w:pPr>
        <w:r>
          <w:fldChar w:fldCharType="begin"/>
        </w:r>
        <w:r>
          <w:instrText xml:space="preserve"> PAGE   \* MERGEFORMAT </w:instrText>
        </w:r>
        <w:r>
          <w:fldChar w:fldCharType="separate"/>
        </w:r>
        <w:r>
          <w:rPr>
            <w:noProof/>
          </w:rPr>
          <w:t>2</w:t>
        </w:r>
        <w:r>
          <w:rPr>
            <w:noProof/>
          </w:rPr>
          <w:fldChar w:fldCharType="end"/>
        </w:r>
      </w:p>
    </w:sdtContent>
  </w:sdt>
  <w:p w14:paraId="7AA3E7E7" w14:textId="77777777" w:rsidR="00082D8F" w:rsidRDefault="00082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326874"/>
      <w:docPartObj>
        <w:docPartGallery w:val="Page Numbers (Bottom of Page)"/>
        <w:docPartUnique/>
      </w:docPartObj>
    </w:sdtPr>
    <w:sdtEndPr>
      <w:rPr>
        <w:noProof/>
      </w:rPr>
    </w:sdtEndPr>
    <w:sdtContent>
      <w:p w14:paraId="31806DD0" w14:textId="77777777" w:rsidR="00082D8F" w:rsidRDefault="00082D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0180BB" w14:textId="77777777" w:rsidR="00CF4ED3" w:rsidRDefault="00CF4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DBD9" w14:textId="77777777" w:rsidR="00686C42" w:rsidRDefault="00686C42">
      <w:pPr>
        <w:spacing w:after="0"/>
      </w:pPr>
      <w:r>
        <w:separator/>
      </w:r>
    </w:p>
  </w:footnote>
  <w:footnote w:type="continuationSeparator" w:id="0">
    <w:p w14:paraId="37602542" w14:textId="77777777" w:rsidR="00686C42" w:rsidRDefault="00686C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107E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F85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19695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9462E1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2239867">
    <w:abstractNumId w:val="0"/>
  </w:num>
  <w:num w:numId="2" w16cid:durableId="9520539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1200173">
    <w:abstractNumId w:val="1"/>
  </w:num>
  <w:num w:numId="4" w16cid:durableId="843130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3147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04901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16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8559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9137927">
    <w:abstractNumId w:val="1"/>
  </w:num>
  <w:num w:numId="10" w16cid:durableId="1886673467">
    <w:abstractNumId w:val="1"/>
  </w:num>
  <w:num w:numId="11" w16cid:durableId="435910908">
    <w:abstractNumId w:val="1"/>
  </w:num>
  <w:num w:numId="12" w16cid:durableId="1680309610">
    <w:abstractNumId w:val="1"/>
  </w:num>
  <w:num w:numId="13" w16cid:durableId="990985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2195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1257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4519531">
    <w:abstractNumId w:val="1"/>
  </w:num>
  <w:num w:numId="17" w16cid:durableId="1836144698">
    <w:abstractNumId w:val="1"/>
  </w:num>
  <w:num w:numId="18" w16cid:durableId="1041320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0688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81467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0828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0270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4C"/>
    <w:rsid w:val="00076722"/>
    <w:rsid w:val="00077284"/>
    <w:rsid w:val="00082D8F"/>
    <w:rsid w:val="00086DA1"/>
    <w:rsid w:val="000C6531"/>
    <w:rsid w:val="001378EB"/>
    <w:rsid w:val="001E05FE"/>
    <w:rsid w:val="002676B4"/>
    <w:rsid w:val="002C1DF0"/>
    <w:rsid w:val="002D1A1A"/>
    <w:rsid w:val="003461B3"/>
    <w:rsid w:val="003F6E00"/>
    <w:rsid w:val="00400266"/>
    <w:rsid w:val="00402114"/>
    <w:rsid w:val="0041364B"/>
    <w:rsid w:val="00427B5D"/>
    <w:rsid w:val="0044062D"/>
    <w:rsid w:val="004C4B1E"/>
    <w:rsid w:val="005338B0"/>
    <w:rsid w:val="005B3021"/>
    <w:rsid w:val="005B779C"/>
    <w:rsid w:val="005E14FF"/>
    <w:rsid w:val="00650A9F"/>
    <w:rsid w:val="006657AA"/>
    <w:rsid w:val="00686C42"/>
    <w:rsid w:val="006A51A6"/>
    <w:rsid w:val="006A7B2D"/>
    <w:rsid w:val="006D0684"/>
    <w:rsid w:val="00700028"/>
    <w:rsid w:val="00750BD7"/>
    <w:rsid w:val="00760809"/>
    <w:rsid w:val="007C2202"/>
    <w:rsid w:val="007C3E67"/>
    <w:rsid w:val="007F0E5F"/>
    <w:rsid w:val="00827BA8"/>
    <w:rsid w:val="008316D2"/>
    <w:rsid w:val="00837990"/>
    <w:rsid w:val="00865C27"/>
    <w:rsid w:val="008955A2"/>
    <w:rsid w:val="008C13E1"/>
    <w:rsid w:val="008C4C84"/>
    <w:rsid w:val="009677BE"/>
    <w:rsid w:val="009F0C1B"/>
    <w:rsid w:val="00A142EE"/>
    <w:rsid w:val="00A15B1F"/>
    <w:rsid w:val="00A95F37"/>
    <w:rsid w:val="00BB4DD9"/>
    <w:rsid w:val="00BD6493"/>
    <w:rsid w:val="00BE00E1"/>
    <w:rsid w:val="00C05D3B"/>
    <w:rsid w:val="00C27B1D"/>
    <w:rsid w:val="00C562CF"/>
    <w:rsid w:val="00CF4ED3"/>
    <w:rsid w:val="00CF5CCE"/>
    <w:rsid w:val="00D41135"/>
    <w:rsid w:val="00DF4FB7"/>
    <w:rsid w:val="00E45FDE"/>
    <w:rsid w:val="00E56126"/>
    <w:rsid w:val="00E8711B"/>
    <w:rsid w:val="00E97173"/>
    <w:rsid w:val="00EA0C85"/>
    <w:rsid w:val="00F5674C"/>
    <w:rsid w:val="00F60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CB8A"/>
  <w15:docId w15:val="{0863B171-0DD5-42DD-9823-D80FEF38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CCE"/>
    <w:pPr>
      <w:spacing w:after="120" w:line="240" w:lineRule="auto"/>
      <w:jc w:val="both"/>
    </w:pPr>
    <w:rPr>
      <w:sz w:val="22"/>
      <w:lang w:val="es-CO"/>
    </w:rPr>
  </w:style>
  <w:style w:type="paragraph" w:styleId="Heading1">
    <w:name w:val="heading 1"/>
    <w:basedOn w:val="Normal"/>
    <w:next w:val="Normal"/>
    <w:link w:val="Heading1Char"/>
    <w:uiPriority w:val="9"/>
    <w:qFormat/>
    <w:rsid w:val="00F6017E"/>
    <w:pPr>
      <w:keepNext/>
      <w:keepLines/>
      <w:pageBreakBefore/>
      <w:spacing w:before="360" w:after="80"/>
      <w:contextualSpacing/>
      <w:jc w:val="center"/>
      <w:outlineLvl w:val="0"/>
    </w:pPr>
    <w:rPr>
      <w:rFonts w:asciiTheme="majorHAnsi" w:eastAsiaTheme="majorEastAsia" w:hAnsiTheme="majorHAnsi"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427B5D"/>
    <w:pPr>
      <w:keepNext/>
      <w:keepLines/>
      <w:pageBreakBefore/>
      <w:spacing w:before="100" w:beforeAutospacing="1" w:after="720"/>
      <w:jc w:val="center"/>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F56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17E"/>
    <w:rPr>
      <w:rFonts w:asciiTheme="majorHAnsi" w:eastAsiaTheme="majorEastAsia" w:hAnsiTheme="majorHAnsi" w:cstheme="majorBidi"/>
      <w:color w:val="0F4761" w:themeColor="accent1" w:themeShade="BF"/>
      <w:sz w:val="52"/>
      <w:szCs w:val="40"/>
      <w:lang w:val="es-CO"/>
    </w:rPr>
  </w:style>
  <w:style w:type="character" w:customStyle="1" w:styleId="Heading2Char">
    <w:name w:val="Heading 2 Char"/>
    <w:basedOn w:val="DefaultParagraphFont"/>
    <w:link w:val="Heading2"/>
    <w:uiPriority w:val="9"/>
    <w:rsid w:val="00427B5D"/>
    <w:rPr>
      <w:rFonts w:asciiTheme="majorHAnsi" w:eastAsiaTheme="majorEastAsia" w:hAnsiTheme="majorHAnsi" w:cstheme="majorBidi"/>
      <w:color w:val="0F4761" w:themeColor="accent1" w:themeShade="BF"/>
      <w:sz w:val="40"/>
      <w:szCs w:val="32"/>
      <w:lang w:val="es-CO"/>
    </w:rPr>
  </w:style>
  <w:style w:type="character" w:customStyle="1" w:styleId="Heading3Char">
    <w:name w:val="Heading 3 Char"/>
    <w:basedOn w:val="DefaultParagraphFont"/>
    <w:link w:val="Heading3"/>
    <w:uiPriority w:val="9"/>
    <w:semiHidden/>
    <w:rsid w:val="00F56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74C"/>
    <w:rPr>
      <w:rFonts w:eastAsiaTheme="majorEastAsia" w:cstheme="majorBidi"/>
      <w:color w:val="272727" w:themeColor="text1" w:themeTint="D8"/>
    </w:rPr>
  </w:style>
  <w:style w:type="paragraph" w:styleId="Title">
    <w:name w:val="Title"/>
    <w:basedOn w:val="Normal"/>
    <w:next w:val="Normal"/>
    <w:link w:val="TitleChar"/>
    <w:uiPriority w:val="10"/>
    <w:qFormat/>
    <w:rsid w:val="00F567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74C"/>
    <w:pPr>
      <w:spacing w:before="160"/>
      <w:jc w:val="center"/>
    </w:pPr>
    <w:rPr>
      <w:i/>
      <w:iCs/>
      <w:color w:val="404040" w:themeColor="text1" w:themeTint="BF"/>
    </w:rPr>
  </w:style>
  <w:style w:type="character" w:customStyle="1" w:styleId="QuoteChar">
    <w:name w:val="Quote Char"/>
    <w:basedOn w:val="DefaultParagraphFont"/>
    <w:link w:val="Quote"/>
    <w:uiPriority w:val="29"/>
    <w:rsid w:val="00F5674C"/>
    <w:rPr>
      <w:i/>
      <w:iCs/>
      <w:color w:val="404040" w:themeColor="text1" w:themeTint="BF"/>
    </w:rPr>
  </w:style>
  <w:style w:type="paragraph" w:styleId="ListParagraph">
    <w:name w:val="List Paragraph"/>
    <w:basedOn w:val="Normal"/>
    <w:uiPriority w:val="34"/>
    <w:qFormat/>
    <w:rsid w:val="00F5674C"/>
    <w:pPr>
      <w:ind w:left="720"/>
      <w:contextualSpacing/>
    </w:pPr>
  </w:style>
  <w:style w:type="character" w:styleId="IntenseEmphasis">
    <w:name w:val="Intense Emphasis"/>
    <w:basedOn w:val="DefaultParagraphFont"/>
    <w:uiPriority w:val="21"/>
    <w:qFormat/>
    <w:rsid w:val="00F5674C"/>
    <w:rPr>
      <w:i/>
      <w:iCs/>
      <w:color w:val="0F4761" w:themeColor="accent1" w:themeShade="BF"/>
    </w:rPr>
  </w:style>
  <w:style w:type="paragraph" w:styleId="IntenseQuote">
    <w:name w:val="Intense Quote"/>
    <w:basedOn w:val="Normal"/>
    <w:next w:val="Normal"/>
    <w:link w:val="IntenseQuoteChar"/>
    <w:uiPriority w:val="30"/>
    <w:qFormat/>
    <w:rsid w:val="00F56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74C"/>
    <w:rPr>
      <w:i/>
      <w:iCs/>
      <w:color w:val="0F4761" w:themeColor="accent1" w:themeShade="BF"/>
    </w:rPr>
  </w:style>
  <w:style w:type="character" w:styleId="IntenseReference">
    <w:name w:val="Intense Reference"/>
    <w:basedOn w:val="DefaultParagraphFont"/>
    <w:uiPriority w:val="32"/>
    <w:qFormat/>
    <w:rsid w:val="00F5674C"/>
    <w:rPr>
      <w:b/>
      <w:bCs/>
      <w:smallCaps/>
      <w:color w:val="0F4761" w:themeColor="accent1" w:themeShade="BF"/>
      <w:spacing w:val="5"/>
    </w:rPr>
  </w:style>
  <w:style w:type="paragraph" w:customStyle="1" w:styleId="historia">
    <w:name w:val="historia"/>
    <w:basedOn w:val="Normal"/>
    <w:link w:val="historiaChar"/>
    <w:qFormat/>
    <w:rsid w:val="00CF5CCE"/>
    <w:pPr>
      <w:pBdr>
        <w:top w:val="single" w:sz="4" w:space="1" w:color="auto" w:shadow="1"/>
        <w:left w:val="single" w:sz="4" w:space="4" w:color="auto" w:shadow="1"/>
        <w:bottom w:val="single" w:sz="4" w:space="1" w:color="auto" w:shadow="1"/>
        <w:right w:val="single" w:sz="4" w:space="4" w:color="auto" w:shadow="1"/>
      </w:pBdr>
      <w:shd w:val="clear" w:color="auto" w:fill="F2F2F2" w:themeFill="background1" w:themeFillShade="F2"/>
    </w:pPr>
    <w:rPr>
      <w:i/>
    </w:rPr>
  </w:style>
  <w:style w:type="character" w:customStyle="1" w:styleId="historiaChar">
    <w:name w:val="historia Char"/>
    <w:basedOn w:val="DefaultParagraphFont"/>
    <w:link w:val="historia"/>
    <w:rsid w:val="00CF5CCE"/>
    <w:rPr>
      <w:i/>
      <w:sz w:val="22"/>
      <w:shd w:val="clear" w:color="auto" w:fill="F2F2F2" w:themeFill="background1" w:themeFillShade="F2"/>
      <w:lang w:val="es-CO"/>
    </w:rPr>
  </w:style>
  <w:style w:type="paragraph" w:customStyle="1" w:styleId="planeador">
    <w:name w:val="planeador"/>
    <w:basedOn w:val="Normal"/>
    <w:link w:val="planeadorChar"/>
    <w:qFormat/>
    <w:rsid w:val="00427B5D"/>
    <w:pPr>
      <w:ind w:left="426" w:right="713"/>
    </w:pPr>
    <w:rPr>
      <w:sz w:val="20"/>
    </w:rPr>
  </w:style>
  <w:style w:type="character" w:customStyle="1" w:styleId="planeadorChar">
    <w:name w:val="planeador Char"/>
    <w:basedOn w:val="DefaultParagraphFont"/>
    <w:link w:val="planeador"/>
    <w:rsid w:val="00427B5D"/>
    <w:rPr>
      <w:sz w:val="20"/>
    </w:rPr>
  </w:style>
  <w:style w:type="paragraph" w:styleId="Header">
    <w:name w:val="header"/>
    <w:basedOn w:val="Normal"/>
    <w:link w:val="HeaderChar"/>
    <w:uiPriority w:val="99"/>
    <w:unhideWhenUsed/>
    <w:rsid w:val="00CF4ED3"/>
    <w:pPr>
      <w:tabs>
        <w:tab w:val="center" w:pos="4680"/>
        <w:tab w:val="right" w:pos="9360"/>
      </w:tabs>
      <w:spacing w:after="0"/>
    </w:pPr>
  </w:style>
  <w:style w:type="character" w:customStyle="1" w:styleId="HeaderChar">
    <w:name w:val="Header Char"/>
    <w:basedOn w:val="DefaultParagraphFont"/>
    <w:link w:val="Header"/>
    <w:uiPriority w:val="99"/>
    <w:rsid w:val="00CF4ED3"/>
  </w:style>
  <w:style w:type="paragraph" w:styleId="Footer">
    <w:name w:val="footer"/>
    <w:basedOn w:val="Normal"/>
    <w:link w:val="FooterChar"/>
    <w:uiPriority w:val="99"/>
    <w:unhideWhenUsed/>
    <w:rsid w:val="00CF4ED3"/>
    <w:pPr>
      <w:tabs>
        <w:tab w:val="center" w:pos="4680"/>
        <w:tab w:val="right" w:pos="9360"/>
      </w:tabs>
      <w:spacing w:after="0"/>
    </w:pPr>
  </w:style>
  <w:style w:type="character" w:customStyle="1" w:styleId="FooterChar">
    <w:name w:val="Footer Char"/>
    <w:basedOn w:val="DefaultParagraphFont"/>
    <w:link w:val="Footer"/>
    <w:uiPriority w:val="99"/>
    <w:rsid w:val="00CF4ED3"/>
  </w:style>
  <w:style w:type="paragraph" w:customStyle="1" w:styleId="agradecimientos">
    <w:name w:val="agradecimientos"/>
    <w:basedOn w:val="Normal"/>
    <w:link w:val="agradecimientosChar"/>
    <w:qFormat/>
    <w:rsid w:val="002D1A1A"/>
    <w:pPr>
      <w:jc w:val="right"/>
    </w:pPr>
    <w:rPr>
      <w:lang w:val="en-US"/>
    </w:rPr>
  </w:style>
  <w:style w:type="character" w:customStyle="1" w:styleId="agradecimientosChar">
    <w:name w:val="agradecimientos Char"/>
    <w:basedOn w:val="DefaultParagraphFont"/>
    <w:link w:val="agradecimientos"/>
    <w:rsid w:val="002D1A1A"/>
    <w:rPr>
      <w:sz w:val="22"/>
    </w:rPr>
  </w:style>
  <w:style w:type="paragraph" w:customStyle="1" w:styleId="center">
    <w:name w:val="center"/>
    <w:basedOn w:val="Normal"/>
    <w:link w:val="centerChar"/>
    <w:qFormat/>
    <w:rsid w:val="009F0C1B"/>
    <w:pPr>
      <w:jc w:val="center"/>
    </w:pPr>
    <w:rPr>
      <w:lang w:val="en-US"/>
    </w:rPr>
  </w:style>
  <w:style w:type="character" w:customStyle="1" w:styleId="centerChar">
    <w:name w:val="center Char"/>
    <w:basedOn w:val="DefaultParagraphFont"/>
    <w:link w:val="center"/>
    <w:rsid w:val="009F0C1B"/>
    <w:rPr>
      <w:sz w:val="22"/>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Normal"/>
    <w:next w:val="Normal"/>
    <w:autoRedefine/>
    <w:uiPriority w:val="39"/>
    <w:unhideWhenUsed/>
    <w:rsid w:val="0041364B"/>
    <w:pPr>
      <w:spacing w:after="100"/>
      <w:ind w:left="220"/>
    </w:pPr>
  </w:style>
  <w:style w:type="paragraph" w:styleId="TOC1">
    <w:name w:val="toc 1"/>
    <w:basedOn w:val="Normal"/>
    <w:next w:val="Normal"/>
    <w:autoRedefine/>
    <w:uiPriority w:val="39"/>
    <w:unhideWhenUsed/>
    <w:rsid w:val="0041364B"/>
    <w:pPr>
      <w:spacing w:after="100"/>
    </w:pPr>
  </w:style>
  <w:style w:type="paragraph" w:styleId="TOC3">
    <w:name w:val="toc 3"/>
    <w:basedOn w:val="Normal"/>
    <w:next w:val="Normal"/>
    <w:autoRedefine/>
    <w:uiPriority w:val="39"/>
    <w:unhideWhenUsed/>
    <w:rsid w:val="0041364B"/>
    <w:pPr>
      <w:spacing w:after="100"/>
      <w:ind w:left="440"/>
    </w:pPr>
  </w:style>
  <w:style w:type="character" w:styleId="Hyperlink">
    <w:name w:val="Hyperlink"/>
    <w:basedOn w:val="DefaultParagraphFont"/>
    <w:uiPriority w:val="99"/>
    <w:unhideWhenUsed/>
    <w:rsid w:val="004136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doi.org/10.1111/j.1467-6494.2006.00411.x"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038/264746a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26304</Words>
  <Characters>149933</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Propiología</dc:title>
  <dc:creator>Fernando Camacho-Ospina</dc:creator>
  <cp:keywords/>
  <cp:lastModifiedBy>Fernando Camacho</cp:lastModifiedBy>
  <cp:revision>5</cp:revision>
  <cp:lastPrinted>2026-03-24T02:22:00Z</cp:lastPrinted>
  <dcterms:created xsi:type="dcterms:W3CDTF">2026-03-24T02:19:00Z</dcterms:created>
  <dcterms:modified xsi:type="dcterms:W3CDTF">2026-03-26T19:43:00Z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over-image">
    <vt:lpwstr>images/cover.png</vt:lpwstr>
  </property>
  <property fmtid="{D5CDD505-2E9C-101B-9397-08002B2CF9AE}" pid="4" name="language">
    <vt:lpwstr>es</vt:lpwstr>
  </property>
  <property fmtid="{D5CDD505-2E9C-101B-9397-08002B2CF9AE}" pid="5" name="rights">
    <vt:lpwstr>© 2026 Fernando Camacho Ospina</vt:lpwstr>
  </property>
  <property fmtid="{D5CDD505-2E9C-101B-9397-08002B2CF9AE}" pid="6" name="subtitle">
    <vt:lpwstr>Despegar, despegar, despegar</vt:lpwstr>
  </property>
</Properties>
</file>