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1D51" w14:textId="5632DD9B" w:rsidR="00271D8B" w:rsidRDefault="00E32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Improving Latency</w:t>
      </w:r>
    </w:p>
    <w:p w14:paraId="786C707A" w14:textId="7323EB1C" w:rsidR="00E32A96" w:rsidRDefault="00E32A96">
      <w:pPr>
        <w:rPr>
          <w:b/>
          <w:bCs/>
          <w:sz w:val="28"/>
          <w:szCs w:val="28"/>
        </w:rPr>
      </w:pPr>
    </w:p>
    <w:p w14:paraId="43FF7580" w14:textId="26F5CA1B" w:rsidR="00E32A96" w:rsidRDefault="00E32A96">
      <w:pPr>
        <w:rPr>
          <w:sz w:val="28"/>
          <w:szCs w:val="28"/>
        </w:rPr>
      </w:pPr>
      <w:r>
        <w:rPr>
          <w:sz w:val="28"/>
          <w:szCs w:val="28"/>
        </w:rPr>
        <w:t xml:space="preserve">Currently latency (delay) for 4G networks is about 50 msec and for 5G and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10 msec.  </w:t>
      </w:r>
    </w:p>
    <w:p w14:paraId="0A26EB6C" w14:textId="12223D11" w:rsidR="00E32A96" w:rsidRDefault="00E32A96">
      <w:pPr>
        <w:rPr>
          <w:sz w:val="28"/>
          <w:szCs w:val="28"/>
        </w:rPr>
      </w:pPr>
    </w:p>
    <w:p w14:paraId="468D7CCF" w14:textId="68BC399B" w:rsidR="00E32A96" w:rsidRDefault="00540CEA">
      <w:pPr>
        <w:rPr>
          <w:sz w:val="28"/>
          <w:szCs w:val="28"/>
        </w:rPr>
      </w:pPr>
      <w:r>
        <w:rPr>
          <w:sz w:val="28"/>
          <w:szCs w:val="28"/>
        </w:rPr>
        <w:t xml:space="preserve">Data rate is not the whole story.  </w:t>
      </w:r>
      <w:r w:rsidR="00E32A96">
        <w:rPr>
          <w:sz w:val="28"/>
          <w:szCs w:val="28"/>
        </w:rPr>
        <w:t xml:space="preserve">Latency of 10 msec </w:t>
      </w:r>
      <w:r w:rsidR="009D5C76">
        <w:rPr>
          <w:sz w:val="28"/>
          <w:szCs w:val="28"/>
        </w:rPr>
        <w:t xml:space="preserve">or better </w:t>
      </w:r>
      <w:r w:rsidR="00E32A96">
        <w:rPr>
          <w:sz w:val="28"/>
          <w:szCs w:val="28"/>
        </w:rPr>
        <w:t xml:space="preserve">open the door to a range of applications that high bandwidth alone can’t.  These include </w:t>
      </w:r>
      <w:r w:rsidR="009D5C76">
        <w:rPr>
          <w:sz w:val="28"/>
          <w:szCs w:val="28"/>
        </w:rPr>
        <w:t xml:space="preserve">virtual reality, </w:t>
      </w:r>
      <w:r w:rsidR="00031A74">
        <w:rPr>
          <w:sz w:val="28"/>
          <w:szCs w:val="28"/>
        </w:rPr>
        <w:t>multiplayer games, autonomous vehicles and factory robots.</w:t>
      </w:r>
    </w:p>
    <w:p w14:paraId="3C115715" w14:textId="2BA063D6" w:rsidR="00540CEA" w:rsidRDefault="00540CEA">
      <w:pPr>
        <w:rPr>
          <w:sz w:val="28"/>
          <w:szCs w:val="28"/>
        </w:rPr>
      </w:pPr>
    </w:p>
    <w:p w14:paraId="36C0B77B" w14:textId="77777777" w:rsidR="00674AB2" w:rsidRDefault="00540CEA">
      <w:pPr>
        <w:rPr>
          <w:sz w:val="28"/>
          <w:szCs w:val="28"/>
        </w:rPr>
      </w:pPr>
      <w:r>
        <w:rPr>
          <w:sz w:val="28"/>
          <w:szCs w:val="28"/>
        </w:rPr>
        <w:t>Research is underway on pushing latency down to 1 millisecond.  Every part of the communications process needs to be re-engineered.    This includes encoding, transmitting and routing data to shave off even the smallest sources of delay.</w:t>
      </w:r>
    </w:p>
    <w:p w14:paraId="64CA1DAE" w14:textId="77777777" w:rsidR="00674AB2" w:rsidRDefault="00674AB2">
      <w:pPr>
        <w:rPr>
          <w:sz w:val="28"/>
          <w:szCs w:val="28"/>
        </w:rPr>
      </w:pPr>
    </w:p>
    <w:p w14:paraId="4322E428" w14:textId="694F5BB5" w:rsidR="00540CEA" w:rsidRDefault="00674AB2">
      <w:pPr>
        <w:rPr>
          <w:sz w:val="28"/>
          <w:szCs w:val="28"/>
        </w:rPr>
      </w:pPr>
      <w:r>
        <w:rPr>
          <w:sz w:val="28"/>
          <w:szCs w:val="28"/>
        </w:rPr>
        <w:t>Latencies below 1 mill</w:t>
      </w:r>
      <w:r w:rsidR="00A7790B">
        <w:rPr>
          <w:sz w:val="28"/>
          <w:szCs w:val="28"/>
        </w:rPr>
        <w:t>i</w:t>
      </w:r>
      <w:r>
        <w:rPr>
          <w:sz w:val="28"/>
          <w:szCs w:val="28"/>
        </w:rPr>
        <w:t>second open up applications such as:</w:t>
      </w:r>
      <w:r w:rsidR="00540CEA">
        <w:rPr>
          <w:sz w:val="28"/>
          <w:szCs w:val="28"/>
        </w:rPr>
        <w:t xml:space="preserve">  </w:t>
      </w:r>
    </w:p>
    <w:p w14:paraId="3350946E" w14:textId="65D9EDE2" w:rsidR="00540CEA" w:rsidRPr="00674AB2" w:rsidRDefault="00674AB2" w:rsidP="00674A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Haptic communications (sense of touch).  Balancing a pencil on your </w:t>
      </w:r>
      <w:r w:rsidR="00D610EE">
        <w:rPr>
          <w:sz w:val="28"/>
          <w:szCs w:val="28"/>
        </w:rPr>
        <w:t>finger tip requires a reaction time in milliseconds and would be necessary for a human-controlled tele-operated robot.</w:t>
      </w:r>
    </w:p>
    <w:p w14:paraId="03D41552" w14:textId="31DE4D80" w:rsidR="00540CEA" w:rsidRDefault="00D610EE" w:rsidP="00D61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Robots that are not human controlled benefit from 1 msec latencies in not falling over or dropping something.  Brains of the robot could be in a data center.  </w:t>
      </w:r>
      <w:r w:rsidR="001F4601">
        <w:rPr>
          <w:sz w:val="28"/>
          <w:szCs w:val="28"/>
        </w:rPr>
        <w:t>Robots would then be lighter an</w:t>
      </w:r>
      <w:r w:rsidR="00B86845">
        <w:rPr>
          <w:sz w:val="28"/>
          <w:szCs w:val="28"/>
        </w:rPr>
        <w:t xml:space="preserve">d </w:t>
      </w:r>
      <w:r w:rsidR="001F4601">
        <w:rPr>
          <w:sz w:val="28"/>
          <w:szCs w:val="28"/>
        </w:rPr>
        <w:t xml:space="preserve">need less energy. 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because of the speed of light in a fiber (200 km/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) the brains of such a robot in a data center needs to be within 100km, not counting other sources of delay.</w:t>
      </w:r>
    </w:p>
    <w:p w14:paraId="6D881FDF" w14:textId="49A4A1E4" w:rsidR="001F4601" w:rsidRDefault="001F4601" w:rsidP="00D61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solution to this problem is edge computing where the data center is close </w:t>
      </w:r>
      <w:r w:rsidR="005A7C76">
        <w:rPr>
          <w:sz w:val="28"/>
          <w:szCs w:val="28"/>
        </w:rPr>
        <w:t xml:space="preserve">to </w:t>
      </w:r>
      <w:r>
        <w:rPr>
          <w:sz w:val="28"/>
          <w:szCs w:val="28"/>
        </w:rPr>
        <w:t>(not to far from) the robot.  This push for sub-millisecond latency is a motivation for edge computing.</w:t>
      </w:r>
    </w:p>
    <w:p w14:paraId="0057F15C" w14:textId="3C4D4A51" w:rsidR="001F4601" w:rsidRDefault="00C46875" w:rsidP="00D61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Factory robots.</w:t>
      </w:r>
    </w:p>
    <w:p w14:paraId="7C28D5F8" w14:textId="3E5FF56B" w:rsidR="00C46875" w:rsidRDefault="00C46875" w:rsidP="00D61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surgery.</w:t>
      </w:r>
    </w:p>
    <w:p w14:paraId="74E2DDB2" w14:textId="6315A512" w:rsidR="00C46875" w:rsidRDefault="00C46875" w:rsidP="00D61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Multi-player gaming.</w:t>
      </w:r>
    </w:p>
    <w:p w14:paraId="506A8C10" w14:textId="376034FE" w:rsidR="00A52CAF" w:rsidRDefault="00A52CAF" w:rsidP="00A52CAF">
      <w:pPr>
        <w:rPr>
          <w:sz w:val="28"/>
          <w:szCs w:val="28"/>
        </w:rPr>
      </w:pPr>
    </w:p>
    <w:p w14:paraId="00DDCA4C" w14:textId="08DDA2B6" w:rsidR="00A52CAF" w:rsidRDefault="00A52CAF" w:rsidP="00A52CAF">
      <w:pPr>
        <w:rPr>
          <w:sz w:val="28"/>
          <w:szCs w:val="28"/>
        </w:rPr>
      </w:pPr>
      <w:r w:rsidRPr="0060640A">
        <w:rPr>
          <w:b/>
          <w:bCs/>
          <w:sz w:val="28"/>
          <w:szCs w:val="28"/>
        </w:rPr>
        <w:lastRenderedPageBreak/>
        <w:t>Some required latencies</w:t>
      </w:r>
      <w:r>
        <w:rPr>
          <w:sz w:val="28"/>
          <w:szCs w:val="28"/>
        </w:rPr>
        <w:t>:</w:t>
      </w:r>
    </w:p>
    <w:p w14:paraId="58737021" w14:textId="6DF7C28E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>150 msec</w:t>
      </w:r>
      <w:r>
        <w:rPr>
          <w:sz w:val="28"/>
          <w:szCs w:val="28"/>
        </w:rPr>
        <w:tab/>
        <w:t>VoIP, Video Chat</w:t>
      </w:r>
    </w:p>
    <w:p w14:paraId="54EFB2F4" w14:textId="62FE0167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>30 msec</w:t>
      </w:r>
      <w:r>
        <w:rPr>
          <w:sz w:val="28"/>
          <w:szCs w:val="28"/>
        </w:rPr>
        <w:tab/>
        <w:t>Multiplayer Gaming</w:t>
      </w:r>
    </w:p>
    <w:p w14:paraId="4588B804" w14:textId="20EAA889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>10 msec</w:t>
      </w:r>
      <w:r>
        <w:rPr>
          <w:sz w:val="28"/>
          <w:szCs w:val="28"/>
        </w:rPr>
        <w:tab/>
        <w:t>Virtual Reality</w:t>
      </w:r>
    </w:p>
    <w:p w14:paraId="65505740" w14:textId="70B8FCE3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>2.5 msec</w:t>
      </w:r>
      <w:r>
        <w:rPr>
          <w:sz w:val="28"/>
          <w:szCs w:val="28"/>
        </w:rPr>
        <w:tab/>
        <w:t>Augmented Rea</w:t>
      </w:r>
      <w:r w:rsidR="005A7C76">
        <w:rPr>
          <w:sz w:val="28"/>
          <w:szCs w:val="28"/>
        </w:rPr>
        <w:t>l</w:t>
      </w:r>
      <w:r>
        <w:rPr>
          <w:sz w:val="28"/>
          <w:szCs w:val="28"/>
        </w:rPr>
        <w:t>ity</w:t>
      </w:r>
    </w:p>
    <w:p w14:paraId="25150CBA" w14:textId="62FAA4CD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 xml:space="preserve">2.5 msec </w:t>
      </w:r>
      <w:r>
        <w:rPr>
          <w:sz w:val="28"/>
          <w:szCs w:val="28"/>
        </w:rPr>
        <w:tab/>
        <w:t>Haptics (sense of touch)</w:t>
      </w:r>
    </w:p>
    <w:p w14:paraId="44913659" w14:textId="13832795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 xml:space="preserve">2 msec </w:t>
      </w:r>
      <w:r>
        <w:rPr>
          <w:sz w:val="28"/>
          <w:szCs w:val="28"/>
        </w:rPr>
        <w:tab/>
        <w:t>Autonomous Vehicles</w:t>
      </w:r>
    </w:p>
    <w:p w14:paraId="29924929" w14:textId="7330CF72" w:rsidR="00A52CAF" w:rsidRDefault="00A52CAF" w:rsidP="00A52CAF">
      <w:pPr>
        <w:rPr>
          <w:sz w:val="28"/>
          <w:szCs w:val="28"/>
        </w:rPr>
      </w:pPr>
      <w:r>
        <w:rPr>
          <w:sz w:val="28"/>
          <w:szCs w:val="28"/>
        </w:rPr>
        <w:t>1 msec</w:t>
      </w:r>
      <w:r>
        <w:rPr>
          <w:sz w:val="28"/>
          <w:szCs w:val="28"/>
        </w:rPr>
        <w:tab/>
        <w:t>6G Networks</w:t>
      </w:r>
    </w:p>
    <w:p w14:paraId="32934C4A" w14:textId="57E280BB" w:rsidR="003C0B70" w:rsidRDefault="003C0B70" w:rsidP="00A52CAF">
      <w:pPr>
        <w:rPr>
          <w:sz w:val="28"/>
          <w:szCs w:val="28"/>
        </w:rPr>
      </w:pPr>
    </w:p>
    <w:p w14:paraId="13B9137E" w14:textId="02746859" w:rsidR="00A52CAF" w:rsidRPr="0060640A" w:rsidRDefault="003C0B70" w:rsidP="00A52CAF">
      <w:pPr>
        <w:rPr>
          <w:b/>
          <w:bCs/>
          <w:sz w:val="28"/>
          <w:szCs w:val="28"/>
        </w:rPr>
      </w:pPr>
      <w:r w:rsidRPr="0060640A">
        <w:rPr>
          <w:b/>
          <w:bCs/>
          <w:sz w:val="28"/>
          <w:szCs w:val="28"/>
        </w:rPr>
        <w:t>Contributions to D</w:t>
      </w:r>
      <w:r w:rsidR="00CE024B" w:rsidRPr="0060640A">
        <w:rPr>
          <w:b/>
          <w:bCs/>
          <w:sz w:val="28"/>
          <w:szCs w:val="28"/>
        </w:rPr>
        <w:t>e</w:t>
      </w:r>
      <w:r w:rsidRPr="0060640A">
        <w:rPr>
          <w:b/>
          <w:bCs/>
          <w:sz w:val="28"/>
          <w:szCs w:val="28"/>
        </w:rPr>
        <w:t>lay</w:t>
      </w:r>
    </w:p>
    <w:p w14:paraId="13D851E9" w14:textId="6482C158" w:rsidR="00CE024B" w:rsidRDefault="00CE024B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Frame duration.</w:t>
      </w:r>
    </w:p>
    <w:p w14:paraId="43A29B00" w14:textId="13F2184E" w:rsidR="00CE024B" w:rsidRDefault="00CE024B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Random access (as in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-latest versions of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use scheduled transmission –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Certified 6 based on IEEE P802.11ax).</w:t>
      </w:r>
    </w:p>
    <w:p w14:paraId="07404575" w14:textId="387BCCEF" w:rsidR="00CE024B" w:rsidRDefault="0060640A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Congestion delays (effective transmission rate varies with time, unpredictable).  </w:t>
      </w:r>
    </w:p>
    <w:p w14:paraId="41F6352F" w14:textId="0A645B5F" w:rsidR="00CE024B" w:rsidRDefault="0060640A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Queueing delays (related to congestion delays).</w:t>
      </w:r>
    </w:p>
    <w:p w14:paraId="4711F40C" w14:textId="07958B3E" w:rsidR="0060640A" w:rsidRDefault="0060640A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Hampered by connection handoffs</w:t>
      </w:r>
      <w:r w:rsidR="00A06BE3">
        <w:rPr>
          <w:sz w:val="28"/>
          <w:szCs w:val="28"/>
        </w:rPr>
        <w:t xml:space="preserve"> (obstacles blocking beam can result in frequent connection interruptions).</w:t>
      </w:r>
      <w:r>
        <w:rPr>
          <w:sz w:val="28"/>
          <w:szCs w:val="28"/>
        </w:rPr>
        <w:t xml:space="preserve"> </w:t>
      </w:r>
    </w:p>
    <w:p w14:paraId="77854C10" w14:textId="7DC8265B" w:rsidR="0060640A" w:rsidRPr="00CE024B" w:rsidRDefault="0060640A" w:rsidP="00CE0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Speed of light</w:t>
      </w:r>
    </w:p>
    <w:p w14:paraId="39AB907E" w14:textId="77777777" w:rsidR="00CE024B" w:rsidRPr="00A52CAF" w:rsidRDefault="00CE024B" w:rsidP="00A52CAF">
      <w:pPr>
        <w:rPr>
          <w:sz w:val="28"/>
          <w:szCs w:val="28"/>
        </w:rPr>
      </w:pPr>
    </w:p>
    <w:p w14:paraId="2D4ADA2B" w14:textId="77777777" w:rsidR="00540CEA" w:rsidRDefault="00540CEA">
      <w:pPr>
        <w:rPr>
          <w:sz w:val="28"/>
          <w:szCs w:val="28"/>
        </w:rPr>
      </w:pPr>
    </w:p>
    <w:p w14:paraId="4F1AD869" w14:textId="53ED15C6" w:rsidR="00031A74" w:rsidRDefault="00031A74">
      <w:pPr>
        <w:rPr>
          <w:sz w:val="28"/>
          <w:szCs w:val="28"/>
        </w:rPr>
      </w:pPr>
    </w:p>
    <w:p w14:paraId="496940C5" w14:textId="3BC7E69A" w:rsidR="00031A74" w:rsidRDefault="00031A74">
      <w:pPr>
        <w:rPr>
          <w:sz w:val="28"/>
          <w:szCs w:val="28"/>
        </w:rPr>
      </w:pPr>
    </w:p>
    <w:p w14:paraId="7EE663CE" w14:textId="678FC913" w:rsidR="00AE7B84" w:rsidRDefault="00AE7B84">
      <w:pPr>
        <w:rPr>
          <w:sz w:val="28"/>
          <w:szCs w:val="28"/>
        </w:rPr>
      </w:pPr>
    </w:p>
    <w:p w14:paraId="1221C5D5" w14:textId="34AF2D62" w:rsidR="00AE7B84" w:rsidRDefault="00AE7B84">
      <w:pPr>
        <w:pBdr>
          <w:bottom w:val="single" w:sz="6" w:space="1" w:color="auto"/>
        </w:pBdr>
        <w:rPr>
          <w:sz w:val="28"/>
          <w:szCs w:val="28"/>
        </w:rPr>
      </w:pPr>
    </w:p>
    <w:p w14:paraId="674B1465" w14:textId="28971E73" w:rsidR="00AE7B84" w:rsidRPr="00AE7B84" w:rsidRDefault="00AE7B84">
      <w:pPr>
        <w:rPr>
          <w:sz w:val="28"/>
          <w:szCs w:val="28"/>
        </w:rPr>
      </w:pPr>
      <w:r>
        <w:rPr>
          <w:sz w:val="28"/>
          <w:szCs w:val="28"/>
        </w:rPr>
        <w:t xml:space="preserve">From S. Panwar, “Breaking the Millisecond Barrier”, </w:t>
      </w:r>
      <w:r>
        <w:rPr>
          <w:i/>
          <w:iCs/>
          <w:sz w:val="28"/>
          <w:szCs w:val="28"/>
        </w:rPr>
        <w:t xml:space="preserve">IEEE Spectrum, </w:t>
      </w:r>
      <w:r>
        <w:rPr>
          <w:sz w:val="28"/>
          <w:szCs w:val="28"/>
        </w:rPr>
        <w:t>Nov. 2020, pp. 44-49.</w:t>
      </w:r>
    </w:p>
    <w:sectPr w:rsidR="00AE7B84" w:rsidRPr="00AE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F0B"/>
    <w:multiLevelType w:val="hybridMultilevel"/>
    <w:tmpl w:val="E90C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3D2E"/>
    <w:multiLevelType w:val="hybridMultilevel"/>
    <w:tmpl w:val="C17E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96"/>
    <w:rsid w:val="00031A74"/>
    <w:rsid w:val="001F4601"/>
    <w:rsid w:val="00271D8B"/>
    <w:rsid w:val="003C0B70"/>
    <w:rsid w:val="00540CEA"/>
    <w:rsid w:val="005A7C76"/>
    <w:rsid w:val="0060640A"/>
    <w:rsid w:val="00674AB2"/>
    <w:rsid w:val="009D5C76"/>
    <w:rsid w:val="00A06BE3"/>
    <w:rsid w:val="00A52CAF"/>
    <w:rsid w:val="00A7790B"/>
    <w:rsid w:val="00AE7B84"/>
    <w:rsid w:val="00B86845"/>
    <w:rsid w:val="00C46875"/>
    <w:rsid w:val="00CE024B"/>
    <w:rsid w:val="00D610EE"/>
    <w:rsid w:val="00E3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8D46"/>
  <w15:chartTrackingRefBased/>
  <w15:docId w15:val="{A9861793-1002-401E-A3EB-41377C2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2020-11-12T20:51:00Z</dcterms:created>
  <dcterms:modified xsi:type="dcterms:W3CDTF">2020-11-12T21:42:00Z</dcterms:modified>
</cp:coreProperties>
</file>