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C869C" w14:textId="69F64B6C" w:rsidR="00883FA1" w:rsidRDefault="003E6029">
      <w:pPr>
        <w:rPr>
          <w:rFonts w:ascii="Times New Roman" w:hAnsi="Times New Roman" w:cs="Times New Roman"/>
        </w:rPr>
      </w:pPr>
      <w:proofErr w:type="spellStart"/>
      <w:r w:rsidRPr="003E6029">
        <w:rPr>
          <w:rFonts w:ascii="Times New Roman" w:hAnsi="Times New Roman" w:cs="Times New Roman"/>
        </w:rPr>
        <w:t>HurToolbox</w:t>
      </w:r>
      <w:proofErr w:type="spellEnd"/>
      <w:r w:rsidRPr="003E6029">
        <w:rPr>
          <w:rFonts w:ascii="Times New Roman" w:hAnsi="Times New Roman" w:cs="Times New Roman"/>
        </w:rPr>
        <w:t xml:space="preserve"> is a very powerful tool to derive the equations of motion for multibody systems in 3D spaces.</w:t>
      </w:r>
      <w:r>
        <w:rPr>
          <w:rFonts w:ascii="Times New Roman" w:hAnsi="Times New Roman" w:cs="Times New Roman"/>
        </w:rPr>
        <w:t xml:space="preserve"> Once reference frames, generalized coordinates, direction cosine matrices, center of mass (COM) of reference frames, and inertial properties, obtaining equations of motion via either NE or EL methods are immediate. The only reason that </w:t>
      </w:r>
      <w:proofErr w:type="spellStart"/>
      <w:proofErr w:type="gramStart"/>
      <w:r>
        <w:rPr>
          <w:rFonts w:ascii="Times New Roman" w:hAnsi="Times New Roman" w:cs="Times New Roman"/>
        </w:rPr>
        <w:t>HurNEEquations</w:t>
      </w:r>
      <w:proofErr w:type="spellEnd"/>
      <w:r>
        <w:rPr>
          <w:rFonts w:ascii="Times New Roman" w:hAnsi="Times New Roman" w:cs="Times New Roman"/>
        </w:rPr>
        <w:t>[</w:t>
      </w:r>
      <w:proofErr w:type="gramEnd"/>
      <w:r>
        <w:rPr>
          <w:rFonts w:ascii="Times New Roman" w:hAnsi="Times New Roman" w:cs="Times New Roman"/>
        </w:rPr>
        <w:t xml:space="preserve">] or </w:t>
      </w:r>
      <w:proofErr w:type="spellStart"/>
      <w:r>
        <w:rPr>
          <w:rFonts w:ascii="Times New Roman" w:hAnsi="Times New Roman" w:cs="Times New Roman"/>
        </w:rPr>
        <w:t>HurELEquations</w:t>
      </w:r>
      <w:proofErr w:type="spellEnd"/>
      <w:r>
        <w:rPr>
          <w:rFonts w:ascii="Times New Roman" w:hAnsi="Times New Roman" w:cs="Times New Roman"/>
        </w:rPr>
        <w:t>[] takes long (e.g., a few seconds for the coin problem, or 10-20 seconds for the same coin problem with additional generalized coordinates) is that “Simplify” process is performed. If the “Simplify” option is turned off</w:t>
      </w:r>
      <w:r w:rsidR="0015786D">
        <w:rPr>
          <w:rStyle w:val="FootnoteReference"/>
          <w:rFonts w:ascii="Times New Roman" w:hAnsi="Times New Roman" w:cs="Times New Roman"/>
        </w:rPr>
        <w:footnoteReference w:id="1"/>
      </w:r>
      <w:r>
        <w:rPr>
          <w:rFonts w:ascii="Times New Roman" w:hAnsi="Times New Roman" w:cs="Times New Roman"/>
        </w:rPr>
        <w:t xml:space="preserve">, the time spent on </w:t>
      </w:r>
      <w:proofErr w:type="spellStart"/>
      <w:proofErr w:type="gramStart"/>
      <w:r>
        <w:rPr>
          <w:rFonts w:ascii="Times New Roman" w:hAnsi="Times New Roman" w:cs="Times New Roman"/>
        </w:rPr>
        <w:t>HurNEEquations</w:t>
      </w:r>
      <w:proofErr w:type="spellEnd"/>
      <w:r>
        <w:rPr>
          <w:rFonts w:ascii="Times New Roman" w:hAnsi="Times New Roman" w:cs="Times New Roman"/>
        </w:rPr>
        <w:t>[</w:t>
      </w:r>
      <w:proofErr w:type="gramEnd"/>
      <w:r>
        <w:rPr>
          <w:rFonts w:ascii="Times New Roman" w:hAnsi="Times New Roman" w:cs="Times New Roman"/>
        </w:rPr>
        <w:t xml:space="preserve">] or </w:t>
      </w:r>
      <w:proofErr w:type="spellStart"/>
      <w:r>
        <w:rPr>
          <w:rFonts w:ascii="Times New Roman" w:hAnsi="Times New Roman" w:cs="Times New Roman"/>
        </w:rPr>
        <w:t>HurELEquations</w:t>
      </w:r>
      <w:proofErr w:type="spellEnd"/>
      <w:r>
        <w:rPr>
          <w:rFonts w:ascii="Times New Roman" w:hAnsi="Times New Roman" w:cs="Times New Roman"/>
        </w:rPr>
        <w:t>[]</w:t>
      </w:r>
      <w:r>
        <w:rPr>
          <w:rFonts w:ascii="Times New Roman" w:hAnsi="Times New Roman" w:cs="Times New Roman"/>
        </w:rPr>
        <w:t xml:space="preserve"> is less than a second. </w:t>
      </w:r>
      <w:r w:rsidR="000F7B51">
        <w:rPr>
          <w:rFonts w:ascii="Times New Roman" w:hAnsi="Times New Roman" w:cs="Times New Roman"/>
        </w:rPr>
        <w:t xml:space="preserve">The derived equations of motion are stored in </w:t>
      </w:r>
      <w:proofErr w:type="spellStart"/>
      <w:r w:rsidR="000F7B51">
        <w:rPr>
          <w:rFonts w:ascii="Times New Roman" w:hAnsi="Times New Roman" w:cs="Times New Roman"/>
        </w:rPr>
        <w:t>HurGlobalNEEquation</w:t>
      </w:r>
      <w:proofErr w:type="spellEnd"/>
      <w:r w:rsidR="000F7B51">
        <w:rPr>
          <w:rFonts w:ascii="Times New Roman" w:hAnsi="Times New Roman" w:cs="Times New Roman"/>
        </w:rPr>
        <w:t xml:space="preserve">, and </w:t>
      </w:r>
      <w:proofErr w:type="spellStart"/>
      <w:r w:rsidR="000F7B51">
        <w:rPr>
          <w:rFonts w:ascii="Times New Roman" w:hAnsi="Times New Roman" w:cs="Times New Roman"/>
        </w:rPr>
        <w:t>HurGlobalELEquation</w:t>
      </w:r>
      <w:proofErr w:type="spellEnd"/>
      <w:r w:rsidR="000F7B51">
        <w:rPr>
          <w:rFonts w:ascii="Times New Roman" w:hAnsi="Times New Roman" w:cs="Times New Roman"/>
        </w:rPr>
        <w:t xml:space="preserve"> for </w:t>
      </w:r>
      <w:proofErr w:type="spellStart"/>
      <w:proofErr w:type="gramStart"/>
      <w:r w:rsidR="000F7B51">
        <w:rPr>
          <w:rFonts w:ascii="Times New Roman" w:hAnsi="Times New Roman" w:cs="Times New Roman"/>
        </w:rPr>
        <w:t>HurNEEquations</w:t>
      </w:r>
      <w:proofErr w:type="spellEnd"/>
      <w:r w:rsidR="000F7B51">
        <w:rPr>
          <w:rFonts w:ascii="Times New Roman" w:hAnsi="Times New Roman" w:cs="Times New Roman"/>
        </w:rPr>
        <w:t>[</w:t>
      </w:r>
      <w:proofErr w:type="gramEnd"/>
      <w:r w:rsidR="000F7B51">
        <w:rPr>
          <w:rFonts w:ascii="Times New Roman" w:hAnsi="Times New Roman" w:cs="Times New Roman"/>
        </w:rPr>
        <w:t xml:space="preserve">] </w:t>
      </w:r>
      <w:r w:rsidR="000F7B51">
        <w:rPr>
          <w:rFonts w:ascii="Times New Roman" w:hAnsi="Times New Roman" w:cs="Times New Roman"/>
        </w:rPr>
        <w:t>and</w:t>
      </w:r>
      <w:r w:rsidR="000F7B51">
        <w:rPr>
          <w:rFonts w:ascii="Times New Roman" w:hAnsi="Times New Roman" w:cs="Times New Roman"/>
        </w:rPr>
        <w:t xml:space="preserve"> </w:t>
      </w:r>
      <w:proofErr w:type="spellStart"/>
      <w:r w:rsidR="000F7B51">
        <w:rPr>
          <w:rFonts w:ascii="Times New Roman" w:hAnsi="Times New Roman" w:cs="Times New Roman"/>
        </w:rPr>
        <w:t>HurELEquations</w:t>
      </w:r>
      <w:proofErr w:type="spellEnd"/>
      <w:r w:rsidR="000F7B51">
        <w:rPr>
          <w:rFonts w:ascii="Times New Roman" w:hAnsi="Times New Roman" w:cs="Times New Roman"/>
        </w:rPr>
        <w:t>[]</w:t>
      </w:r>
      <w:r w:rsidR="000F7B51">
        <w:rPr>
          <w:rFonts w:ascii="Times New Roman" w:hAnsi="Times New Roman" w:cs="Times New Roman"/>
        </w:rPr>
        <w:t>, respectively.</w:t>
      </w:r>
    </w:p>
    <w:p w14:paraId="28B86DC4" w14:textId="200E2EB6" w:rsidR="00B43FAF" w:rsidRDefault="00B43FAF">
      <w:pPr>
        <w:rPr>
          <w:rFonts w:ascii="Times New Roman" w:hAnsi="Times New Roman" w:cs="Times New Roman"/>
        </w:rPr>
      </w:pPr>
    </w:p>
    <w:p w14:paraId="5B22B237" w14:textId="79D43C65" w:rsidR="00B43FAF" w:rsidRDefault="00342AEF">
      <w:pPr>
        <w:rPr>
          <w:rFonts w:ascii="Times New Roman" w:hAnsi="Times New Roman" w:cs="Times New Roman"/>
        </w:rPr>
      </w:pPr>
      <w:r>
        <w:rPr>
          <w:rFonts w:ascii="Times New Roman" w:hAnsi="Times New Roman" w:cs="Times New Roman"/>
        </w:rPr>
        <w:t xml:space="preserve">A serious </w:t>
      </w:r>
      <w:r w:rsidR="00B43FAF">
        <w:rPr>
          <w:rFonts w:ascii="Times New Roman" w:hAnsi="Times New Roman" w:cs="Times New Roman"/>
        </w:rPr>
        <w:t xml:space="preserve">issue </w:t>
      </w:r>
      <w:r>
        <w:rPr>
          <w:rFonts w:ascii="Times New Roman" w:hAnsi="Times New Roman" w:cs="Times New Roman"/>
        </w:rPr>
        <w:t>happens</w:t>
      </w:r>
      <w:r w:rsidR="00B43FAF">
        <w:rPr>
          <w:rFonts w:ascii="Times New Roman" w:hAnsi="Times New Roman" w:cs="Times New Roman"/>
        </w:rPr>
        <w:t xml:space="preserve"> when we perform the inverse process. As we know, inverse process is needed to find the expression for the double time derivatives of the generalized coordinates,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q</m:t>
                </m:r>
              </m:e>
            </m:acc>
          </m:e>
          <m:sub>
            <m:r>
              <w:rPr>
                <w:rFonts w:ascii="Cambria Math" w:hAnsi="Cambria Math" w:cs="Times New Roman"/>
              </w:rPr>
              <m:t>i</m:t>
            </m:r>
          </m:sub>
        </m:sSub>
      </m:oMath>
      <w:r w:rsidR="00ED304F">
        <w:rPr>
          <w:rFonts w:ascii="Times New Roman" w:hAnsi="Times New Roman" w:cs="Times New Roman"/>
        </w:rPr>
        <w:t xml:space="preserve"> (</w:t>
      </w:r>
      <m:oMath>
        <m:r>
          <w:rPr>
            <w:rFonts w:ascii="Cambria Math" w:hAnsi="Cambria Math" w:cs="Times New Roman"/>
          </w:rPr>
          <m:t>i=1,…,n</m:t>
        </m:r>
      </m:oMath>
      <w:r w:rsidR="00ED304F">
        <w:rPr>
          <w:rFonts w:ascii="Times New Roman" w:hAnsi="Times New Roman" w:cs="Times New Roman"/>
        </w:rPr>
        <w:t>)</w:t>
      </w:r>
      <w:r w:rsidR="00B43FAF">
        <w:rPr>
          <w:rFonts w:ascii="Times New Roman" w:hAnsi="Times New Roman" w:cs="Times New Roman"/>
        </w:rPr>
        <w:t xml:space="preserve">. </w:t>
      </w:r>
      <w:r w:rsidR="00CD1470">
        <w:rPr>
          <w:rFonts w:ascii="Times New Roman" w:hAnsi="Times New Roman" w:cs="Times New Roman"/>
        </w:rPr>
        <w:t xml:space="preserve">Knowing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q</m:t>
                </m:r>
              </m:e>
            </m:acc>
          </m:e>
          <m:sub>
            <m:r>
              <w:rPr>
                <w:rFonts w:ascii="Cambria Math" w:hAnsi="Cambria Math" w:cs="Times New Roman"/>
              </w:rPr>
              <m:t>i</m:t>
            </m:r>
          </m:sub>
        </m:sSub>
      </m:oMath>
      <w:r w:rsidR="00CD1470">
        <w:rPr>
          <w:rFonts w:ascii="Times New Roman" w:hAnsi="Times New Roman" w:cs="Times New Roman"/>
        </w:rPr>
        <w:t xml:space="preserve"> is important since the state space model requires them for the numerical simulation. </w:t>
      </w:r>
      <w:r w:rsidR="002C3457">
        <w:rPr>
          <w:rFonts w:ascii="Times New Roman" w:hAnsi="Times New Roman" w:cs="Times New Roman"/>
        </w:rPr>
        <w:t xml:space="preserve">Note that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q</m:t>
                </m:r>
              </m:e>
            </m:acc>
          </m:e>
          <m:sub>
            <m:r>
              <w:rPr>
                <w:rFonts w:ascii="Cambria Math" w:hAnsi="Cambria Math" w:cs="Times New Roman"/>
              </w:rPr>
              <m:t>i</m:t>
            </m:r>
          </m:sub>
        </m:sSub>
      </m:oMath>
      <w:r w:rsidR="002C3457">
        <w:rPr>
          <w:rFonts w:ascii="Times New Roman" w:hAnsi="Times New Roman" w:cs="Times New Roman"/>
        </w:rPr>
        <w:t xml:space="preserve"> is directly related to the equations of motion whereas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q</m:t>
                </m:r>
              </m:e>
            </m:acc>
          </m:e>
          <m:sub>
            <m:r>
              <w:rPr>
                <w:rFonts w:ascii="Cambria Math" w:hAnsi="Cambria Math" w:cs="Times New Roman"/>
              </w:rPr>
              <m:t>i</m:t>
            </m:r>
          </m:sub>
        </m:sSub>
      </m:oMath>
      <w:r w:rsidR="002C3457">
        <w:rPr>
          <w:rFonts w:ascii="Times New Roman" w:hAnsi="Times New Roman" w:cs="Times New Roman"/>
        </w:rPr>
        <w:t xml:space="preserve"> describe the current state of the system. In other words,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q</m:t>
                </m:r>
              </m:e>
            </m:acc>
          </m:e>
          <m:sub>
            <m:r>
              <w:rPr>
                <w:rFonts w:ascii="Cambria Math" w:hAnsi="Cambria Math" w:cs="Times New Roman"/>
              </w:rPr>
              <m:t>i</m:t>
            </m:r>
          </m:sub>
        </m:sSub>
      </m:oMath>
      <w:r w:rsidR="002C3457">
        <w:rPr>
          <w:rFonts w:ascii="Times New Roman" w:hAnsi="Times New Roman" w:cs="Times New Roman"/>
        </w:rPr>
        <w:t xml:space="preserve"> tells us how the states will be updated for the next time step. </w:t>
      </w:r>
      <w:r w:rsidR="00271D02">
        <w:rPr>
          <w:rFonts w:ascii="Times New Roman" w:hAnsi="Times New Roman" w:cs="Times New Roman"/>
        </w:rPr>
        <w:t xml:space="preserve">Inverse process will enable us to get the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q</m:t>
                </m:r>
              </m:e>
            </m:acc>
          </m:e>
          <m:sub>
            <m:r>
              <w:rPr>
                <w:rFonts w:ascii="Cambria Math" w:hAnsi="Cambria Math" w:cs="Times New Roman"/>
              </w:rPr>
              <m:t>i</m:t>
            </m:r>
          </m:sub>
        </m:sSub>
      </m:oMath>
      <w:r w:rsidR="00271D02">
        <w:rPr>
          <w:rFonts w:ascii="Times New Roman" w:hAnsi="Times New Roman" w:cs="Times New Roman"/>
        </w:rPr>
        <w:t xml:space="preserve"> from the equations of motion. Luckily, the equations of motion are linear</w:t>
      </w:r>
      <w:r w:rsidR="00A55CF0">
        <w:rPr>
          <w:rStyle w:val="FootnoteReference"/>
          <w:rFonts w:ascii="Times New Roman" w:hAnsi="Times New Roman" w:cs="Times New Roman"/>
        </w:rPr>
        <w:footnoteReference w:id="2"/>
      </w:r>
      <w:r w:rsidR="00271D02">
        <w:rPr>
          <w:rFonts w:ascii="Times New Roman" w:hAnsi="Times New Roman" w:cs="Times New Roman"/>
        </w:rPr>
        <w:t xml:space="preserve"> </w:t>
      </w:r>
      <w:r w:rsidR="00A55CF0">
        <w:rPr>
          <w:rFonts w:ascii="Times New Roman" w:hAnsi="Times New Roman" w:cs="Times New Roman"/>
        </w:rPr>
        <w:t xml:space="preserve">in terms of unknown variables (e.g.,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q</m:t>
                </m:r>
              </m:e>
            </m:acc>
          </m:e>
          <m:sub>
            <m:r>
              <w:rPr>
                <w:rFonts w:ascii="Cambria Math" w:hAnsi="Cambria Math" w:cs="Times New Roman"/>
              </w:rPr>
              <m:t>i</m:t>
            </m:r>
          </m:sub>
        </m:sSub>
      </m:oMath>
      <w:r w:rsidR="00A55CF0">
        <w:rPr>
          <w:rFonts w:ascii="Times New Roman" w:hAnsi="Times New Roman" w:cs="Times New Roman"/>
        </w:rPr>
        <w:t>, generalized forces).</w:t>
      </w:r>
      <w:r w:rsidR="003F4CAE">
        <w:rPr>
          <w:rFonts w:ascii="Times New Roman" w:hAnsi="Times New Roman" w:cs="Times New Roman"/>
        </w:rPr>
        <w:t xml:space="preserve"> Therefore, finding these unknown variables should be straightforward. This is true when the “Simplify” option is turned off. Usually, the solution found in this way is very lengthy and includes complicated nonlinear terms of sine and cosine functions in the denominators. In most cases, these expressions can be simplified significantly. However, the simplification process requires significant computational power due to exponentially increasing complexity of the combinatorics problems. </w:t>
      </w:r>
      <w:r w:rsidR="00FE3129">
        <w:rPr>
          <w:rFonts w:ascii="Times New Roman" w:hAnsi="Times New Roman" w:cs="Times New Roman"/>
        </w:rPr>
        <w:t xml:space="preserve">Usually, this complication is unavoidable and is limited by the computational power of the computers. Maybe, this will be resolved when the quantum computers prevail. </w:t>
      </w:r>
      <w:r w:rsidR="003F4CAE">
        <w:rPr>
          <w:rFonts w:ascii="Times New Roman" w:hAnsi="Times New Roman" w:cs="Times New Roman"/>
        </w:rPr>
        <w:t xml:space="preserve"> </w:t>
      </w:r>
    </w:p>
    <w:p w14:paraId="5E1DECDE" w14:textId="3D14FC5B" w:rsidR="000B1504" w:rsidRDefault="000B1504">
      <w:pPr>
        <w:rPr>
          <w:rFonts w:ascii="Times New Roman" w:hAnsi="Times New Roman" w:cs="Times New Roman"/>
        </w:rPr>
      </w:pPr>
    </w:p>
    <w:p w14:paraId="692204A0" w14:textId="01AE4106" w:rsidR="000B1504" w:rsidRPr="003E6029" w:rsidRDefault="000B1504">
      <w:pPr>
        <w:rPr>
          <w:rFonts w:ascii="Times New Roman" w:hAnsi="Times New Roman" w:cs="Times New Roman"/>
        </w:rPr>
      </w:pPr>
      <w:r>
        <w:rPr>
          <w:rFonts w:ascii="Times New Roman" w:hAnsi="Times New Roman" w:cs="Times New Roman"/>
        </w:rPr>
        <w:t xml:space="preserve">In this note, I will introduce two ways of workaround for this issue: </w:t>
      </w:r>
      <w:proofErr w:type="spellStart"/>
      <w:r>
        <w:rPr>
          <w:rFonts w:ascii="Times New Roman" w:hAnsi="Times New Roman" w:cs="Times New Roman"/>
        </w:rPr>
        <w:t>i</w:t>
      </w:r>
      <w:proofErr w:type="spellEnd"/>
      <w:r>
        <w:rPr>
          <w:rFonts w:ascii="Times New Roman" w:hAnsi="Times New Roman" w:cs="Times New Roman"/>
        </w:rPr>
        <w:t xml:space="preserve">) simplify the equations more efficiently, and ii) solve the inverse problems </w:t>
      </w:r>
      <w:r w:rsidR="00853F3A">
        <w:rPr>
          <w:rFonts w:ascii="Times New Roman" w:hAnsi="Times New Roman" w:cs="Times New Roman"/>
        </w:rPr>
        <w:t xml:space="preserve">numerically </w:t>
      </w:r>
      <w:bookmarkStart w:id="0" w:name="_GoBack"/>
      <w:bookmarkEnd w:id="0"/>
      <w:r>
        <w:rPr>
          <w:rFonts w:ascii="Times New Roman" w:hAnsi="Times New Roman" w:cs="Times New Roman"/>
        </w:rPr>
        <w:t>during the simulation.</w:t>
      </w:r>
    </w:p>
    <w:sectPr w:rsidR="000B1504" w:rsidRPr="003E6029" w:rsidSect="003E602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D09D0F" w14:textId="77777777" w:rsidR="0014418D" w:rsidRDefault="0014418D" w:rsidP="0015786D">
      <w:r>
        <w:separator/>
      </w:r>
    </w:p>
  </w:endnote>
  <w:endnote w:type="continuationSeparator" w:id="0">
    <w:p w14:paraId="469644D5" w14:textId="77777777" w:rsidR="0014418D" w:rsidRDefault="0014418D" w:rsidP="00157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2A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2DCA4" w14:textId="77777777" w:rsidR="0014418D" w:rsidRDefault="0014418D" w:rsidP="0015786D">
      <w:r>
        <w:separator/>
      </w:r>
    </w:p>
  </w:footnote>
  <w:footnote w:type="continuationSeparator" w:id="0">
    <w:p w14:paraId="2FF0467E" w14:textId="77777777" w:rsidR="0014418D" w:rsidRDefault="0014418D" w:rsidP="0015786D">
      <w:r>
        <w:continuationSeparator/>
      </w:r>
    </w:p>
  </w:footnote>
  <w:footnote w:id="1">
    <w:p w14:paraId="46C0554A" w14:textId="6B859D25" w:rsidR="0015786D" w:rsidRPr="0015786D" w:rsidRDefault="0015786D">
      <w:pPr>
        <w:pStyle w:val="FootnoteText"/>
        <w:rPr>
          <w:rFonts w:ascii="Times New Roman" w:hAnsi="Times New Roman" w:cs="Times New Roman"/>
        </w:rPr>
      </w:pPr>
      <w:r w:rsidRPr="0015786D">
        <w:rPr>
          <w:rStyle w:val="FootnoteReference"/>
          <w:rFonts w:ascii="Times New Roman" w:hAnsi="Times New Roman" w:cs="Times New Roman"/>
        </w:rPr>
        <w:footnoteRef/>
      </w:r>
      <w:r w:rsidRPr="0015786D">
        <w:rPr>
          <w:rFonts w:ascii="Times New Roman" w:hAnsi="Times New Roman" w:cs="Times New Roman"/>
        </w:rPr>
        <w:t xml:space="preserve"> “Simplify” option can be turned on and off by the following commands</w:t>
      </w:r>
      <w:r>
        <w:rPr>
          <w:rFonts w:ascii="Times New Roman" w:hAnsi="Times New Roman" w:cs="Times New Roman"/>
        </w:rPr>
        <w:t>:</w:t>
      </w:r>
      <w:r w:rsidRPr="0015786D">
        <w:rPr>
          <w:rFonts w:ascii="Times New Roman" w:hAnsi="Times New Roman" w:cs="Times New Roman"/>
        </w:rPr>
        <w:t xml:space="preserve"> </w:t>
      </w:r>
      <w:proofErr w:type="spellStart"/>
      <w:proofErr w:type="gramStart"/>
      <w:r w:rsidRPr="0015786D">
        <w:rPr>
          <w:rFonts w:ascii="Times New Roman" w:hAnsi="Times New Roman" w:cs="Times New Roman"/>
        </w:rPr>
        <w:t>HurTurnOffSimplify</w:t>
      </w:r>
      <w:proofErr w:type="spellEnd"/>
      <w:r w:rsidRPr="0015786D">
        <w:rPr>
          <w:rFonts w:ascii="Times New Roman" w:hAnsi="Times New Roman" w:cs="Times New Roman"/>
        </w:rPr>
        <w:t>[</w:t>
      </w:r>
      <w:proofErr w:type="gramEnd"/>
      <w:r w:rsidRPr="0015786D">
        <w:rPr>
          <w:rFonts w:ascii="Times New Roman" w:hAnsi="Times New Roman" w:cs="Times New Roman"/>
        </w:rPr>
        <w:t xml:space="preserve">], </w:t>
      </w:r>
      <w:proofErr w:type="spellStart"/>
      <w:r w:rsidRPr="0015786D">
        <w:rPr>
          <w:rFonts w:ascii="Times New Roman" w:hAnsi="Times New Roman" w:cs="Times New Roman"/>
        </w:rPr>
        <w:t>HurTurnO</w:t>
      </w:r>
      <w:r w:rsidRPr="0015786D">
        <w:rPr>
          <w:rFonts w:ascii="Times New Roman" w:hAnsi="Times New Roman" w:cs="Times New Roman"/>
        </w:rPr>
        <w:t>n</w:t>
      </w:r>
      <w:r w:rsidRPr="0015786D">
        <w:rPr>
          <w:rFonts w:ascii="Times New Roman" w:hAnsi="Times New Roman" w:cs="Times New Roman"/>
        </w:rPr>
        <w:t>Simplify</w:t>
      </w:r>
      <w:proofErr w:type="spellEnd"/>
      <w:r w:rsidRPr="0015786D">
        <w:rPr>
          <w:rFonts w:ascii="Times New Roman" w:hAnsi="Times New Roman" w:cs="Times New Roman"/>
        </w:rPr>
        <w:t>[]</w:t>
      </w:r>
    </w:p>
  </w:footnote>
  <w:footnote w:id="2">
    <w:p w14:paraId="069CCC14" w14:textId="61BB8CEE" w:rsidR="00A55CF0" w:rsidRPr="00A55CF0" w:rsidRDefault="00A55CF0">
      <w:pPr>
        <w:pStyle w:val="FootnoteText"/>
        <w:rPr>
          <w:rFonts w:ascii="Times New Roman" w:hAnsi="Times New Roman" w:cs="Times New Roman"/>
        </w:rPr>
      </w:pPr>
      <w:r w:rsidRPr="00A55CF0">
        <w:rPr>
          <w:rStyle w:val="FootnoteReference"/>
          <w:rFonts w:ascii="Times New Roman" w:hAnsi="Times New Roman" w:cs="Times New Roman"/>
        </w:rPr>
        <w:footnoteRef/>
      </w:r>
      <w:r w:rsidRPr="00A55CF0">
        <w:rPr>
          <w:rFonts w:ascii="Times New Roman" w:hAnsi="Times New Roman" w:cs="Times New Roman"/>
        </w:rPr>
        <w:t xml:space="preserve"> To be</w:t>
      </w:r>
      <w:r>
        <w:rPr>
          <w:rFonts w:ascii="Times New Roman" w:hAnsi="Times New Roman" w:cs="Times New Roman"/>
        </w:rPr>
        <w:t xml:space="preserve"> mathematically</w:t>
      </w:r>
      <w:r w:rsidRPr="00A55CF0">
        <w:rPr>
          <w:rFonts w:ascii="Times New Roman" w:hAnsi="Times New Roman" w:cs="Times New Roman"/>
        </w:rPr>
        <w:t xml:space="preserve"> rigorous, equations of motion </w:t>
      </w:r>
      <w:r>
        <w:rPr>
          <w:rFonts w:ascii="Times New Roman" w:hAnsi="Times New Roman" w:cs="Times New Roman"/>
        </w:rPr>
        <w:t>are</w:t>
      </w:r>
      <w:r w:rsidRPr="00A55CF0">
        <w:rPr>
          <w:rFonts w:ascii="Times New Roman" w:hAnsi="Times New Roman" w:cs="Times New Roman"/>
        </w:rPr>
        <w:t xml:space="preserve"> affine </w:t>
      </w:r>
      <w:r>
        <w:rPr>
          <w:rFonts w:ascii="Times New Roman" w:hAnsi="Times New Roman" w:cs="Times New Roman"/>
        </w:rPr>
        <w:t xml:space="preserve">in terms of </w:t>
      </w:r>
      <m:oMath>
        <m:sSub>
          <m:sSubPr>
            <m:ctrlPr>
              <w:rPr>
                <w:rFonts w:ascii="Cambria Math" w:hAnsi="Cambria Math" w:cs="Times New Roman"/>
                <w:i/>
              </w:rPr>
            </m:ctrlPr>
          </m:sSubPr>
          <m:e>
            <m:acc>
              <m:accPr>
                <m:chr m:val="̈"/>
                <m:ctrlPr>
                  <w:rPr>
                    <w:rFonts w:ascii="Cambria Math" w:hAnsi="Cambria Math" w:cs="Times New Roman"/>
                    <w:i/>
                    <w:sz w:val="24"/>
                    <w:szCs w:val="24"/>
                  </w:rPr>
                </m:ctrlPr>
              </m:accPr>
              <m:e>
                <m:r>
                  <w:rPr>
                    <w:rFonts w:ascii="Cambria Math" w:hAnsi="Cambria Math" w:cs="Times New Roman"/>
                  </w:rPr>
                  <m:t>q</m:t>
                </m:r>
              </m:e>
            </m:acc>
          </m:e>
          <m:sub>
            <m:r>
              <w:rPr>
                <w:rFonts w:ascii="Cambria Math" w:hAnsi="Cambria Math" w:cs="Times New Roman"/>
              </w:rPr>
              <m:t>i</m:t>
            </m:r>
          </m:sub>
        </m:sSub>
      </m:oMath>
      <w:r>
        <w:rPr>
          <w:rFonts w:ascii="Times New Roman" w:hAnsi="Times New Roman" w:cs="Times New Roman"/>
        </w:rPr>
        <w:t xml:space="preserve"> and generalized forces.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029"/>
    <w:rsid w:val="000B1504"/>
    <w:rsid w:val="000F7B51"/>
    <w:rsid w:val="0014418D"/>
    <w:rsid w:val="0015786D"/>
    <w:rsid w:val="00233E74"/>
    <w:rsid w:val="00271D02"/>
    <w:rsid w:val="002C3457"/>
    <w:rsid w:val="00342AEF"/>
    <w:rsid w:val="003E6029"/>
    <w:rsid w:val="003F4CAE"/>
    <w:rsid w:val="00680EA9"/>
    <w:rsid w:val="00853F3A"/>
    <w:rsid w:val="00883FA1"/>
    <w:rsid w:val="008B2CB0"/>
    <w:rsid w:val="00945778"/>
    <w:rsid w:val="00A55CF0"/>
    <w:rsid w:val="00AE323B"/>
    <w:rsid w:val="00B43FAF"/>
    <w:rsid w:val="00CD1470"/>
    <w:rsid w:val="00ED304F"/>
    <w:rsid w:val="00FE312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1F46642"/>
  <w15:chartTrackingRefBased/>
  <w15:docId w15:val="{33963230-6F30-A744-9D6D-A23BF2335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5786D"/>
    <w:rPr>
      <w:sz w:val="20"/>
      <w:szCs w:val="20"/>
    </w:rPr>
  </w:style>
  <w:style w:type="character" w:customStyle="1" w:styleId="FootnoteTextChar">
    <w:name w:val="Footnote Text Char"/>
    <w:basedOn w:val="DefaultParagraphFont"/>
    <w:link w:val="FootnoteText"/>
    <w:uiPriority w:val="99"/>
    <w:semiHidden/>
    <w:rsid w:val="0015786D"/>
    <w:rPr>
      <w:sz w:val="20"/>
      <w:szCs w:val="20"/>
    </w:rPr>
  </w:style>
  <w:style w:type="character" w:styleId="FootnoteReference">
    <w:name w:val="footnote reference"/>
    <w:basedOn w:val="DefaultParagraphFont"/>
    <w:uiPriority w:val="99"/>
    <w:semiHidden/>
    <w:unhideWhenUsed/>
    <w:rsid w:val="0015786D"/>
    <w:rPr>
      <w:vertAlign w:val="superscript"/>
    </w:rPr>
  </w:style>
  <w:style w:type="character" w:styleId="PlaceholderText">
    <w:name w:val="Placeholder Text"/>
    <w:basedOn w:val="DefaultParagraphFont"/>
    <w:uiPriority w:val="99"/>
    <w:semiHidden/>
    <w:rsid w:val="00B43F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7DC60-7EE4-6C45-9228-699A66549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Pilwon Hur</dc:creator>
  <cp:keywords/>
  <dc:description/>
  <cp:lastModifiedBy>Pilwon Hur</cp:lastModifiedBy>
  <cp:revision>12</cp:revision>
  <dcterms:created xsi:type="dcterms:W3CDTF">2019-12-08T20:16:00Z</dcterms:created>
  <dcterms:modified xsi:type="dcterms:W3CDTF">2019-12-08T23:44:00Z</dcterms:modified>
</cp:coreProperties>
</file>