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Resumen de Reunión — 8va Reunión 2do Sprint</w:t>
      </w:r>
    </w:p>
    <w:p w:rsidR="00000000" w:rsidDel="00000000" w:rsidP="00000000" w:rsidRDefault="00000000" w:rsidRPr="00000000" w14:paraId="00000002">
      <w:pPr>
        <w:rPr/>
      </w:pPr>
      <w:r w:rsidDel="00000000" w:rsidR="00000000" w:rsidRPr="00000000">
        <w:rPr>
          <w:b w:val="1"/>
          <w:bCs w:val="1"/>
          <w:rtl w:val="0"/>
        </w:rPr>
        <w:t xml:space="preserve">Detalles de la sesión:</w:t>
      </w: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b w:val="1"/>
          <w:bCs w:val="1"/>
          <w:rtl w:val="0"/>
        </w:rPr>
        <w:t xml:space="preserve">Fecha:</w:t>
      </w:r>
      <w:r w:rsidDel="00000000" w:rsidR="00000000" w:rsidRPr="00000000">
        <w:rPr>
          <w:rtl w:val="0"/>
        </w:rPr>
        <w:t xml:space="preserve"> 15 de octubre de 2026 </w:t>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Duración:</w:t>
      </w:r>
      <w:r w:rsidDel="00000000" w:rsidR="00000000" w:rsidRPr="00000000">
        <w:rPr>
          <w:rtl w:val="0"/>
        </w:rPr>
        <w:t xml:space="preserve"> 54 minutos </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Participantes:</w:t>
      </w:r>
      <w:r w:rsidDel="00000000" w:rsidR="00000000" w:rsidRPr="00000000">
        <w:rPr>
          <w:rtl w:val="0"/>
        </w:rPr>
        <w:t xml:space="preserve"> Laura Álvarez, Pilar Frías, Jonathan Roland.</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Tema Principal:</w:t>
      </w:r>
      <w:r w:rsidDel="00000000" w:rsidR="00000000" w:rsidRPr="00000000">
        <w:rPr>
          <w:rtl w:val="0"/>
        </w:rPr>
        <w:t xml:space="preserve"> Definición del rango temporal de análisis (2020–2026), estandarización y limpieza colaborativa de los datasets por año, visualizaciones preliminares en Power BI y evaluación de la relevancia de incorporar datos presupuestarios. </w:t>
      </w:r>
    </w:p>
    <w:p w:rsidR="00000000" w:rsidDel="00000000" w:rsidP="00000000" w:rsidRDefault="00000000" w:rsidRPr="00000000" w14:paraId="00000007">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Resumen General</w:t>
      </w:r>
    </w:p>
    <w:p w:rsidR="00000000" w:rsidDel="00000000" w:rsidP="00000000" w:rsidRDefault="00000000" w:rsidRPr="00000000" w14:paraId="00000008">
      <w:pPr>
        <w:rPr/>
      </w:pPr>
      <w:r w:rsidDel="00000000" w:rsidR="00000000" w:rsidRPr="00000000">
        <w:rPr>
          <w:rtl w:val="0"/>
        </w:rPr>
        <w:t xml:space="preserve">Durante la sesión, se acordó acotar el período de análisis al rango 2020–2026 para garantizar la consistencia de los datos. Se dividió la tarea de limpieza manual de tablas extraídas de PDFs entre los integrantes y se fijaron pautas estrictas de transformación de datos (reemplazo de "sin dato" por 0, tipos de datos correctos para cantidades y hectáreas, e inclusión de columnas de mes y año). Asimismo, se analizaron vistas previas de gráficos de barras apiladas y mapas de puntos generados en Power BI con apoyo de IA (Claude), y se debatió sobre la conveniencia de incluir fuentes de datos presupuestarios del Sistema Nacional de Manejo del Fuego y Ministerio de Economía.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Puntos Destacados</w:t>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Definición del Período de Trabajo:</w:t>
      </w:r>
      <w:r w:rsidDel="00000000" w:rsidR="00000000" w:rsidRPr="00000000">
        <w:rPr>
          <w:rtl w:val="0"/>
        </w:rPr>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Se estableció recortar el análisis al rango de años </w:t>
      </w:r>
      <w:r w:rsidDel="00000000" w:rsidR="00000000" w:rsidRPr="00000000">
        <w:rPr>
          <w:b w:val="1"/>
          <w:bCs w:val="1"/>
          <w:rtl w:val="0"/>
        </w:rPr>
        <w:t xml:space="preserve">2020 a 2026</w:t>
      </w:r>
      <w:r w:rsidDel="00000000" w:rsidR="00000000" w:rsidRPr="00000000">
        <w:rPr>
          <w:rtl w:val="0"/>
        </w:rPr>
        <w:t xml:space="preserve"> (considerando cortes hasta septiembre de cada año en caso necesario) para no irse demasiado hacia atrás y mantener la calidad de los datos. </w:t>
      </w:r>
    </w:p>
    <w:p w:rsidR="00000000" w:rsidDel="00000000" w:rsidP="00000000" w:rsidRDefault="00000000" w:rsidRPr="00000000" w14:paraId="0000000D">
      <w:pPr>
        <w:numPr>
          <w:ilvl w:val="0"/>
          <w:numId w:val="2"/>
        </w:numPr>
        <w:ind w:left="720" w:hanging="360"/>
        <w:rPr/>
      </w:pPr>
      <w:r w:rsidDel="00000000" w:rsidR="00000000" w:rsidRPr="00000000">
        <w:rPr>
          <w:b w:val="1"/>
          <w:bCs w:val="1"/>
          <w:rtl w:val="0"/>
        </w:rPr>
        <w:t xml:space="preserve">Estandarización y Limpieza de Datasets:</w:t>
      </w:r>
      <w:r w:rsidDel="00000000" w:rsidR="00000000" w:rsidRPr="00000000">
        <w:rPr>
          <w:rtl w:val="0"/>
        </w:rPr>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Se acordaron criterios unificados de transformación:</w:t>
      </w:r>
    </w:p>
    <w:p w:rsidR="00000000" w:rsidDel="00000000" w:rsidP="00000000" w:rsidRDefault="00000000" w:rsidRPr="00000000" w14:paraId="0000000F">
      <w:pPr>
        <w:numPr>
          <w:ilvl w:val="2"/>
          <w:numId w:val="2"/>
        </w:numPr>
        <w:ind w:left="2160" w:hanging="360"/>
        <w:rPr/>
      </w:pPr>
      <w:r w:rsidDel="00000000" w:rsidR="00000000" w:rsidRPr="00000000">
        <w:rPr>
          <w:rtl w:val="0"/>
        </w:rPr>
        <w:t xml:space="preserve">Reemplazar los registros "sin dato" (SD) por valor 0. </w:t>
      </w:r>
    </w:p>
    <w:p w:rsidR="00000000" w:rsidDel="00000000" w:rsidP="00000000" w:rsidRDefault="00000000" w:rsidRPr="00000000" w14:paraId="00000010">
      <w:pPr>
        <w:numPr>
          <w:ilvl w:val="2"/>
          <w:numId w:val="2"/>
        </w:numPr>
        <w:ind w:left="2160" w:hanging="360"/>
        <w:rPr/>
      </w:pPr>
      <w:r w:rsidDel="00000000" w:rsidR="00000000" w:rsidRPr="00000000">
        <w:rPr>
          <w:rtl w:val="0"/>
        </w:rPr>
        <w:t xml:space="preserve">Convertir el campo </w:t>
      </w:r>
      <w:r w:rsidDel="00000000" w:rsidR="00000000" w:rsidRPr="00000000">
        <w:rPr>
          <w:b w:val="1"/>
          <w:bCs w:val="1"/>
          <w:rtl w:val="0"/>
        </w:rPr>
        <w:t xml:space="preserve">Cantidad</w:t>
      </w:r>
      <w:r w:rsidDel="00000000" w:rsidR="00000000" w:rsidRPr="00000000">
        <w:rPr>
          <w:rtl w:val="0"/>
        </w:rPr>
        <w:t xml:space="preserve"> a tipo Entero. </w:t>
      </w:r>
    </w:p>
    <w:p w:rsidR="00000000" w:rsidDel="00000000" w:rsidP="00000000" w:rsidRDefault="00000000" w:rsidRPr="00000000" w14:paraId="00000011">
      <w:pPr>
        <w:numPr>
          <w:ilvl w:val="2"/>
          <w:numId w:val="2"/>
        </w:numPr>
        <w:ind w:left="2160" w:hanging="360"/>
        <w:rPr/>
      </w:pPr>
      <w:r w:rsidDel="00000000" w:rsidR="00000000" w:rsidRPr="00000000">
        <w:rPr>
          <w:rtl w:val="0"/>
        </w:rPr>
        <w:t xml:space="preserve">Convertir el campo </w:t>
      </w:r>
      <w:r w:rsidDel="00000000" w:rsidR="00000000" w:rsidRPr="00000000">
        <w:rPr>
          <w:b w:val="1"/>
          <w:bCs w:val="1"/>
          <w:rtl w:val="0"/>
        </w:rPr>
        <w:t xml:space="preserve">Superficie/Hectáreas</w:t>
      </w:r>
      <w:r w:rsidDel="00000000" w:rsidR="00000000" w:rsidRPr="00000000">
        <w:rPr>
          <w:rtl w:val="0"/>
        </w:rPr>
        <w:t xml:space="preserve"> a tipo Decimal (con coma). </w:t>
      </w:r>
    </w:p>
    <w:p w:rsidR="00000000" w:rsidDel="00000000" w:rsidP="00000000" w:rsidRDefault="00000000" w:rsidRPr="00000000" w14:paraId="00000012">
      <w:pPr>
        <w:numPr>
          <w:ilvl w:val="2"/>
          <w:numId w:val="2"/>
        </w:numPr>
        <w:ind w:left="2160" w:hanging="360"/>
        <w:rPr/>
      </w:pPr>
      <w:r w:rsidDel="00000000" w:rsidR="00000000" w:rsidRPr="00000000">
        <w:rPr>
          <w:rtl w:val="0"/>
        </w:rPr>
        <w:t xml:space="preserve">Agregar explícitamente las columnas </w:t>
      </w:r>
      <w:r w:rsidDel="00000000" w:rsidR="00000000" w:rsidRPr="00000000">
        <w:rPr>
          <w:b w:val="1"/>
          <w:bCs w:val="1"/>
          <w:rtl w:val="0"/>
        </w:rPr>
        <w:t xml:space="preserve">Año</w:t>
      </w:r>
      <w:r w:rsidDel="00000000" w:rsidR="00000000" w:rsidRPr="00000000">
        <w:rPr>
          <w:rtl w:val="0"/>
        </w:rPr>
        <w:t xml:space="preserve"> y </w:t>
      </w:r>
      <w:r w:rsidDel="00000000" w:rsidR="00000000" w:rsidRPr="00000000">
        <w:rPr>
          <w:b w:val="1"/>
          <w:bCs w:val="1"/>
          <w:rtl w:val="0"/>
        </w:rPr>
        <w:t xml:space="preserve">Mes</w:t>
      </w:r>
      <w:r w:rsidDel="00000000" w:rsidR="00000000" w:rsidRPr="00000000">
        <w:rPr>
          <w:rtl w:val="0"/>
        </w:rPr>
        <w:t xml:space="preserve"> a cada registro. </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Se registrarán en la bitácora ETL las inconsistencias detectadas (ej. duplicación o variantes de nombres en provincias como Santiago del Estero, o asignaciones regionales erróneas como Santa Fe en Norte o Mendoza en Pampeana).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b w:val="1"/>
          <w:bCs w:val="1"/>
          <w:rtl w:val="0"/>
        </w:rPr>
        <w:t xml:space="preserve">Visualizaciones y Hallazgos (</w:t>
      </w:r>
      <w:r w:rsidDel="00000000" w:rsidR="00000000" w:rsidRPr="00000000">
        <w:rPr>
          <w:b w:val="1"/>
          <w:bCs w:val="1"/>
          <w:i w:val="1"/>
          <w:iCs w:val="1"/>
          <w:rtl w:val="0"/>
        </w:rPr>
        <w:t xml:space="preserve">Insights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9">
      <w:pPr>
        <w:numPr>
          <w:ilvl w:val="1"/>
          <w:numId w:val="2"/>
        </w:numPr>
        <w:ind w:left="1440" w:hanging="360"/>
        <w:rPr/>
      </w:pPr>
      <w:r w:rsidDel="00000000" w:rsidR="00000000" w:rsidRPr="00000000">
        <w:rPr>
          <w:rtl w:val="0"/>
        </w:rPr>
        <w:t xml:space="preserve">Jonathan presentó gráficos generados con asistencia de Claude y Power BI: mapas de distribución de puntos, gráficos de barras apiladas al 100% por región/año, y comparaciones entre número de incendios vs. hectáreas quemadas. </w:t>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Se ratificaron hallazgos clave: la escasa correlación entre el número total de focos/eventos y la cantidad de hectáreas quemadas, y las diferencias marcadas de estacionalidad por región. </w:t>
      </w:r>
    </w:p>
    <w:p w:rsidR="00000000" w:rsidDel="00000000" w:rsidP="00000000" w:rsidRDefault="00000000" w:rsidRPr="00000000" w14:paraId="0000001B">
      <w:pPr>
        <w:numPr>
          <w:ilvl w:val="0"/>
          <w:numId w:val="2"/>
        </w:numPr>
        <w:ind w:left="720" w:hanging="360"/>
        <w:rPr/>
      </w:pPr>
      <w:r w:rsidDel="00000000" w:rsidR="00000000" w:rsidRPr="00000000">
        <w:rPr>
          <w:b w:val="1"/>
          <w:bCs w:val="1"/>
          <w:rtl w:val="0"/>
        </w:rPr>
        <w:t xml:space="preserve">Evaluación de Datos Presupuestarios:</w:t>
      </w:r>
      <w:r w:rsidDel="00000000" w:rsidR="00000000" w:rsidRPr="00000000">
        <w:rPr>
          <w:rtl w:val="0"/>
        </w:rPr>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Se revisaron enlaces e informes de </w:t>
      </w:r>
      <w:r w:rsidDel="00000000" w:rsidR="00000000" w:rsidRPr="00000000">
        <w:rPr>
          <w:i w:val="1"/>
          <w:iCs w:val="1"/>
          <w:rtl w:val="0"/>
        </w:rPr>
        <w:t xml:space="preserve">Presupuesto Abierto</w:t>
      </w:r>
      <w:r w:rsidDel="00000000" w:rsidR="00000000" w:rsidRPr="00000000">
        <w:rPr>
          <w:rtl w:val="0"/>
        </w:rPr>
        <w:t xml:space="preserve">, </w:t>
      </w:r>
      <w:r w:rsidDel="00000000" w:rsidR="00000000" w:rsidRPr="00000000">
        <w:rPr>
          <w:i w:val="1"/>
          <w:iCs w:val="1"/>
          <w:rtl w:val="0"/>
        </w:rPr>
        <w:t xml:space="preserve">Ministerio de Economía</w:t>
      </w:r>
      <w:r w:rsidDel="00000000" w:rsidR="00000000" w:rsidRPr="00000000">
        <w:rPr>
          <w:rtl w:val="0"/>
        </w:rPr>
        <w:t xml:space="preserve">, </w:t>
      </w:r>
      <w:r w:rsidDel="00000000" w:rsidR="00000000" w:rsidRPr="00000000">
        <w:rPr>
          <w:i w:val="1"/>
          <w:iCs w:val="1"/>
          <w:rtl w:val="0"/>
        </w:rPr>
        <w:t xml:space="preserve">Sistema Nacional de Manejo del Fuego</w:t>
      </w:r>
      <w:r w:rsidDel="00000000" w:rsidR="00000000" w:rsidRPr="00000000">
        <w:rPr>
          <w:rtl w:val="0"/>
        </w:rPr>
        <w:t xml:space="preserve"> y ONGs (ej. FARN). </w:t>
      </w:r>
    </w:p>
    <w:p w:rsidR="00000000" w:rsidDel="00000000" w:rsidP="00000000" w:rsidRDefault="00000000" w:rsidRPr="00000000" w14:paraId="0000001D">
      <w:pPr>
        <w:numPr>
          <w:ilvl w:val="1"/>
          <w:numId w:val="2"/>
        </w:numPr>
        <w:ind w:left="1440" w:hanging="360"/>
        <w:rPr/>
      </w:pPr>
      <w:r w:rsidDel="00000000" w:rsidR="00000000" w:rsidRPr="00000000">
        <w:rPr>
          <w:rtl w:val="0"/>
        </w:rPr>
        <w:t xml:space="preserve">El equipo concluyó que la información presupuestaria es compleja de desglosar y que reelaborar las preguntas para incluir aspectos financieros a esta altura implicaría un retraso innecesario, por lo que acordaron priorizar el análisis físico de incendios y hectáreas ya estructurado. </w:t>
      </w:r>
    </w:p>
    <w:p w:rsidR="00000000" w:rsidDel="00000000" w:rsidP="00000000" w:rsidRDefault="00000000" w:rsidRPr="00000000" w14:paraId="0000001E">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Decisiones Tomadas</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Rango Acotado:</w:t>
      </w:r>
      <w:r w:rsidDel="00000000" w:rsidR="00000000" w:rsidRPr="00000000">
        <w:rPr>
          <w:rtl w:val="0"/>
        </w:rPr>
        <w:t xml:space="preserve"> Limitar el universo de datos al período 2020–2026. </w:t>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Distribución de Limpieza por Año:</w:t>
      </w:r>
      <w:r w:rsidDel="00000000" w:rsidR="00000000" w:rsidRPr="00000000">
        <w:rPr>
          <w:rtl w:val="0"/>
        </w:rPr>
      </w:r>
    </w:p>
    <w:p w:rsidR="00000000" w:rsidDel="00000000" w:rsidP="00000000" w:rsidRDefault="00000000" w:rsidRPr="00000000" w14:paraId="00000021">
      <w:pPr>
        <w:numPr>
          <w:ilvl w:val="1"/>
          <w:numId w:val="3"/>
        </w:numPr>
        <w:ind w:left="1440" w:hanging="360"/>
        <w:rPr/>
      </w:pPr>
      <w:r w:rsidDel="00000000" w:rsidR="00000000" w:rsidRPr="00000000">
        <w:rPr>
          <w:b w:val="1"/>
          <w:bCs w:val="1"/>
          <w:rtl w:val="0"/>
        </w:rPr>
        <w:t xml:space="preserve">Laura:</w:t>
      </w:r>
      <w:r w:rsidDel="00000000" w:rsidR="00000000" w:rsidRPr="00000000">
        <w:rPr>
          <w:rtl w:val="0"/>
        </w:rPr>
        <w:t xml:space="preserve"> Finalizar el año 2021. </w:t>
      </w:r>
    </w:p>
    <w:p w:rsidR="00000000" w:rsidDel="00000000" w:rsidP="00000000" w:rsidRDefault="00000000" w:rsidRPr="00000000" w14:paraId="00000022">
      <w:pPr>
        <w:numPr>
          <w:ilvl w:val="1"/>
          <w:numId w:val="3"/>
        </w:numPr>
        <w:ind w:left="1440" w:hanging="360"/>
        <w:rPr/>
      </w:pPr>
      <w:r w:rsidDel="00000000" w:rsidR="00000000" w:rsidRPr="00000000">
        <w:rPr>
          <w:b w:val="1"/>
          <w:bCs w:val="1"/>
          <w:rtl w:val="0"/>
        </w:rPr>
        <w:t xml:space="preserve">Pilar:</w:t>
      </w:r>
      <w:r w:rsidDel="00000000" w:rsidR="00000000" w:rsidRPr="00000000">
        <w:rPr>
          <w:rtl w:val="0"/>
        </w:rPr>
        <w:t xml:space="preserve"> Limpiar el año 2022. </w:t>
      </w:r>
    </w:p>
    <w:p w:rsidR="00000000" w:rsidDel="00000000" w:rsidP="00000000" w:rsidRDefault="00000000" w:rsidRPr="00000000" w14:paraId="00000023">
      <w:pPr>
        <w:numPr>
          <w:ilvl w:val="1"/>
          <w:numId w:val="3"/>
        </w:numPr>
        <w:ind w:left="1440" w:hanging="360"/>
        <w:rPr/>
      </w:pPr>
      <w:r w:rsidDel="00000000" w:rsidR="00000000" w:rsidRPr="00000000">
        <w:rPr>
          <w:b w:val="1"/>
          <w:bCs w:val="1"/>
          <w:rtl w:val="0"/>
        </w:rPr>
        <w:t xml:space="preserve">Jonathan:</w:t>
      </w:r>
      <w:r w:rsidDel="00000000" w:rsidR="00000000" w:rsidRPr="00000000">
        <w:rPr>
          <w:rtl w:val="0"/>
        </w:rPr>
        <w:t xml:space="preserve"> Limpiar el año 2023. </w:t>
      </w:r>
    </w:p>
    <w:p w:rsidR="00000000" w:rsidDel="00000000" w:rsidP="00000000" w:rsidRDefault="00000000" w:rsidRPr="00000000" w14:paraId="00000024">
      <w:pPr>
        <w:numPr>
          <w:ilvl w:val="0"/>
          <w:numId w:val="3"/>
        </w:numPr>
        <w:ind w:left="720" w:hanging="360"/>
        <w:rPr/>
      </w:pPr>
      <w:r w:rsidDel="00000000" w:rsidR="00000000" w:rsidRPr="00000000">
        <w:rPr>
          <w:b w:val="1"/>
          <w:bCs w:val="1"/>
          <w:rtl w:val="0"/>
        </w:rPr>
        <w:t xml:space="preserve">Descarte de Análisis Presupuestario:</w:t>
      </w:r>
      <w:r w:rsidDel="00000000" w:rsidR="00000000" w:rsidRPr="00000000">
        <w:rPr>
          <w:rtl w:val="0"/>
        </w:rPr>
        <w:t xml:space="preserve"> Mantener el enfoque de la investigación en el impacto de incendios y superficie afectada sin alterar la pregunta de análisis para incluir presupuestos. </w:t>
      </w:r>
    </w:p>
    <w:p w:rsidR="00000000" w:rsidDel="00000000" w:rsidP="00000000" w:rsidRDefault="00000000" w:rsidRPr="00000000" w14:paraId="0000002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Próximos Pasos:</w:t>
      </w:r>
    </w:p>
    <w:p w:rsidR="00000000" w:rsidDel="00000000" w:rsidP="00000000" w:rsidRDefault="00000000" w:rsidRPr="00000000" w14:paraId="00000026">
      <w:pPr>
        <w:numPr>
          <w:ilvl w:val="0"/>
          <w:numId w:val="4"/>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Laura Álvarez:</w:t>
      </w:r>
      <w:r w:rsidDel="00000000" w:rsidR="00000000" w:rsidRPr="00000000">
        <w:rPr>
          <w:rtl w:val="0"/>
        </w:rPr>
        <w:t xml:space="preserve"> Completar la limpieza del año 2021, unificar formatos y compartir la versión 2 del archivo en Power BI. </w:t>
      </w:r>
    </w:p>
    <w:p w:rsidR="00000000" w:rsidDel="00000000" w:rsidP="00000000" w:rsidRDefault="00000000" w:rsidRPr="00000000" w14:paraId="00000027">
      <w:pPr>
        <w:numPr>
          <w:ilvl w:val="0"/>
          <w:numId w:val="4"/>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Pilar Frías:</w:t>
      </w:r>
      <w:r w:rsidDel="00000000" w:rsidR="00000000" w:rsidRPr="00000000">
        <w:rPr>
          <w:rtl w:val="0"/>
        </w:rPr>
        <w:t xml:space="preserve"> Ejecutar la limpieza del año 2022 y documentar los hallazgos de calidad de datos en la bitácora. </w:t>
      </w:r>
    </w:p>
    <w:p w:rsidR="00000000" w:rsidDel="00000000" w:rsidP="00000000" w:rsidRDefault="00000000" w:rsidRPr="00000000" w14:paraId="00000028">
      <w:pPr>
        <w:numPr>
          <w:ilvl w:val="0"/>
          <w:numId w:val="4"/>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Jonathan Rolando:</w:t>
      </w:r>
      <w:r w:rsidDel="00000000" w:rsidR="00000000" w:rsidRPr="00000000">
        <w:rPr>
          <w:rtl w:val="0"/>
        </w:rPr>
        <w:t xml:space="preserve"> Limpiar el año 2023 y preparar la integración de tablas en Power BI para armar las visualizaciones definitivas. </w:t>
      </w:r>
    </w:p>
    <w:p w:rsidR="00000000" w:rsidDel="00000000" w:rsidP="00000000" w:rsidRDefault="00000000" w:rsidRPr="00000000" w14:paraId="00000029">
      <w:pPr>
        <w:numPr>
          <w:ilvl w:val="0"/>
          <w:numId w:val="4"/>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Equipo:</w:t>
      </w:r>
      <w:r w:rsidDel="00000000" w:rsidR="00000000" w:rsidRPr="00000000">
        <w:rPr>
          <w:rtl w:val="0"/>
        </w:rPr>
        <w:t xml:space="preserve"> Resolver permisos de acceso a carpetas/archivos compartidos y reunirse el </w:t>
      </w:r>
      <w:r w:rsidDel="00000000" w:rsidR="00000000" w:rsidRPr="00000000">
        <w:rPr>
          <w:b w:val="1"/>
          <w:bCs w:val="1"/>
          <w:rtl w:val="0"/>
        </w:rPr>
        <w:t xml:space="preserve">viernes a las 15:00 hs</w:t>
      </w:r>
      <w:r w:rsidDel="00000000" w:rsidR="00000000" w:rsidRPr="00000000">
        <w:rPr>
          <w:rtl w:val="0"/>
        </w:rPr>
        <w:t xml:space="preserve"> para validar los datasets unificados. </w:t>
      </w:r>
    </w:p>
    <w:p w:rsidR="00000000" w:rsidDel="00000000" w:rsidP="00000000" w:rsidRDefault="00000000" w:rsidRPr="00000000" w14:paraId="0000002A">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ebfifI9/fv1mWm5tMLZ/6gyqpQ==">CgMxLjA4AHIhMWVXSEJRSzdfaWN5YmZVQkc3a1BMbnl1QmhhMzNYVkpu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2026-10-15T19:07:00Z</dcterms:created>
  <dc:creator>Jonathan Rolando</dc:creator>
</cp:coreProperties>
</file>