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DADAB" w14:textId="3A5DC44E" w:rsidR="00944058" w:rsidRDefault="00944058" w:rsidP="00537F90">
      <w:pPr>
        <w:ind w:left="567" w:right="-11"/>
        <w:jc w:val="center"/>
        <w:rPr>
          <w:rFonts w:ascii="Gilroy Black" w:hAnsi="Gilroy Black"/>
          <w:bCs/>
          <w:color w:val="6428B4"/>
          <w:sz w:val="32"/>
          <w:szCs w:val="32"/>
          <w:lang w:val="en-US"/>
        </w:rPr>
      </w:pPr>
      <w:r>
        <w:rPr>
          <w:noProof/>
        </w:rPr>
        <w:drawing>
          <wp:anchor distT="0" distB="0" distL="114300" distR="114300" simplePos="0" relativeHeight="251658240" behindDoc="0" locked="0" layoutInCell="1" allowOverlap="1" wp14:anchorId="087A51C9" wp14:editId="0DEDC67F">
            <wp:simplePos x="0" y="0"/>
            <wp:positionH relativeFrom="page">
              <wp:align>left</wp:align>
            </wp:positionH>
            <wp:positionV relativeFrom="paragraph">
              <wp:posOffset>-515238</wp:posOffset>
            </wp:positionV>
            <wp:extent cx="7559999" cy="1892226"/>
            <wp:effectExtent l="0" t="0" r="3175" b="0"/>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03888" cy="19032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7FE2BE" w14:textId="77777777" w:rsidR="00944058" w:rsidRDefault="00944058" w:rsidP="00537F90">
      <w:pPr>
        <w:ind w:left="567" w:right="-11"/>
        <w:jc w:val="center"/>
        <w:rPr>
          <w:rFonts w:ascii="Gilroy Black" w:hAnsi="Gilroy Black"/>
          <w:bCs/>
          <w:color w:val="6428B4"/>
          <w:sz w:val="32"/>
          <w:szCs w:val="32"/>
          <w:lang w:val="en-US"/>
        </w:rPr>
      </w:pPr>
    </w:p>
    <w:p w14:paraId="59218B32" w14:textId="77777777" w:rsidR="00944058" w:rsidRDefault="00944058" w:rsidP="00537F90">
      <w:pPr>
        <w:ind w:left="567" w:right="-11"/>
        <w:jc w:val="center"/>
        <w:rPr>
          <w:rFonts w:ascii="Gilroy Black" w:hAnsi="Gilroy Black"/>
          <w:bCs/>
          <w:color w:val="6428B4"/>
          <w:sz w:val="32"/>
          <w:szCs w:val="32"/>
          <w:lang w:val="en-US"/>
        </w:rPr>
      </w:pPr>
    </w:p>
    <w:p w14:paraId="6D6FD0C3" w14:textId="77777777" w:rsidR="00944058" w:rsidRDefault="00944058" w:rsidP="00537F90">
      <w:pPr>
        <w:ind w:left="567" w:right="-11"/>
        <w:jc w:val="center"/>
        <w:rPr>
          <w:rFonts w:ascii="Gilroy Black" w:hAnsi="Gilroy Black"/>
          <w:bCs/>
          <w:color w:val="6428B4"/>
          <w:sz w:val="32"/>
          <w:szCs w:val="32"/>
          <w:lang w:val="en-US"/>
        </w:rPr>
      </w:pPr>
    </w:p>
    <w:p w14:paraId="0127991B" w14:textId="77777777" w:rsidR="00944058" w:rsidRDefault="00944058" w:rsidP="00537F90">
      <w:pPr>
        <w:ind w:left="567" w:right="-11"/>
        <w:jc w:val="center"/>
        <w:rPr>
          <w:rFonts w:ascii="Gilroy Black" w:hAnsi="Gilroy Black"/>
          <w:bCs/>
          <w:color w:val="6428B4"/>
          <w:sz w:val="32"/>
          <w:szCs w:val="32"/>
          <w:lang w:val="en-US"/>
        </w:rPr>
      </w:pPr>
    </w:p>
    <w:p w14:paraId="393BA150" w14:textId="6EE27822" w:rsidR="00F57BB1" w:rsidRPr="00671C3A" w:rsidRDefault="002F3070" w:rsidP="00537F90">
      <w:pPr>
        <w:ind w:left="567" w:right="-11"/>
        <w:jc w:val="center"/>
        <w:rPr>
          <w:rFonts w:ascii="Gilroy Black" w:hAnsi="Gilroy Black"/>
          <w:b/>
          <w:color w:val="6428B4"/>
          <w:sz w:val="24"/>
          <w:szCs w:val="24"/>
          <w:lang w:val="en-US"/>
        </w:rPr>
      </w:pPr>
      <w:r>
        <w:rPr>
          <w:rFonts w:ascii="Gilroy Light" w:hAnsi="Gilroy Light"/>
          <w:b/>
          <w:noProof/>
          <w:sz w:val="20"/>
          <w:szCs w:val="20"/>
        </w:rPr>
        <w:drawing>
          <wp:inline distT="0" distB="0" distL="0" distR="0" wp14:anchorId="603499E7" wp14:editId="00F34086">
            <wp:extent cx="1652692" cy="304800"/>
            <wp:effectExtent l="0" t="0" r="508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wmf"/>
                    <pic:cNvPicPr/>
                  </pic:nvPicPr>
                  <pic:blipFill>
                    <a:blip r:embed="rId8"/>
                    <a:stretch>
                      <a:fillRect/>
                    </a:stretch>
                  </pic:blipFill>
                  <pic:spPr>
                    <a:xfrm>
                      <a:off x="0" y="0"/>
                      <a:ext cx="1652692" cy="304800"/>
                    </a:xfrm>
                    <a:prstGeom prst="rect">
                      <a:avLst/>
                    </a:prstGeom>
                  </pic:spPr>
                </pic:pic>
              </a:graphicData>
            </a:graphic>
          </wp:inline>
        </w:drawing>
      </w:r>
      <w:r>
        <w:rPr>
          <w:rFonts w:ascii="Gilroy Black" w:hAnsi="Gilroy Black"/>
          <w:bCs/>
          <w:color w:val="6428B4"/>
          <w:sz w:val="32"/>
          <w:szCs w:val="32"/>
          <w:lang w:val="en-US"/>
        </w:rPr>
        <w:t xml:space="preserve"> </w:t>
      </w:r>
      <w:r>
        <w:rPr>
          <w:rFonts w:ascii="Gilroy Black" w:hAnsi="Gilroy Black"/>
          <w:bCs/>
          <w:color w:val="6428B4"/>
          <w:sz w:val="32"/>
          <w:szCs w:val="32"/>
          <w:lang w:val="en-US"/>
        </w:rPr>
        <w:br/>
      </w:r>
      <w:r w:rsidRPr="00671C3A">
        <w:rPr>
          <w:rFonts w:ascii="Gilroy Black" w:hAnsi="Gilroy Black"/>
          <w:bCs/>
          <w:color w:val="6428B4"/>
          <w:sz w:val="32"/>
          <w:szCs w:val="32"/>
          <w:lang w:val="en-US"/>
        </w:rPr>
        <w:t>CODING CHALLENGE</w:t>
      </w:r>
    </w:p>
    <w:p w14:paraId="38A1D2DF" w14:textId="77777777" w:rsidR="00E57532" w:rsidRPr="00671C3A" w:rsidRDefault="00E57532" w:rsidP="00537F90">
      <w:pPr>
        <w:ind w:left="567" w:right="-11"/>
        <w:jc w:val="both"/>
        <w:rPr>
          <w:rFonts w:ascii="Gilroy Light" w:hAnsi="Gilroy Light"/>
          <w:b/>
          <w:sz w:val="20"/>
          <w:szCs w:val="20"/>
          <w:lang w:val="en-US"/>
        </w:rPr>
      </w:pPr>
    </w:p>
    <w:p w14:paraId="109A65B0" w14:textId="2BADDA17" w:rsidR="00AE7182" w:rsidRDefault="00A66778" w:rsidP="00415221">
      <w:pPr>
        <w:ind w:left="567" w:right="-11"/>
        <w:jc w:val="both"/>
        <w:rPr>
          <w:rFonts w:ascii="Gilroy Light" w:hAnsi="Gilroy Light"/>
          <w:sz w:val="18"/>
          <w:szCs w:val="18"/>
          <w:lang w:val="en-US"/>
        </w:rPr>
      </w:pPr>
      <w:r w:rsidRPr="00A66778">
        <w:rPr>
          <w:rFonts w:ascii="Gilroy Light" w:hAnsi="Gilroy Light"/>
          <w:sz w:val="18"/>
          <w:szCs w:val="18"/>
          <w:lang w:val="en-US"/>
        </w:rPr>
        <w:t>Hello and welcome to t</w:t>
      </w:r>
      <w:r>
        <w:rPr>
          <w:rFonts w:ascii="Gilroy Light" w:hAnsi="Gilroy Light"/>
          <w:sz w:val="18"/>
          <w:szCs w:val="18"/>
          <w:lang w:val="en-US"/>
        </w:rPr>
        <w:t>he Pimcore Coding Challenge.</w:t>
      </w:r>
      <w:r w:rsidR="00671C3A">
        <w:rPr>
          <w:rFonts w:ascii="Gilroy Light" w:hAnsi="Gilroy Light"/>
          <w:sz w:val="18"/>
          <w:szCs w:val="18"/>
          <w:lang w:val="en-US"/>
        </w:rPr>
        <w:t xml:space="preserve"> Pimcore is a global open-source phenomenon.</w:t>
      </w:r>
      <w:r w:rsidR="001E1ADE">
        <w:rPr>
          <w:rFonts w:ascii="Gilroy Light" w:hAnsi="Gilroy Light"/>
          <w:sz w:val="18"/>
          <w:szCs w:val="18"/>
          <w:lang w:val="en-US"/>
        </w:rPr>
        <w:t xml:space="preserve"> More than 100.000 companies including Fortune 100 companies use our software stack</w:t>
      </w:r>
      <w:r w:rsidR="00CB4C9B">
        <w:rPr>
          <w:rFonts w:ascii="Gilroy Light" w:hAnsi="Gilroy Light"/>
          <w:sz w:val="18"/>
          <w:szCs w:val="18"/>
          <w:lang w:val="en-US"/>
        </w:rPr>
        <w:t xml:space="preserve"> for data and experience management.</w:t>
      </w:r>
      <w:r w:rsidR="005470F2">
        <w:rPr>
          <w:rFonts w:ascii="Gilroy Light" w:hAnsi="Gilroy Light"/>
          <w:sz w:val="18"/>
          <w:szCs w:val="18"/>
          <w:lang w:val="en-US"/>
        </w:rPr>
        <w:t xml:space="preserve"> </w:t>
      </w:r>
      <w:r w:rsidR="005470F2" w:rsidRPr="005470F2">
        <w:rPr>
          <w:rFonts w:ascii="Gilroy Light" w:hAnsi="Gilroy Light"/>
          <w:sz w:val="18"/>
          <w:szCs w:val="18"/>
          <w:lang w:val="en-US"/>
        </w:rPr>
        <w:t>Join the Pimcore family and become part of our journey. Work on the future of Pimcore as a member of the core development team and bring the platform to the next level.</w:t>
      </w:r>
      <w:r w:rsidR="005470F2">
        <w:rPr>
          <w:rFonts w:ascii="Gilroy Light" w:hAnsi="Gilroy Light"/>
          <w:sz w:val="18"/>
          <w:szCs w:val="18"/>
          <w:lang w:val="en-US"/>
        </w:rPr>
        <w:t xml:space="preserve"> So </w:t>
      </w:r>
      <w:proofErr w:type="gramStart"/>
      <w:r w:rsidR="005470F2">
        <w:rPr>
          <w:rFonts w:ascii="Gilroy Light" w:hAnsi="Gilroy Light"/>
          <w:sz w:val="18"/>
          <w:szCs w:val="18"/>
          <w:lang w:val="en-US"/>
        </w:rPr>
        <w:t>first o</w:t>
      </w:r>
      <w:r w:rsidR="005470F2" w:rsidRPr="008D7F77">
        <w:rPr>
          <w:rFonts w:ascii="Gilroy Light" w:hAnsi="Gilroy Light"/>
          <w:sz w:val="18"/>
          <w:szCs w:val="18"/>
          <w:lang w:val="en-US"/>
        </w:rPr>
        <w:t>f all</w:t>
      </w:r>
      <w:proofErr w:type="gramEnd"/>
      <w:r w:rsidR="005470F2" w:rsidRPr="008D7F77">
        <w:rPr>
          <w:rFonts w:ascii="Gilroy Light" w:hAnsi="Gilroy Light"/>
          <w:sz w:val="18"/>
          <w:szCs w:val="18"/>
          <w:lang w:val="en-US"/>
        </w:rPr>
        <w:t xml:space="preserve">: </w:t>
      </w:r>
      <w:r w:rsidR="005470F2" w:rsidRPr="008D7F77">
        <w:rPr>
          <w:rFonts w:ascii="Gilroy Black" w:hAnsi="Gilroy Black"/>
          <w:bCs/>
          <w:color w:val="6428B4"/>
          <w:sz w:val="18"/>
          <w:szCs w:val="18"/>
          <w:lang w:val="en-US"/>
        </w:rPr>
        <w:t xml:space="preserve">Thank you for getting in touch with us. </w:t>
      </w:r>
      <w:r w:rsidR="008D7F77">
        <w:rPr>
          <w:rFonts w:ascii="Gilroy Light" w:hAnsi="Gilroy Light"/>
          <w:sz w:val="18"/>
          <w:szCs w:val="18"/>
          <w:lang w:val="en-US"/>
        </w:rPr>
        <w:t>We w</w:t>
      </w:r>
      <w:r w:rsidR="005470F2" w:rsidRPr="008D7F77">
        <w:rPr>
          <w:rFonts w:ascii="Gilroy Light" w:hAnsi="Gilroy Light"/>
          <w:sz w:val="18"/>
          <w:szCs w:val="18"/>
          <w:lang w:val="en-US"/>
        </w:rPr>
        <w:t>ould lo</w:t>
      </w:r>
      <w:r w:rsidR="005470F2">
        <w:rPr>
          <w:rFonts w:ascii="Gilroy Light" w:hAnsi="Gilroy Light"/>
          <w:sz w:val="18"/>
          <w:szCs w:val="18"/>
          <w:lang w:val="en-US"/>
        </w:rPr>
        <w:t>ve to welcome you to Pimcore.</w:t>
      </w:r>
    </w:p>
    <w:p w14:paraId="415D0015" w14:textId="42D188B0" w:rsidR="00415221" w:rsidRDefault="00E048E3" w:rsidP="00415221">
      <w:pPr>
        <w:ind w:left="567" w:right="-11"/>
        <w:jc w:val="both"/>
        <w:rPr>
          <w:rFonts w:ascii="Gilroy Light" w:hAnsi="Gilroy Light"/>
          <w:sz w:val="18"/>
          <w:szCs w:val="18"/>
          <w:lang w:val="en-US"/>
        </w:rPr>
      </w:pPr>
      <w:r>
        <w:rPr>
          <w:rFonts w:ascii="Gilroy Light" w:hAnsi="Gilroy Light"/>
          <w:sz w:val="18"/>
          <w:szCs w:val="18"/>
          <w:lang w:val="en-US"/>
        </w:rPr>
        <w:t xml:space="preserve">To qualify for the position as a </w:t>
      </w:r>
      <w:r w:rsidR="00561EBC">
        <w:rPr>
          <w:rFonts w:ascii="Gilroy Light" w:hAnsi="Gilroy Light"/>
          <w:sz w:val="18"/>
          <w:szCs w:val="18"/>
          <w:lang w:val="en-US"/>
        </w:rPr>
        <w:t xml:space="preserve">local/remote </w:t>
      </w:r>
      <w:r>
        <w:rPr>
          <w:rFonts w:ascii="Gilroy Light" w:hAnsi="Gilroy Light"/>
          <w:sz w:val="18"/>
          <w:szCs w:val="18"/>
          <w:lang w:val="en-US"/>
        </w:rPr>
        <w:t>Pimcore core developer, we have prepared a little challenge for you. With this challenge, we w</w:t>
      </w:r>
      <w:r w:rsidR="00F93E65">
        <w:rPr>
          <w:rFonts w:ascii="Gilroy Light" w:hAnsi="Gilroy Light"/>
          <w:sz w:val="18"/>
          <w:szCs w:val="18"/>
          <w:lang w:val="en-US"/>
        </w:rPr>
        <w:t xml:space="preserve">ant to better understand your skills and how you approach new technologies and challenges. </w:t>
      </w:r>
      <w:proofErr w:type="gramStart"/>
      <w:r w:rsidR="00F93E65">
        <w:rPr>
          <w:rFonts w:ascii="Gilroy Light" w:hAnsi="Gilroy Light"/>
          <w:sz w:val="18"/>
          <w:szCs w:val="18"/>
          <w:lang w:val="en-US"/>
        </w:rPr>
        <w:t>Don’t</w:t>
      </w:r>
      <w:proofErr w:type="gramEnd"/>
      <w:r w:rsidR="00F93E65">
        <w:rPr>
          <w:rFonts w:ascii="Gilroy Light" w:hAnsi="Gilroy Light"/>
          <w:sz w:val="18"/>
          <w:szCs w:val="18"/>
          <w:lang w:val="en-US"/>
        </w:rPr>
        <w:t xml:space="preserve"> be afraid, it is not </w:t>
      </w:r>
      <w:r w:rsidR="004728A3">
        <w:rPr>
          <w:rFonts w:ascii="Gilroy Light" w:hAnsi="Gilroy Light"/>
          <w:sz w:val="18"/>
          <w:szCs w:val="18"/>
          <w:lang w:val="en-US"/>
        </w:rPr>
        <w:t xml:space="preserve">too </w:t>
      </w:r>
      <w:r w:rsidR="00F93E65">
        <w:rPr>
          <w:rFonts w:ascii="Gilroy Light" w:hAnsi="Gilroy Light"/>
          <w:sz w:val="18"/>
          <w:szCs w:val="18"/>
          <w:lang w:val="en-US"/>
        </w:rPr>
        <w:t>complicated</w:t>
      </w:r>
      <w:r w:rsidR="00BB276C">
        <w:rPr>
          <w:rFonts w:ascii="Gilroy Light" w:hAnsi="Gilroy Light"/>
          <w:sz w:val="18"/>
          <w:szCs w:val="18"/>
          <w:lang w:val="en-US"/>
        </w:rPr>
        <w:t xml:space="preserve">, but by entering this coding challenge you will also learn more about Pimcore and your future </w:t>
      </w:r>
      <w:r w:rsidR="00A146AB">
        <w:rPr>
          <w:rFonts w:ascii="Gilroy Light" w:hAnsi="Gilroy Light"/>
          <w:sz w:val="18"/>
          <w:szCs w:val="18"/>
          <w:lang w:val="en-US"/>
        </w:rPr>
        <w:t>ecosystem of your work.</w:t>
      </w:r>
    </w:p>
    <w:p w14:paraId="629A0A53" w14:textId="77777777" w:rsidR="00561EBC" w:rsidRPr="004728A3" w:rsidRDefault="00561EBC" w:rsidP="00561EBC">
      <w:pPr>
        <w:ind w:right="-11"/>
        <w:jc w:val="both"/>
        <w:rPr>
          <w:b/>
          <w:szCs w:val="20"/>
          <w:lang w:val="en-US"/>
        </w:rPr>
      </w:pPr>
    </w:p>
    <w:p w14:paraId="0CC19112" w14:textId="76A189E5" w:rsidR="009157E2" w:rsidRPr="00561EBC" w:rsidRDefault="00561EBC" w:rsidP="00561EBC">
      <w:pPr>
        <w:ind w:right="-11" w:firstLine="567"/>
        <w:rPr>
          <w:rFonts w:ascii="Gilroy Black" w:hAnsi="Gilroy Black"/>
          <w:bCs/>
          <w:color w:val="6428B4"/>
          <w:szCs w:val="20"/>
          <w:lang w:val="en-US"/>
        </w:rPr>
      </w:pPr>
      <w:r w:rsidRPr="00561EBC">
        <w:rPr>
          <w:rFonts w:ascii="Gilroy Black" w:hAnsi="Gilroy Black"/>
          <w:bCs/>
          <w:color w:val="6428B4"/>
          <w:szCs w:val="20"/>
          <w:lang w:val="en-US"/>
        </w:rPr>
        <w:t>GOALS OF THE CODING CHALLENGE</w:t>
      </w:r>
      <w:r w:rsidR="00E57532" w:rsidRPr="00561EBC">
        <w:rPr>
          <w:rFonts w:ascii="Gilroy Black" w:hAnsi="Gilroy Black"/>
          <w:bCs/>
          <w:color w:val="6428B4"/>
          <w:szCs w:val="20"/>
          <w:lang w:val="en-US"/>
        </w:rPr>
        <w:t xml:space="preserve">. </w:t>
      </w:r>
    </w:p>
    <w:p w14:paraId="74181161" w14:textId="50267F02" w:rsidR="00CB0364" w:rsidRDefault="00CB0364" w:rsidP="00E716F1">
      <w:pPr>
        <w:ind w:left="567" w:right="-11"/>
        <w:jc w:val="both"/>
        <w:rPr>
          <w:rFonts w:ascii="Gilroy Light" w:hAnsi="Gilroy Light"/>
          <w:sz w:val="18"/>
          <w:szCs w:val="18"/>
          <w:lang w:val="en-US"/>
        </w:rPr>
      </w:pPr>
      <w:r w:rsidRPr="00CB0364">
        <w:rPr>
          <w:rFonts w:ascii="Gilroy Light" w:hAnsi="Gilroy Light"/>
          <w:sz w:val="18"/>
          <w:szCs w:val="18"/>
          <w:lang w:val="en-US"/>
        </w:rPr>
        <w:t xml:space="preserve">We want to give you a small challenge to be solved with </w:t>
      </w:r>
      <w:r w:rsidR="00E716F1">
        <w:rPr>
          <w:rFonts w:ascii="Gilroy Light" w:hAnsi="Gilroy Light"/>
          <w:sz w:val="18"/>
          <w:szCs w:val="18"/>
          <w:lang w:val="en-US"/>
        </w:rPr>
        <w:t xml:space="preserve">the </w:t>
      </w:r>
      <w:r w:rsidRPr="00CB0364">
        <w:rPr>
          <w:rFonts w:ascii="Gilroy Light" w:hAnsi="Gilroy Light"/>
          <w:sz w:val="18"/>
          <w:szCs w:val="18"/>
          <w:lang w:val="en-US"/>
        </w:rPr>
        <w:t>Pimcore</w:t>
      </w:r>
      <w:r w:rsidR="00E716F1">
        <w:rPr>
          <w:rFonts w:ascii="Gilroy Light" w:hAnsi="Gilroy Light"/>
          <w:sz w:val="18"/>
          <w:szCs w:val="18"/>
          <w:lang w:val="en-US"/>
        </w:rPr>
        <w:t xml:space="preserve"> Platform</w:t>
      </w:r>
      <w:r w:rsidRPr="00CB0364">
        <w:rPr>
          <w:rFonts w:ascii="Gilroy Light" w:hAnsi="Gilroy Light"/>
          <w:sz w:val="18"/>
          <w:szCs w:val="18"/>
          <w:lang w:val="en-US"/>
        </w:rPr>
        <w:t xml:space="preserve">. This challenge has two major goals: </w:t>
      </w:r>
    </w:p>
    <w:p w14:paraId="1CA51E92" w14:textId="63849B7E" w:rsidR="00CB0364" w:rsidRPr="00187EE7" w:rsidRDefault="00A8622F" w:rsidP="00CB0364">
      <w:pPr>
        <w:pStyle w:val="Listenabsatz"/>
        <w:numPr>
          <w:ilvl w:val="0"/>
          <w:numId w:val="11"/>
        </w:numPr>
        <w:ind w:right="-11"/>
        <w:jc w:val="both"/>
        <w:rPr>
          <w:rFonts w:ascii="Gilroy Light" w:hAnsi="Gilroy Light"/>
          <w:caps w:val="0"/>
          <w:color w:val="000000" w:themeColor="text1"/>
          <w:sz w:val="18"/>
          <w:szCs w:val="18"/>
          <w:lang w:val="en-US"/>
        </w:rPr>
      </w:pPr>
      <w:r w:rsidRPr="00187EE7">
        <w:rPr>
          <w:rFonts w:ascii="Gilroy Light" w:hAnsi="Gilroy Light"/>
          <w:caps w:val="0"/>
          <w:color w:val="000000" w:themeColor="text1"/>
          <w:sz w:val="18"/>
          <w:szCs w:val="18"/>
          <w:lang w:val="en-US"/>
        </w:rPr>
        <w:t>In the f</w:t>
      </w:r>
      <w:r w:rsidR="00CB0364" w:rsidRPr="00187EE7">
        <w:rPr>
          <w:rFonts w:ascii="Gilroy Light" w:hAnsi="Gilroy Light"/>
          <w:caps w:val="0"/>
          <w:color w:val="000000" w:themeColor="text1"/>
          <w:sz w:val="18"/>
          <w:szCs w:val="18"/>
          <w:lang w:val="en-US"/>
        </w:rPr>
        <w:t>irst</w:t>
      </w:r>
      <w:r w:rsidRPr="00187EE7">
        <w:rPr>
          <w:rFonts w:ascii="Gilroy Light" w:hAnsi="Gilroy Light"/>
          <w:caps w:val="0"/>
          <w:color w:val="000000" w:themeColor="text1"/>
          <w:sz w:val="18"/>
          <w:szCs w:val="18"/>
          <w:lang w:val="en-US"/>
        </w:rPr>
        <w:t xml:space="preserve"> place</w:t>
      </w:r>
      <w:r w:rsidR="00CB0364" w:rsidRPr="00187EE7">
        <w:rPr>
          <w:rFonts w:ascii="Gilroy Light" w:hAnsi="Gilroy Light"/>
          <w:caps w:val="0"/>
          <w:color w:val="000000" w:themeColor="text1"/>
          <w:sz w:val="18"/>
          <w:szCs w:val="18"/>
          <w:lang w:val="en-US"/>
        </w:rPr>
        <w:t>, you get to know and work a bit with Pimcore. This is very crucial as it will be the technology you are going to work with at Pimcore and allows you to better evaluate if you are going to like it.</w:t>
      </w:r>
      <w:r w:rsidR="00E716F1" w:rsidRPr="00187EE7">
        <w:rPr>
          <w:rFonts w:ascii="Gilroy Light" w:hAnsi="Gilroy Light"/>
          <w:caps w:val="0"/>
          <w:color w:val="000000" w:themeColor="text1"/>
          <w:sz w:val="18"/>
          <w:szCs w:val="18"/>
          <w:lang w:val="en-US"/>
        </w:rPr>
        <w:br/>
      </w:r>
    </w:p>
    <w:p w14:paraId="102F8F7E" w14:textId="2A079FAA" w:rsidR="00566B49" w:rsidRPr="00187EE7" w:rsidRDefault="00A8622F" w:rsidP="00CB0364">
      <w:pPr>
        <w:pStyle w:val="Listenabsatz"/>
        <w:numPr>
          <w:ilvl w:val="0"/>
          <w:numId w:val="11"/>
        </w:numPr>
        <w:ind w:right="-11"/>
        <w:jc w:val="both"/>
        <w:rPr>
          <w:rFonts w:ascii="Gilroy Light" w:hAnsi="Gilroy Light"/>
          <w:caps w:val="0"/>
          <w:color w:val="000000" w:themeColor="text1"/>
          <w:sz w:val="18"/>
          <w:szCs w:val="18"/>
          <w:lang w:val="en-US"/>
        </w:rPr>
      </w:pPr>
      <w:r w:rsidRPr="00187EE7">
        <w:rPr>
          <w:rFonts w:ascii="Gilroy Light" w:hAnsi="Gilroy Light"/>
          <w:caps w:val="0"/>
          <w:color w:val="000000" w:themeColor="text1"/>
          <w:sz w:val="18"/>
          <w:szCs w:val="18"/>
          <w:lang w:val="en-US"/>
        </w:rPr>
        <w:t>In the second place</w:t>
      </w:r>
      <w:r w:rsidR="00CB0364" w:rsidRPr="00187EE7">
        <w:rPr>
          <w:rFonts w:ascii="Gilroy Light" w:hAnsi="Gilroy Light"/>
          <w:caps w:val="0"/>
          <w:color w:val="000000" w:themeColor="text1"/>
          <w:sz w:val="18"/>
          <w:szCs w:val="18"/>
          <w:lang w:val="en-US"/>
        </w:rPr>
        <w:t xml:space="preserve">, we want to get a demo of your solution and then discuss with you your experiences and some details </w:t>
      </w:r>
      <w:proofErr w:type="gramStart"/>
      <w:r w:rsidR="00CB0364" w:rsidRPr="00187EE7">
        <w:rPr>
          <w:rFonts w:ascii="Gilroy Light" w:hAnsi="Gilroy Light"/>
          <w:caps w:val="0"/>
          <w:color w:val="000000" w:themeColor="text1"/>
          <w:sz w:val="18"/>
          <w:szCs w:val="18"/>
          <w:lang w:val="en-US"/>
        </w:rPr>
        <w:t>in order to</w:t>
      </w:r>
      <w:proofErr w:type="gramEnd"/>
      <w:r w:rsidR="00CB0364" w:rsidRPr="00187EE7">
        <w:rPr>
          <w:rFonts w:ascii="Gilroy Light" w:hAnsi="Gilroy Light"/>
          <w:caps w:val="0"/>
          <w:color w:val="000000" w:themeColor="text1"/>
          <w:sz w:val="18"/>
          <w:szCs w:val="18"/>
          <w:lang w:val="en-US"/>
        </w:rPr>
        <w:t xml:space="preserve"> get a better understanding of your skills in the required areas.</w:t>
      </w:r>
    </w:p>
    <w:p w14:paraId="629AA748" w14:textId="77777777" w:rsidR="00CB0364" w:rsidRPr="00CB0364" w:rsidRDefault="00CB0364" w:rsidP="00CB0364">
      <w:pPr>
        <w:ind w:right="-11"/>
        <w:jc w:val="both"/>
        <w:rPr>
          <w:rFonts w:ascii="Gilroy Light" w:hAnsi="Gilroy Light"/>
          <w:sz w:val="18"/>
          <w:szCs w:val="18"/>
          <w:lang w:val="en-US"/>
        </w:rPr>
      </w:pPr>
    </w:p>
    <w:p w14:paraId="6400A119" w14:textId="1C01E3A2" w:rsidR="009157E2" w:rsidRPr="00744343" w:rsidRDefault="00744343" w:rsidP="00744343">
      <w:pPr>
        <w:ind w:right="-11" w:firstLine="567"/>
        <w:jc w:val="both"/>
        <w:rPr>
          <w:rFonts w:ascii="Gilroy Black" w:hAnsi="Gilroy Black"/>
          <w:bCs/>
          <w:color w:val="6428B4"/>
          <w:szCs w:val="20"/>
          <w:lang w:val="de-DE"/>
        </w:rPr>
      </w:pPr>
      <w:r>
        <w:rPr>
          <w:rFonts w:ascii="Gilroy Black" w:hAnsi="Gilroy Black"/>
          <w:bCs/>
          <w:color w:val="6428B4"/>
          <w:szCs w:val="20"/>
          <w:lang w:val="de-DE"/>
        </w:rPr>
        <w:t>THE CODING CHALLENGE</w:t>
      </w:r>
      <w:r w:rsidR="00415221" w:rsidRPr="00744343">
        <w:rPr>
          <w:rFonts w:ascii="Gilroy Black" w:hAnsi="Gilroy Black"/>
          <w:bCs/>
          <w:color w:val="6428B4"/>
          <w:szCs w:val="20"/>
          <w:lang w:val="de-DE"/>
        </w:rPr>
        <w:t>.</w:t>
      </w:r>
    </w:p>
    <w:p w14:paraId="6CFE24E7" w14:textId="6229B8C7" w:rsidR="00780126" w:rsidRDefault="007A1781" w:rsidP="007A1781">
      <w:pPr>
        <w:pStyle w:val="Listenabsatz"/>
        <w:numPr>
          <w:ilvl w:val="0"/>
          <w:numId w:val="12"/>
        </w:numPr>
        <w:ind w:right="-11"/>
        <w:jc w:val="both"/>
        <w:rPr>
          <w:rFonts w:ascii="Gilroy Light" w:hAnsi="Gilroy Light"/>
          <w:caps w:val="0"/>
          <w:color w:val="auto"/>
          <w:sz w:val="18"/>
          <w:szCs w:val="18"/>
          <w:lang w:val="en-US"/>
        </w:rPr>
      </w:pPr>
      <w:r w:rsidRPr="007A1781">
        <w:rPr>
          <w:rFonts w:ascii="Gilroy Light" w:hAnsi="Gilroy Light"/>
          <w:caps w:val="0"/>
          <w:color w:val="auto"/>
          <w:sz w:val="18"/>
          <w:szCs w:val="18"/>
          <w:lang w:val="en-US"/>
        </w:rPr>
        <w:t>Setup an environment (</w:t>
      </w:r>
      <w:proofErr w:type="gramStart"/>
      <w:r w:rsidRPr="007A1781">
        <w:rPr>
          <w:rFonts w:ascii="Gilroy Light" w:hAnsi="Gilroy Light"/>
          <w:caps w:val="0"/>
          <w:color w:val="auto"/>
          <w:sz w:val="18"/>
          <w:szCs w:val="18"/>
          <w:lang w:val="en-US"/>
        </w:rPr>
        <w:t>e.g.</w:t>
      </w:r>
      <w:proofErr w:type="gramEnd"/>
      <w:r w:rsidRPr="007A1781">
        <w:rPr>
          <w:rFonts w:ascii="Gilroy Light" w:hAnsi="Gilroy Light"/>
          <w:caps w:val="0"/>
          <w:color w:val="auto"/>
          <w:sz w:val="18"/>
          <w:szCs w:val="18"/>
          <w:lang w:val="en-US"/>
        </w:rPr>
        <w:t xml:space="preserve"> via Docker), install Pimcore and setup a dev environment to do some coding</w:t>
      </w:r>
      <w:r>
        <w:rPr>
          <w:rFonts w:ascii="Gilroy Light" w:hAnsi="Gilroy Light"/>
          <w:caps w:val="0"/>
          <w:color w:val="auto"/>
          <w:sz w:val="18"/>
          <w:szCs w:val="18"/>
          <w:lang w:val="en-US"/>
        </w:rPr>
        <w:t>.</w:t>
      </w:r>
      <w:r w:rsidR="00F40C63">
        <w:rPr>
          <w:rFonts w:ascii="Gilroy Light" w:hAnsi="Gilroy Light"/>
          <w:caps w:val="0"/>
          <w:color w:val="auto"/>
          <w:sz w:val="18"/>
          <w:szCs w:val="18"/>
          <w:lang w:val="en-US"/>
        </w:rPr>
        <w:br/>
      </w:r>
    </w:p>
    <w:p w14:paraId="4214A38B" w14:textId="027B28A7" w:rsidR="00F40C63" w:rsidRDefault="00F40C63" w:rsidP="007A1781">
      <w:pPr>
        <w:pStyle w:val="Listenabsatz"/>
        <w:numPr>
          <w:ilvl w:val="0"/>
          <w:numId w:val="12"/>
        </w:numPr>
        <w:ind w:right="-11"/>
        <w:jc w:val="both"/>
        <w:rPr>
          <w:rFonts w:ascii="Gilroy Light" w:hAnsi="Gilroy Light"/>
          <w:caps w:val="0"/>
          <w:color w:val="auto"/>
          <w:sz w:val="18"/>
          <w:szCs w:val="18"/>
          <w:lang w:val="en-US"/>
        </w:rPr>
      </w:pPr>
      <w:r w:rsidRPr="00F40C63">
        <w:rPr>
          <w:rFonts w:ascii="Gilroy Light" w:hAnsi="Gilroy Light"/>
          <w:caps w:val="0"/>
          <w:color w:val="auto"/>
          <w:sz w:val="18"/>
          <w:szCs w:val="18"/>
          <w:lang w:val="en-US"/>
        </w:rPr>
        <w:t>Create a new Data</w:t>
      </w:r>
      <w:r w:rsidR="004C3C65">
        <w:rPr>
          <w:rFonts w:ascii="Gilroy Light" w:hAnsi="Gilroy Light"/>
          <w:caps w:val="0"/>
          <w:color w:val="auto"/>
          <w:sz w:val="18"/>
          <w:szCs w:val="18"/>
          <w:lang w:val="en-US"/>
        </w:rPr>
        <w:t xml:space="preserve"> </w:t>
      </w:r>
      <w:r w:rsidRPr="00F40C63">
        <w:rPr>
          <w:rFonts w:ascii="Gilroy Light" w:hAnsi="Gilroy Light"/>
          <w:caps w:val="0"/>
          <w:color w:val="auto"/>
          <w:sz w:val="18"/>
          <w:szCs w:val="18"/>
          <w:lang w:val="en-US"/>
        </w:rPr>
        <w:t>Object class in Pimcore with following attributes (can all be simple input fields)</w:t>
      </w:r>
      <w:r>
        <w:rPr>
          <w:rFonts w:ascii="Gilroy Light" w:hAnsi="Gilroy Light"/>
          <w:caps w:val="0"/>
          <w:color w:val="auto"/>
          <w:sz w:val="18"/>
          <w:szCs w:val="18"/>
          <w:lang w:val="en-US"/>
        </w:rPr>
        <w:t>:</w:t>
      </w:r>
      <w:r w:rsidR="00F363B7">
        <w:rPr>
          <w:rFonts w:ascii="Gilroy Light" w:hAnsi="Gilroy Light"/>
          <w:caps w:val="0"/>
          <w:color w:val="auto"/>
          <w:sz w:val="18"/>
          <w:szCs w:val="18"/>
          <w:lang w:val="en-US"/>
        </w:rPr>
        <w:br/>
      </w:r>
    </w:p>
    <w:p w14:paraId="5C9D2B14" w14:textId="1DBAE5F8" w:rsidR="007F26D6" w:rsidRPr="007F26D6" w:rsidRDefault="007F26D6" w:rsidP="007F26D6">
      <w:pPr>
        <w:pStyle w:val="Listenabsatz"/>
        <w:numPr>
          <w:ilvl w:val="1"/>
          <w:numId w:val="12"/>
        </w:numPr>
        <w:ind w:right="-11"/>
        <w:jc w:val="both"/>
        <w:rPr>
          <w:rFonts w:ascii="Gilroy Light" w:hAnsi="Gilroy Light"/>
          <w:caps w:val="0"/>
          <w:color w:val="auto"/>
          <w:sz w:val="18"/>
          <w:szCs w:val="18"/>
          <w:lang w:val="en-US"/>
        </w:rPr>
      </w:pPr>
      <w:r w:rsidRPr="007F26D6">
        <w:rPr>
          <w:rFonts w:ascii="Gilroy Light" w:hAnsi="Gilroy Light"/>
          <w:caps w:val="0"/>
          <w:color w:val="auto"/>
          <w:sz w:val="18"/>
          <w:szCs w:val="18"/>
          <w:lang w:val="en-US"/>
        </w:rPr>
        <w:t xml:space="preserve">  </w:t>
      </w:r>
      <w:proofErr w:type="spellStart"/>
      <w:r w:rsidRPr="007F26D6">
        <w:rPr>
          <w:rFonts w:ascii="Gilroy Light" w:hAnsi="Gilroy Light"/>
          <w:caps w:val="0"/>
          <w:color w:val="auto"/>
          <w:sz w:val="18"/>
          <w:szCs w:val="18"/>
          <w:lang w:val="en-US"/>
        </w:rPr>
        <w:t>articleNumber</w:t>
      </w:r>
      <w:proofErr w:type="spellEnd"/>
    </w:p>
    <w:p w14:paraId="148A8033" w14:textId="572C10EF" w:rsidR="007F26D6" w:rsidRPr="007F26D6" w:rsidRDefault="007F26D6" w:rsidP="007F26D6">
      <w:pPr>
        <w:pStyle w:val="Listenabsatz"/>
        <w:numPr>
          <w:ilvl w:val="1"/>
          <w:numId w:val="12"/>
        </w:numPr>
        <w:ind w:right="-11"/>
        <w:jc w:val="both"/>
        <w:rPr>
          <w:rFonts w:ascii="Gilroy Light" w:hAnsi="Gilroy Light"/>
          <w:caps w:val="0"/>
          <w:color w:val="auto"/>
          <w:sz w:val="18"/>
          <w:szCs w:val="18"/>
          <w:lang w:val="en-US"/>
        </w:rPr>
      </w:pPr>
      <w:r w:rsidRPr="007F26D6">
        <w:rPr>
          <w:rFonts w:ascii="Gilroy Light" w:hAnsi="Gilroy Light"/>
          <w:caps w:val="0"/>
          <w:color w:val="auto"/>
          <w:sz w:val="18"/>
          <w:szCs w:val="18"/>
          <w:lang w:val="en-US"/>
        </w:rPr>
        <w:t xml:space="preserve">  manufacturer</w:t>
      </w:r>
    </w:p>
    <w:p w14:paraId="2064E784" w14:textId="114FC38B" w:rsidR="007F26D6" w:rsidRPr="007F26D6" w:rsidRDefault="007F26D6" w:rsidP="007F26D6">
      <w:pPr>
        <w:pStyle w:val="Listenabsatz"/>
        <w:numPr>
          <w:ilvl w:val="1"/>
          <w:numId w:val="12"/>
        </w:numPr>
        <w:ind w:right="-11"/>
        <w:jc w:val="both"/>
        <w:rPr>
          <w:rFonts w:ascii="Gilroy Light" w:hAnsi="Gilroy Light"/>
          <w:caps w:val="0"/>
          <w:color w:val="auto"/>
          <w:sz w:val="18"/>
          <w:szCs w:val="18"/>
          <w:lang w:val="en-US"/>
        </w:rPr>
      </w:pPr>
      <w:r w:rsidRPr="007F26D6">
        <w:rPr>
          <w:rFonts w:ascii="Gilroy Light" w:hAnsi="Gilroy Light"/>
          <w:caps w:val="0"/>
          <w:color w:val="auto"/>
          <w:sz w:val="18"/>
          <w:szCs w:val="18"/>
          <w:lang w:val="en-US"/>
        </w:rPr>
        <w:t xml:space="preserve">  model</w:t>
      </w:r>
    </w:p>
    <w:p w14:paraId="5A127543" w14:textId="4B67856A" w:rsidR="007F26D6" w:rsidRPr="007F26D6" w:rsidRDefault="007F26D6" w:rsidP="007F26D6">
      <w:pPr>
        <w:pStyle w:val="Listenabsatz"/>
        <w:numPr>
          <w:ilvl w:val="1"/>
          <w:numId w:val="12"/>
        </w:numPr>
        <w:ind w:right="-11"/>
        <w:jc w:val="both"/>
        <w:rPr>
          <w:rFonts w:ascii="Gilroy Light" w:hAnsi="Gilroy Light"/>
          <w:caps w:val="0"/>
          <w:color w:val="auto"/>
          <w:sz w:val="18"/>
          <w:szCs w:val="18"/>
          <w:lang w:val="en-US"/>
        </w:rPr>
      </w:pPr>
      <w:r w:rsidRPr="007F26D6">
        <w:rPr>
          <w:rFonts w:ascii="Gilroy Light" w:hAnsi="Gilroy Light"/>
          <w:caps w:val="0"/>
          <w:color w:val="auto"/>
          <w:sz w:val="18"/>
          <w:szCs w:val="18"/>
          <w:lang w:val="en-US"/>
        </w:rPr>
        <w:t xml:space="preserve">  description </w:t>
      </w:r>
      <w:r>
        <w:rPr>
          <w:rFonts w:ascii="Gilroy Light" w:hAnsi="Gilroy Light"/>
          <w:caps w:val="0"/>
          <w:color w:val="auto"/>
          <w:sz w:val="18"/>
          <w:szCs w:val="18"/>
          <w:lang w:val="en-US"/>
        </w:rPr>
        <w:t xml:space="preserve">(English </w:t>
      </w:r>
      <w:r w:rsidRPr="007F26D6">
        <w:rPr>
          <w:rFonts w:ascii="Gilroy Light" w:hAnsi="Gilroy Light"/>
          <w:caps w:val="0"/>
          <w:color w:val="auto"/>
          <w:sz w:val="18"/>
          <w:szCs w:val="18"/>
          <w:lang w:val="en-US"/>
        </w:rPr>
        <w:sym w:font="Wingdings" w:char="F0E0"/>
      </w:r>
      <w:r>
        <w:rPr>
          <w:rFonts w:ascii="Gilroy Light" w:hAnsi="Gilroy Light"/>
          <w:caps w:val="0"/>
          <w:color w:val="auto"/>
          <w:sz w:val="18"/>
          <w:szCs w:val="18"/>
          <w:lang w:val="en-US"/>
        </w:rPr>
        <w:t xml:space="preserve"> localized Fields)</w:t>
      </w:r>
    </w:p>
    <w:p w14:paraId="11298208" w14:textId="762D5B00" w:rsidR="007F26D6" w:rsidRPr="007F26D6" w:rsidRDefault="007F26D6" w:rsidP="007F26D6">
      <w:pPr>
        <w:pStyle w:val="Listenabsatz"/>
        <w:numPr>
          <w:ilvl w:val="1"/>
          <w:numId w:val="12"/>
        </w:numPr>
        <w:ind w:right="-11"/>
        <w:jc w:val="both"/>
        <w:rPr>
          <w:rFonts w:ascii="Gilroy Light" w:hAnsi="Gilroy Light"/>
          <w:caps w:val="0"/>
          <w:color w:val="auto"/>
          <w:sz w:val="18"/>
          <w:szCs w:val="18"/>
          <w:lang w:val="en-US"/>
        </w:rPr>
      </w:pPr>
      <w:r w:rsidRPr="007F26D6">
        <w:rPr>
          <w:rFonts w:ascii="Gilroy Light" w:hAnsi="Gilroy Light"/>
          <w:caps w:val="0"/>
          <w:color w:val="auto"/>
          <w:sz w:val="18"/>
          <w:szCs w:val="18"/>
          <w:lang w:val="en-US"/>
        </w:rPr>
        <w:t xml:space="preserve">  description </w:t>
      </w:r>
      <w:r>
        <w:rPr>
          <w:rFonts w:ascii="Gilroy Light" w:hAnsi="Gilroy Light"/>
          <w:caps w:val="0"/>
          <w:color w:val="auto"/>
          <w:sz w:val="18"/>
          <w:szCs w:val="18"/>
          <w:lang w:val="en-US"/>
        </w:rPr>
        <w:t xml:space="preserve">(German </w:t>
      </w:r>
      <w:r w:rsidRPr="007F26D6">
        <w:rPr>
          <w:rFonts w:ascii="Gilroy Light" w:hAnsi="Gilroy Light"/>
          <w:caps w:val="0"/>
          <w:color w:val="auto"/>
          <w:sz w:val="18"/>
          <w:szCs w:val="18"/>
          <w:lang w:val="en-US"/>
        </w:rPr>
        <w:sym w:font="Wingdings" w:char="F0E0"/>
      </w:r>
      <w:r>
        <w:rPr>
          <w:rFonts w:ascii="Gilroy Light" w:hAnsi="Gilroy Light"/>
          <w:caps w:val="0"/>
          <w:color w:val="auto"/>
          <w:sz w:val="18"/>
          <w:szCs w:val="18"/>
          <w:lang w:val="en-US"/>
        </w:rPr>
        <w:t xml:space="preserve"> localized Fields)</w:t>
      </w:r>
    </w:p>
    <w:p w14:paraId="006E1599" w14:textId="5E9C724E" w:rsidR="007F26D6" w:rsidRPr="007F26D6" w:rsidRDefault="007F26D6" w:rsidP="007F26D6">
      <w:pPr>
        <w:pStyle w:val="Listenabsatz"/>
        <w:numPr>
          <w:ilvl w:val="1"/>
          <w:numId w:val="12"/>
        </w:numPr>
        <w:ind w:right="-11"/>
        <w:jc w:val="both"/>
        <w:rPr>
          <w:rFonts w:ascii="Gilroy Light" w:hAnsi="Gilroy Light"/>
          <w:caps w:val="0"/>
          <w:color w:val="auto"/>
          <w:sz w:val="18"/>
          <w:szCs w:val="18"/>
          <w:lang w:val="en-US"/>
        </w:rPr>
      </w:pPr>
      <w:r w:rsidRPr="007F26D6">
        <w:rPr>
          <w:rFonts w:ascii="Gilroy Light" w:hAnsi="Gilroy Light"/>
          <w:caps w:val="0"/>
          <w:color w:val="auto"/>
          <w:sz w:val="18"/>
          <w:szCs w:val="18"/>
          <w:lang w:val="en-US"/>
        </w:rPr>
        <w:t xml:space="preserve">  cylinders</w:t>
      </w:r>
    </w:p>
    <w:p w14:paraId="1A3F33E6" w14:textId="712B14FB" w:rsidR="007F26D6" w:rsidRPr="007F26D6" w:rsidRDefault="007F26D6" w:rsidP="007F26D6">
      <w:pPr>
        <w:pStyle w:val="Listenabsatz"/>
        <w:numPr>
          <w:ilvl w:val="1"/>
          <w:numId w:val="12"/>
        </w:numPr>
        <w:ind w:right="-11"/>
        <w:jc w:val="both"/>
        <w:rPr>
          <w:rFonts w:ascii="Gilroy Light" w:hAnsi="Gilroy Light"/>
          <w:caps w:val="0"/>
          <w:color w:val="auto"/>
          <w:sz w:val="18"/>
          <w:szCs w:val="18"/>
          <w:lang w:val="en-US"/>
        </w:rPr>
      </w:pPr>
      <w:r w:rsidRPr="007F26D6">
        <w:rPr>
          <w:rFonts w:ascii="Gilroy Light" w:hAnsi="Gilroy Light"/>
          <w:caps w:val="0"/>
          <w:color w:val="auto"/>
          <w:sz w:val="18"/>
          <w:szCs w:val="18"/>
          <w:lang w:val="en-US"/>
        </w:rPr>
        <w:t xml:space="preserve">  capacity</w:t>
      </w:r>
    </w:p>
    <w:p w14:paraId="05B6C392" w14:textId="0FD45939" w:rsidR="007F26D6" w:rsidRPr="007F26D6" w:rsidRDefault="007F26D6" w:rsidP="007F26D6">
      <w:pPr>
        <w:pStyle w:val="Listenabsatz"/>
        <w:numPr>
          <w:ilvl w:val="1"/>
          <w:numId w:val="12"/>
        </w:numPr>
        <w:ind w:right="-11"/>
        <w:jc w:val="both"/>
        <w:rPr>
          <w:rFonts w:ascii="Gilroy Light" w:hAnsi="Gilroy Light"/>
          <w:caps w:val="0"/>
          <w:color w:val="auto"/>
          <w:sz w:val="18"/>
          <w:szCs w:val="18"/>
          <w:lang w:val="en-US"/>
        </w:rPr>
      </w:pPr>
      <w:r w:rsidRPr="007F26D6">
        <w:rPr>
          <w:rFonts w:ascii="Gilroy Light" w:hAnsi="Gilroy Light"/>
          <w:caps w:val="0"/>
          <w:color w:val="auto"/>
          <w:sz w:val="18"/>
          <w:szCs w:val="18"/>
          <w:lang w:val="en-US"/>
        </w:rPr>
        <w:t xml:space="preserve">  horsepower</w:t>
      </w:r>
    </w:p>
    <w:p w14:paraId="06085249" w14:textId="0DC3FA28" w:rsidR="00F40C63" w:rsidRDefault="007F26D6" w:rsidP="007F26D6">
      <w:pPr>
        <w:pStyle w:val="Listenabsatz"/>
        <w:numPr>
          <w:ilvl w:val="1"/>
          <w:numId w:val="12"/>
        </w:numPr>
        <w:ind w:right="-11"/>
        <w:jc w:val="both"/>
        <w:rPr>
          <w:rFonts w:ascii="Gilroy Light" w:hAnsi="Gilroy Light"/>
          <w:caps w:val="0"/>
          <w:color w:val="auto"/>
          <w:sz w:val="18"/>
          <w:szCs w:val="18"/>
          <w:lang w:val="en-US"/>
        </w:rPr>
      </w:pPr>
      <w:r w:rsidRPr="007F26D6">
        <w:rPr>
          <w:rFonts w:ascii="Gilroy Light" w:hAnsi="Gilroy Light"/>
          <w:caps w:val="0"/>
          <w:color w:val="auto"/>
          <w:sz w:val="18"/>
          <w:szCs w:val="18"/>
          <w:lang w:val="en-US"/>
        </w:rPr>
        <w:t xml:space="preserve">  </w:t>
      </w:r>
      <w:proofErr w:type="spellStart"/>
      <w:r w:rsidRPr="007F26D6">
        <w:rPr>
          <w:rFonts w:ascii="Gilroy Light" w:hAnsi="Gilroy Light"/>
          <w:caps w:val="0"/>
          <w:color w:val="auto"/>
          <w:sz w:val="18"/>
          <w:szCs w:val="18"/>
          <w:lang w:val="en-US"/>
        </w:rPr>
        <w:t>productionYear</w:t>
      </w:r>
      <w:proofErr w:type="spellEnd"/>
      <w:r w:rsidR="00C64ECF">
        <w:rPr>
          <w:rFonts w:ascii="Gilroy Light" w:hAnsi="Gilroy Light"/>
          <w:caps w:val="0"/>
          <w:color w:val="auto"/>
          <w:sz w:val="18"/>
          <w:szCs w:val="18"/>
          <w:lang w:val="en-US"/>
        </w:rPr>
        <w:br/>
      </w:r>
    </w:p>
    <w:p w14:paraId="3483448D" w14:textId="15D269FD" w:rsidR="00C64ECF" w:rsidRDefault="00C64ECF" w:rsidP="00C64ECF">
      <w:pPr>
        <w:pStyle w:val="Listenabsatz"/>
        <w:numPr>
          <w:ilvl w:val="0"/>
          <w:numId w:val="12"/>
        </w:numPr>
        <w:ind w:right="-11"/>
        <w:jc w:val="both"/>
        <w:rPr>
          <w:rFonts w:ascii="Gilroy Light" w:hAnsi="Gilroy Light"/>
          <w:caps w:val="0"/>
          <w:color w:val="auto"/>
          <w:sz w:val="18"/>
          <w:szCs w:val="18"/>
          <w:lang w:val="en-US"/>
        </w:rPr>
      </w:pPr>
      <w:r w:rsidRPr="00C64ECF">
        <w:rPr>
          <w:rFonts w:ascii="Gilroy Light" w:hAnsi="Gilroy Light"/>
          <w:caps w:val="0"/>
          <w:color w:val="auto"/>
          <w:sz w:val="18"/>
          <w:szCs w:val="18"/>
          <w:lang w:val="en-US"/>
        </w:rPr>
        <w:t xml:space="preserve">Upload the </w:t>
      </w:r>
      <w:r>
        <w:rPr>
          <w:rFonts w:ascii="Gilroy Light" w:hAnsi="Gilroy Light"/>
          <w:caps w:val="0"/>
          <w:color w:val="auto"/>
          <w:sz w:val="18"/>
          <w:szCs w:val="18"/>
          <w:lang w:val="en-US"/>
        </w:rPr>
        <w:t>CSV</w:t>
      </w:r>
      <w:r w:rsidRPr="00C64ECF">
        <w:rPr>
          <w:rFonts w:ascii="Gilroy Light" w:hAnsi="Gilroy Light"/>
          <w:caps w:val="0"/>
          <w:color w:val="auto"/>
          <w:sz w:val="18"/>
          <w:szCs w:val="18"/>
          <w:lang w:val="en-US"/>
        </w:rPr>
        <w:t>-file attached to this email as Pimcore asset</w:t>
      </w:r>
      <w:r w:rsidR="00F363B7">
        <w:rPr>
          <w:rFonts w:ascii="Gilroy Light" w:hAnsi="Gilroy Light"/>
          <w:caps w:val="0"/>
          <w:color w:val="auto"/>
          <w:sz w:val="18"/>
          <w:szCs w:val="18"/>
          <w:lang w:val="en-US"/>
        </w:rPr>
        <w:t>.</w:t>
      </w:r>
    </w:p>
    <w:p w14:paraId="7B5709BE" w14:textId="77777777" w:rsidR="009656DF" w:rsidRDefault="009656DF" w:rsidP="009656DF">
      <w:pPr>
        <w:ind w:right="-11"/>
        <w:jc w:val="both"/>
        <w:rPr>
          <w:rFonts w:ascii="Gilroy Light" w:hAnsi="Gilroy Light"/>
          <w:sz w:val="18"/>
          <w:szCs w:val="18"/>
          <w:lang w:val="en-US"/>
        </w:rPr>
      </w:pPr>
    </w:p>
    <w:p w14:paraId="03E9A50B" w14:textId="123599C4" w:rsidR="009656DF" w:rsidRPr="009D657D" w:rsidRDefault="009656DF" w:rsidP="009656DF">
      <w:pPr>
        <w:pStyle w:val="Listenabsatz"/>
        <w:numPr>
          <w:ilvl w:val="0"/>
          <w:numId w:val="12"/>
        </w:numPr>
        <w:ind w:right="-11"/>
        <w:jc w:val="both"/>
        <w:rPr>
          <w:rFonts w:ascii="Gilroy Light" w:hAnsi="Gilroy Light"/>
          <w:caps w:val="0"/>
          <w:color w:val="auto"/>
          <w:sz w:val="18"/>
          <w:szCs w:val="18"/>
          <w:lang w:val="en-US"/>
        </w:rPr>
      </w:pPr>
      <w:r w:rsidRPr="009D657D">
        <w:rPr>
          <w:rFonts w:ascii="Gilroy Light" w:hAnsi="Gilroy Light"/>
          <w:caps w:val="0"/>
          <w:color w:val="auto"/>
          <w:sz w:val="18"/>
          <w:szCs w:val="18"/>
          <w:lang w:val="en-US"/>
        </w:rPr>
        <w:lastRenderedPageBreak/>
        <w:t>Implement an additional 'do-import' button to the assets detail page</w:t>
      </w:r>
      <w:r w:rsidR="00F363B7">
        <w:rPr>
          <w:rFonts w:ascii="Gilroy Light" w:hAnsi="Gilroy Light"/>
          <w:caps w:val="0"/>
          <w:color w:val="auto"/>
          <w:sz w:val="18"/>
          <w:szCs w:val="18"/>
          <w:lang w:val="en-US"/>
        </w:rPr>
        <w:t xml:space="preserve"> within the Pimcore administration interface UI.</w:t>
      </w:r>
    </w:p>
    <w:p w14:paraId="356D3AF6" w14:textId="77777777" w:rsidR="009656DF" w:rsidRPr="009D657D" w:rsidRDefault="009656DF" w:rsidP="009656DF">
      <w:pPr>
        <w:pStyle w:val="Listenabsatz"/>
        <w:rPr>
          <w:rFonts w:ascii="Gilroy Light" w:hAnsi="Gilroy Light"/>
          <w:caps w:val="0"/>
          <w:color w:val="auto"/>
          <w:sz w:val="18"/>
          <w:szCs w:val="18"/>
          <w:lang w:val="en-US"/>
        </w:rPr>
      </w:pPr>
    </w:p>
    <w:p w14:paraId="47C6C644" w14:textId="4D82465B" w:rsidR="009656DF" w:rsidRPr="009D657D" w:rsidRDefault="009656DF" w:rsidP="009656DF">
      <w:pPr>
        <w:pStyle w:val="Listenabsatz"/>
        <w:numPr>
          <w:ilvl w:val="1"/>
          <w:numId w:val="12"/>
        </w:numPr>
        <w:ind w:right="-11"/>
        <w:jc w:val="both"/>
        <w:rPr>
          <w:rFonts w:ascii="Gilroy Light" w:hAnsi="Gilroy Light"/>
          <w:caps w:val="0"/>
          <w:color w:val="auto"/>
          <w:sz w:val="18"/>
          <w:szCs w:val="18"/>
          <w:lang w:val="en-US"/>
        </w:rPr>
      </w:pPr>
      <w:r w:rsidRPr="009D657D">
        <w:rPr>
          <w:rFonts w:ascii="Gilroy Light" w:hAnsi="Gilroy Light"/>
          <w:caps w:val="0"/>
          <w:color w:val="auto"/>
          <w:sz w:val="18"/>
          <w:szCs w:val="18"/>
          <w:lang w:val="en-US"/>
        </w:rPr>
        <w:t xml:space="preserve">Clicking this button should do: </w:t>
      </w:r>
      <w:r w:rsidR="00F363B7">
        <w:rPr>
          <w:rFonts w:ascii="Gilroy Light" w:hAnsi="Gilroy Light"/>
          <w:caps w:val="0"/>
          <w:color w:val="auto"/>
          <w:sz w:val="18"/>
          <w:szCs w:val="18"/>
          <w:lang w:val="en-US"/>
        </w:rPr>
        <w:br/>
      </w:r>
    </w:p>
    <w:p w14:paraId="6942C6E6" w14:textId="5BB27040" w:rsidR="009D657D" w:rsidRPr="009D657D" w:rsidRDefault="00F363B7" w:rsidP="009656DF">
      <w:pPr>
        <w:pStyle w:val="Listenabsatz"/>
        <w:numPr>
          <w:ilvl w:val="2"/>
          <w:numId w:val="12"/>
        </w:numPr>
        <w:ind w:right="-11"/>
        <w:jc w:val="both"/>
        <w:rPr>
          <w:rFonts w:ascii="Gilroy Light" w:hAnsi="Gilroy Light"/>
          <w:caps w:val="0"/>
          <w:color w:val="auto"/>
          <w:sz w:val="18"/>
          <w:szCs w:val="18"/>
          <w:lang w:val="en-US"/>
        </w:rPr>
      </w:pPr>
      <w:r>
        <w:rPr>
          <w:rFonts w:ascii="Gilroy Light" w:hAnsi="Gilroy Light"/>
          <w:caps w:val="0"/>
          <w:color w:val="auto"/>
          <w:sz w:val="18"/>
          <w:szCs w:val="18"/>
          <w:lang w:val="en-US"/>
        </w:rPr>
        <w:t>R</w:t>
      </w:r>
      <w:r w:rsidR="009656DF" w:rsidRPr="009D657D">
        <w:rPr>
          <w:rFonts w:ascii="Gilroy Light" w:hAnsi="Gilroy Light"/>
          <w:caps w:val="0"/>
          <w:color w:val="auto"/>
          <w:sz w:val="18"/>
          <w:szCs w:val="18"/>
          <w:lang w:val="en-US"/>
        </w:rPr>
        <w:t>ead the data from the asset</w:t>
      </w:r>
      <w:r w:rsidR="00A63CA4">
        <w:rPr>
          <w:rFonts w:ascii="Gilroy Light" w:hAnsi="Gilroy Light"/>
          <w:caps w:val="0"/>
          <w:color w:val="auto"/>
          <w:sz w:val="18"/>
          <w:szCs w:val="18"/>
          <w:lang w:val="en-US"/>
        </w:rPr>
        <w:t xml:space="preserve"> (CSV-file) via the Pimcore API</w:t>
      </w:r>
      <w:r>
        <w:rPr>
          <w:rFonts w:ascii="Gilroy Light" w:hAnsi="Gilroy Light"/>
          <w:caps w:val="0"/>
          <w:color w:val="auto"/>
          <w:sz w:val="18"/>
          <w:szCs w:val="18"/>
          <w:lang w:val="en-US"/>
        </w:rPr>
        <w:t>.</w:t>
      </w:r>
      <w:r w:rsidR="009656DF" w:rsidRPr="009D657D">
        <w:rPr>
          <w:rFonts w:ascii="Gilroy Light" w:hAnsi="Gilroy Light"/>
          <w:caps w:val="0"/>
          <w:color w:val="auto"/>
          <w:sz w:val="18"/>
          <w:szCs w:val="18"/>
          <w:lang w:val="en-US"/>
        </w:rPr>
        <w:t xml:space="preserve"> </w:t>
      </w:r>
      <w:r>
        <w:rPr>
          <w:rFonts w:ascii="Gilroy Light" w:hAnsi="Gilroy Light"/>
          <w:caps w:val="0"/>
          <w:color w:val="auto"/>
          <w:sz w:val="18"/>
          <w:szCs w:val="18"/>
          <w:lang w:val="en-US"/>
        </w:rPr>
        <w:br/>
      </w:r>
    </w:p>
    <w:p w14:paraId="2647E834" w14:textId="1AC53AB5" w:rsidR="009D657D" w:rsidRPr="009D657D" w:rsidRDefault="00F363B7" w:rsidP="009656DF">
      <w:pPr>
        <w:pStyle w:val="Listenabsatz"/>
        <w:numPr>
          <w:ilvl w:val="2"/>
          <w:numId w:val="12"/>
        </w:numPr>
        <w:ind w:right="-11"/>
        <w:jc w:val="both"/>
        <w:rPr>
          <w:rFonts w:ascii="Gilroy Light" w:hAnsi="Gilroy Light"/>
          <w:caps w:val="0"/>
          <w:color w:val="auto"/>
          <w:sz w:val="18"/>
          <w:szCs w:val="18"/>
          <w:lang w:val="en-US"/>
        </w:rPr>
      </w:pPr>
      <w:r>
        <w:rPr>
          <w:rFonts w:ascii="Gilroy Light" w:hAnsi="Gilroy Light"/>
          <w:caps w:val="0"/>
          <w:color w:val="auto"/>
          <w:sz w:val="18"/>
          <w:szCs w:val="18"/>
          <w:lang w:val="en-US"/>
        </w:rPr>
        <w:t>C</w:t>
      </w:r>
      <w:r w:rsidR="009656DF" w:rsidRPr="009D657D">
        <w:rPr>
          <w:rFonts w:ascii="Gilroy Light" w:hAnsi="Gilroy Light"/>
          <w:caps w:val="0"/>
          <w:color w:val="auto"/>
          <w:sz w:val="18"/>
          <w:szCs w:val="18"/>
          <w:lang w:val="en-US"/>
        </w:rPr>
        <w:t xml:space="preserve">reate new </w:t>
      </w:r>
      <w:r w:rsidR="004C3C65">
        <w:rPr>
          <w:rFonts w:ascii="Gilroy Light" w:hAnsi="Gilroy Light"/>
          <w:caps w:val="0"/>
          <w:color w:val="auto"/>
          <w:sz w:val="18"/>
          <w:szCs w:val="18"/>
          <w:lang w:val="en-US"/>
        </w:rPr>
        <w:t>Data Objects</w:t>
      </w:r>
      <w:r w:rsidR="009656DF" w:rsidRPr="009D657D">
        <w:rPr>
          <w:rFonts w:ascii="Gilroy Light" w:hAnsi="Gilroy Light"/>
          <w:caps w:val="0"/>
          <w:color w:val="auto"/>
          <w:sz w:val="18"/>
          <w:szCs w:val="18"/>
          <w:lang w:val="en-US"/>
        </w:rPr>
        <w:t xml:space="preserve"> of created Data</w:t>
      </w:r>
      <w:r w:rsidR="004C3C65">
        <w:rPr>
          <w:rFonts w:ascii="Gilroy Light" w:hAnsi="Gilroy Light"/>
          <w:caps w:val="0"/>
          <w:color w:val="auto"/>
          <w:sz w:val="18"/>
          <w:szCs w:val="18"/>
          <w:lang w:val="en-US"/>
        </w:rPr>
        <w:t xml:space="preserve"> </w:t>
      </w:r>
      <w:r w:rsidR="009656DF" w:rsidRPr="009D657D">
        <w:rPr>
          <w:rFonts w:ascii="Gilroy Light" w:hAnsi="Gilroy Light"/>
          <w:caps w:val="0"/>
          <w:color w:val="auto"/>
          <w:sz w:val="18"/>
          <w:szCs w:val="18"/>
          <w:lang w:val="en-US"/>
        </w:rPr>
        <w:t xml:space="preserve">Object class and import data from </w:t>
      </w:r>
      <w:r w:rsidR="0086668F">
        <w:rPr>
          <w:rFonts w:ascii="Gilroy Light" w:hAnsi="Gilroy Light"/>
          <w:caps w:val="0"/>
          <w:color w:val="auto"/>
          <w:sz w:val="18"/>
          <w:szCs w:val="18"/>
          <w:lang w:val="en-US"/>
        </w:rPr>
        <w:t>CSV</w:t>
      </w:r>
      <w:r w:rsidR="009656DF" w:rsidRPr="009D657D">
        <w:rPr>
          <w:rFonts w:ascii="Gilroy Light" w:hAnsi="Gilroy Light"/>
          <w:caps w:val="0"/>
          <w:color w:val="auto"/>
          <w:sz w:val="18"/>
          <w:szCs w:val="18"/>
          <w:lang w:val="en-US"/>
        </w:rPr>
        <w:t xml:space="preserve"> (at least import 6 attributes of </w:t>
      </w:r>
      <w:r w:rsidR="0086668F">
        <w:rPr>
          <w:rFonts w:ascii="Gilroy Light" w:hAnsi="Gilroy Light"/>
          <w:caps w:val="0"/>
          <w:color w:val="auto"/>
          <w:sz w:val="18"/>
          <w:szCs w:val="18"/>
          <w:lang w:val="en-US"/>
        </w:rPr>
        <w:t>CSV</w:t>
      </w:r>
      <w:r w:rsidR="009656DF" w:rsidRPr="009D657D">
        <w:rPr>
          <w:rFonts w:ascii="Gilroy Light" w:hAnsi="Gilroy Light"/>
          <w:caps w:val="0"/>
          <w:color w:val="auto"/>
          <w:sz w:val="18"/>
          <w:szCs w:val="18"/>
          <w:lang w:val="en-US"/>
        </w:rPr>
        <w:t xml:space="preserve"> file)</w:t>
      </w:r>
      <w:r>
        <w:rPr>
          <w:rFonts w:ascii="Gilroy Light" w:hAnsi="Gilroy Light"/>
          <w:caps w:val="0"/>
          <w:color w:val="auto"/>
          <w:sz w:val="18"/>
          <w:szCs w:val="18"/>
          <w:lang w:val="en-US"/>
        </w:rPr>
        <w:t>.</w:t>
      </w:r>
      <w:r>
        <w:rPr>
          <w:rFonts w:ascii="Gilroy Light" w:hAnsi="Gilroy Light"/>
          <w:caps w:val="0"/>
          <w:color w:val="auto"/>
          <w:sz w:val="18"/>
          <w:szCs w:val="18"/>
          <w:lang w:val="en-US"/>
        </w:rPr>
        <w:br/>
      </w:r>
    </w:p>
    <w:p w14:paraId="0373FF8D" w14:textId="6ED4CB63" w:rsidR="009656DF" w:rsidRDefault="00F363B7" w:rsidP="009656DF">
      <w:pPr>
        <w:pStyle w:val="Listenabsatz"/>
        <w:numPr>
          <w:ilvl w:val="2"/>
          <w:numId w:val="12"/>
        </w:numPr>
        <w:ind w:right="-11"/>
        <w:jc w:val="both"/>
        <w:rPr>
          <w:rFonts w:ascii="Gilroy Light" w:hAnsi="Gilroy Light"/>
          <w:caps w:val="0"/>
          <w:color w:val="auto"/>
          <w:sz w:val="18"/>
          <w:szCs w:val="18"/>
          <w:lang w:val="en-US"/>
        </w:rPr>
      </w:pPr>
      <w:r>
        <w:rPr>
          <w:rFonts w:ascii="Gilroy Light" w:hAnsi="Gilroy Light"/>
          <w:caps w:val="0"/>
          <w:color w:val="auto"/>
          <w:sz w:val="18"/>
          <w:szCs w:val="18"/>
          <w:lang w:val="en-US"/>
        </w:rPr>
        <w:t>S</w:t>
      </w:r>
      <w:r w:rsidR="009656DF" w:rsidRPr="009D657D">
        <w:rPr>
          <w:rFonts w:ascii="Gilroy Light" w:hAnsi="Gilroy Light"/>
          <w:caps w:val="0"/>
          <w:color w:val="auto"/>
          <w:sz w:val="18"/>
          <w:szCs w:val="18"/>
          <w:lang w:val="en-US"/>
        </w:rPr>
        <w:t xml:space="preserve">ave and publish </w:t>
      </w:r>
      <w:r w:rsidR="004C3C65">
        <w:rPr>
          <w:rFonts w:ascii="Gilroy Light" w:hAnsi="Gilroy Light"/>
          <w:caps w:val="0"/>
          <w:color w:val="auto"/>
          <w:sz w:val="18"/>
          <w:szCs w:val="18"/>
          <w:lang w:val="en-US"/>
        </w:rPr>
        <w:t>Data Objects.</w:t>
      </w:r>
    </w:p>
    <w:p w14:paraId="47B84E88" w14:textId="422D5C2A" w:rsidR="003928F5" w:rsidRDefault="003928F5" w:rsidP="003928F5">
      <w:pPr>
        <w:ind w:right="-11"/>
        <w:jc w:val="both"/>
        <w:rPr>
          <w:rFonts w:ascii="Gilroy Light" w:hAnsi="Gilroy Light"/>
          <w:sz w:val="18"/>
          <w:szCs w:val="18"/>
          <w:lang w:val="en-US"/>
        </w:rPr>
      </w:pPr>
    </w:p>
    <w:p w14:paraId="03ECAA09" w14:textId="77777777" w:rsidR="00CD5995" w:rsidRDefault="00CD5995" w:rsidP="00CD5995">
      <w:pPr>
        <w:ind w:right="-11" w:firstLine="567"/>
        <w:jc w:val="both"/>
        <w:rPr>
          <w:rFonts w:ascii="Gilroy Black" w:hAnsi="Gilroy Black"/>
          <w:bCs/>
          <w:color w:val="6428B4"/>
          <w:szCs w:val="20"/>
          <w:lang w:val="en-US"/>
        </w:rPr>
      </w:pPr>
      <w:r>
        <w:rPr>
          <w:rFonts w:ascii="Gilroy Black" w:hAnsi="Gilroy Black"/>
          <w:bCs/>
          <w:color w:val="6428B4"/>
          <w:szCs w:val="20"/>
          <w:lang w:val="en-US"/>
        </w:rPr>
        <w:t>USEFUL RESOURCES</w:t>
      </w:r>
      <w:r w:rsidRPr="00CD5995">
        <w:rPr>
          <w:rFonts w:ascii="Gilroy Black" w:hAnsi="Gilroy Black"/>
          <w:bCs/>
          <w:color w:val="6428B4"/>
          <w:szCs w:val="20"/>
          <w:lang w:val="en-US"/>
        </w:rPr>
        <w:t>.</w:t>
      </w:r>
    </w:p>
    <w:p w14:paraId="68206086" w14:textId="77777777" w:rsidR="005F672B" w:rsidRPr="005F672B" w:rsidRDefault="00143F3D" w:rsidP="003928F5">
      <w:pPr>
        <w:pStyle w:val="Listenabsatz"/>
        <w:numPr>
          <w:ilvl w:val="0"/>
          <w:numId w:val="13"/>
        </w:numPr>
        <w:ind w:right="-11"/>
        <w:jc w:val="both"/>
        <w:rPr>
          <w:rFonts w:ascii="Gilroy Light" w:hAnsi="Gilroy Light"/>
          <w:caps w:val="0"/>
          <w:color w:val="auto"/>
          <w:sz w:val="18"/>
          <w:szCs w:val="18"/>
          <w:lang w:val="en-GB"/>
        </w:rPr>
      </w:pPr>
      <w:hyperlink r:id="rId9" w:history="1">
        <w:r w:rsidR="005F672B" w:rsidRPr="005F672B">
          <w:rPr>
            <w:rStyle w:val="Hyperlink"/>
            <w:rFonts w:ascii="Gilroy Light" w:hAnsi="Gilroy Light"/>
            <w:caps w:val="0"/>
            <w:color w:val="auto"/>
            <w:sz w:val="18"/>
            <w:szCs w:val="18"/>
            <w:lang w:val="en-GB"/>
          </w:rPr>
          <w:t>https://pimcore.com/docs/pimcore/current/Development_Documentation/Getting_Started/Installation.html</w:t>
        </w:r>
      </w:hyperlink>
    </w:p>
    <w:p w14:paraId="646C6AAB" w14:textId="29AC0D0C" w:rsidR="005F672B" w:rsidRPr="005F672B" w:rsidRDefault="00143F3D" w:rsidP="003928F5">
      <w:pPr>
        <w:pStyle w:val="Listenabsatz"/>
        <w:numPr>
          <w:ilvl w:val="0"/>
          <w:numId w:val="13"/>
        </w:numPr>
        <w:ind w:right="-11"/>
        <w:jc w:val="both"/>
        <w:rPr>
          <w:rFonts w:ascii="Gilroy Light" w:hAnsi="Gilroy Light"/>
          <w:caps w:val="0"/>
          <w:color w:val="auto"/>
          <w:sz w:val="18"/>
          <w:szCs w:val="18"/>
          <w:lang w:val="en-GB"/>
        </w:rPr>
      </w:pPr>
      <w:hyperlink r:id="rId10" w:history="1">
        <w:r w:rsidR="005F672B" w:rsidRPr="005F672B">
          <w:rPr>
            <w:rStyle w:val="Hyperlink"/>
            <w:rFonts w:ascii="Gilroy Light" w:hAnsi="Gilroy Light"/>
            <w:caps w:val="0"/>
            <w:color w:val="auto"/>
            <w:sz w:val="18"/>
            <w:szCs w:val="18"/>
            <w:lang w:val="en-GB"/>
          </w:rPr>
          <w:t>https://pimcore.com/docs/pimcore/current/Development_Documentation/Objects/Object_Classes/index.html</w:t>
        </w:r>
      </w:hyperlink>
    </w:p>
    <w:p w14:paraId="39E9AD72" w14:textId="33299B1D" w:rsidR="005F672B" w:rsidRPr="005F672B" w:rsidRDefault="00143F3D" w:rsidP="003928F5">
      <w:pPr>
        <w:pStyle w:val="Listenabsatz"/>
        <w:numPr>
          <w:ilvl w:val="0"/>
          <w:numId w:val="13"/>
        </w:numPr>
        <w:ind w:right="-11"/>
        <w:jc w:val="both"/>
        <w:rPr>
          <w:rFonts w:ascii="Gilroy Light" w:hAnsi="Gilroy Light"/>
          <w:caps w:val="0"/>
          <w:color w:val="auto"/>
          <w:sz w:val="18"/>
          <w:szCs w:val="18"/>
          <w:lang w:val="en-GB"/>
        </w:rPr>
      </w:pPr>
      <w:hyperlink r:id="rId11" w:history="1">
        <w:r w:rsidR="005F672B" w:rsidRPr="005F672B">
          <w:rPr>
            <w:rStyle w:val="Hyperlink"/>
            <w:rFonts w:ascii="Gilroy Light" w:hAnsi="Gilroy Light"/>
            <w:caps w:val="0"/>
            <w:color w:val="auto"/>
            <w:sz w:val="18"/>
            <w:szCs w:val="18"/>
            <w:lang w:val="en-GB"/>
          </w:rPr>
          <w:t>https://pimcore.com/docs/pimcore/current/Development_Documentation/Assets/index.html</w:t>
        </w:r>
      </w:hyperlink>
    </w:p>
    <w:p w14:paraId="0FA06CBE" w14:textId="03851FE2" w:rsidR="005F672B" w:rsidRPr="005F672B" w:rsidRDefault="00143F3D" w:rsidP="005F672B">
      <w:pPr>
        <w:pStyle w:val="Listenabsatz"/>
        <w:numPr>
          <w:ilvl w:val="0"/>
          <w:numId w:val="13"/>
        </w:numPr>
        <w:ind w:right="-11"/>
        <w:jc w:val="both"/>
        <w:rPr>
          <w:rFonts w:ascii="Gilroy Light" w:hAnsi="Gilroy Light"/>
          <w:caps w:val="0"/>
          <w:color w:val="auto"/>
          <w:sz w:val="18"/>
          <w:szCs w:val="18"/>
          <w:lang w:val="en-GB"/>
        </w:rPr>
      </w:pPr>
      <w:hyperlink r:id="rId12" w:history="1">
        <w:r w:rsidR="005F672B" w:rsidRPr="005F672B">
          <w:rPr>
            <w:rStyle w:val="Hyperlink"/>
            <w:rFonts w:ascii="Gilroy Light" w:hAnsi="Gilroy Light"/>
            <w:caps w:val="0"/>
            <w:color w:val="auto"/>
            <w:sz w:val="18"/>
            <w:szCs w:val="18"/>
            <w:lang w:val="en-GB"/>
          </w:rPr>
          <w:t>https://pimcore.com/docs/pimcore/current/Development_Documentation/Assets/Working_with_PHP_API.html</w:t>
        </w:r>
      </w:hyperlink>
    </w:p>
    <w:p w14:paraId="7D319CFD" w14:textId="217E3CD2" w:rsidR="005F672B" w:rsidRPr="005F672B" w:rsidRDefault="00143F3D" w:rsidP="003928F5">
      <w:pPr>
        <w:pStyle w:val="Listenabsatz"/>
        <w:numPr>
          <w:ilvl w:val="0"/>
          <w:numId w:val="13"/>
        </w:numPr>
        <w:ind w:right="-11"/>
        <w:jc w:val="both"/>
        <w:rPr>
          <w:rFonts w:ascii="Gilroy Light" w:hAnsi="Gilroy Light"/>
          <w:caps w:val="0"/>
          <w:color w:val="000000" w:themeColor="text1"/>
          <w:sz w:val="18"/>
          <w:szCs w:val="18"/>
          <w:lang w:val="en-GB"/>
        </w:rPr>
      </w:pPr>
      <w:hyperlink r:id="rId13" w:history="1">
        <w:r w:rsidR="005F672B" w:rsidRPr="005F672B">
          <w:rPr>
            <w:rStyle w:val="Hyperlink"/>
            <w:rFonts w:ascii="Gilroy Light" w:hAnsi="Gilroy Light"/>
            <w:caps w:val="0"/>
            <w:color w:val="000000" w:themeColor="text1"/>
            <w:sz w:val="18"/>
            <w:szCs w:val="18"/>
            <w:lang w:val="en-GB"/>
          </w:rPr>
          <w:t>https://pimcore.com/docs/pimcore/current/Development_Documentation/Best_Practice/Adding_Button_To_Object_Editor.html</w:t>
        </w:r>
      </w:hyperlink>
    </w:p>
    <w:p w14:paraId="37D5AADE" w14:textId="393B4EA4" w:rsidR="003928F5" w:rsidRPr="005F672B" w:rsidRDefault="00143F3D" w:rsidP="003928F5">
      <w:pPr>
        <w:pStyle w:val="Listenabsatz"/>
        <w:numPr>
          <w:ilvl w:val="0"/>
          <w:numId w:val="13"/>
        </w:numPr>
        <w:ind w:right="-11"/>
        <w:jc w:val="both"/>
        <w:rPr>
          <w:rFonts w:ascii="Gilroy Light" w:hAnsi="Gilroy Light"/>
          <w:caps w:val="0"/>
          <w:color w:val="000000" w:themeColor="text1"/>
          <w:sz w:val="18"/>
          <w:szCs w:val="18"/>
          <w:lang w:val="en-GB"/>
        </w:rPr>
      </w:pPr>
      <w:hyperlink r:id="rId14" w:history="1">
        <w:r w:rsidR="005F672B" w:rsidRPr="005F672B">
          <w:rPr>
            <w:rStyle w:val="Hyperlink"/>
            <w:rFonts w:ascii="Gilroy Light" w:hAnsi="Gilroy Light"/>
            <w:caps w:val="0"/>
            <w:color w:val="000000" w:themeColor="text1"/>
            <w:sz w:val="18"/>
            <w:szCs w:val="18"/>
            <w:lang w:val="en-GB"/>
          </w:rPr>
          <w:t>https://pimcore.com/docs/pimcore/current/Development_Documentation/Objects/Working_with_PHP_API.html</w:t>
        </w:r>
      </w:hyperlink>
    </w:p>
    <w:p w14:paraId="4DC73862" w14:textId="77777777" w:rsidR="005F672B" w:rsidRPr="005F672B" w:rsidRDefault="005F672B" w:rsidP="005F672B">
      <w:pPr>
        <w:pStyle w:val="Listenabsatz"/>
        <w:ind w:left="1287" w:right="-11"/>
        <w:jc w:val="both"/>
        <w:rPr>
          <w:rFonts w:ascii="Gilroy Light" w:hAnsi="Gilroy Light"/>
          <w:caps w:val="0"/>
          <w:color w:val="auto"/>
          <w:sz w:val="18"/>
          <w:szCs w:val="18"/>
          <w:lang w:val="en-GB"/>
        </w:rPr>
      </w:pPr>
    </w:p>
    <w:p w14:paraId="11C755A6" w14:textId="457FE092" w:rsidR="005F672B" w:rsidRDefault="00310908" w:rsidP="005F672B">
      <w:pPr>
        <w:ind w:right="-11" w:firstLine="567"/>
        <w:jc w:val="both"/>
        <w:rPr>
          <w:rFonts w:ascii="Gilroy Light" w:hAnsi="Gilroy Light"/>
          <w:sz w:val="18"/>
          <w:szCs w:val="18"/>
          <w:lang w:val="en-GB"/>
        </w:rPr>
      </w:pPr>
      <w:r w:rsidRPr="003928F5">
        <w:rPr>
          <w:rFonts w:ascii="Gilroy Light" w:hAnsi="Gilroy Light"/>
          <w:sz w:val="18"/>
          <w:szCs w:val="18"/>
          <w:lang w:val="en-GB"/>
        </w:rPr>
        <w:t>Also,</w:t>
      </w:r>
      <w:r w:rsidR="003928F5" w:rsidRPr="003928F5">
        <w:rPr>
          <w:rFonts w:ascii="Gilroy Light" w:hAnsi="Gilroy Light"/>
          <w:sz w:val="18"/>
          <w:szCs w:val="18"/>
          <w:lang w:val="en-GB"/>
        </w:rPr>
        <w:t xml:space="preserve"> our demo-application might contain some useful resources: </w:t>
      </w:r>
    </w:p>
    <w:p w14:paraId="41B151E8" w14:textId="26E33A7C" w:rsidR="005F672B" w:rsidRPr="005F672B" w:rsidRDefault="00143F3D" w:rsidP="003928F5">
      <w:pPr>
        <w:pStyle w:val="Listenabsatz"/>
        <w:numPr>
          <w:ilvl w:val="0"/>
          <w:numId w:val="14"/>
        </w:numPr>
        <w:ind w:right="-11"/>
        <w:jc w:val="both"/>
        <w:rPr>
          <w:rFonts w:ascii="Gilroy Light" w:hAnsi="Gilroy Light"/>
          <w:caps w:val="0"/>
          <w:color w:val="000000" w:themeColor="text1"/>
          <w:sz w:val="18"/>
          <w:szCs w:val="18"/>
          <w:lang w:val="en-GB"/>
        </w:rPr>
      </w:pPr>
      <w:hyperlink r:id="rId15" w:history="1">
        <w:r w:rsidR="005F672B" w:rsidRPr="005F672B">
          <w:rPr>
            <w:rStyle w:val="Hyperlink"/>
            <w:rFonts w:ascii="Gilroy Light" w:hAnsi="Gilroy Light"/>
            <w:caps w:val="0"/>
            <w:color w:val="000000" w:themeColor="text1"/>
            <w:sz w:val="18"/>
            <w:szCs w:val="18"/>
            <w:lang w:val="en-GB"/>
          </w:rPr>
          <w:t>https://github.com/pimcore/demo/blob/master/src/EventListener/PimcoreAdminListener.php</w:t>
        </w:r>
      </w:hyperlink>
    </w:p>
    <w:p w14:paraId="02A9CD30" w14:textId="11701A3B" w:rsidR="005F672B" w:rsidRPr="005F672B" w:rsidRDefault="00143F3D" w:rsidP="003928F5">
      <w:pPr>
        <w:pStyle w:val="Listenabsatz"/>
        <w:numPr>
          <w:ilvl w:val="0"/>
          <w:numId w:val="14"/>
        </w:numPr>
        <w:ind w:right="-11"/>
        <w:jc w:val="both"/>
        <w:rPr>
          <w:rFonts w:ascii="Gilroy Light" w:hAnsi="Gilroy Light"/>
          <w:caps w:val="0"/>
          <w:color w:val="000000" w:themeColor="text1"/>
          <w:sz w:val="18"/>
          <w:szCs w:val="18"/>
          <w:lang w:val="en-GB"/>
        </w:rPr>
      </w:pPr>
      <w:hyperlink r:id="rId16" w:history="1">
        <w:r w:rsidR="005F672B" w:rsidRPr="005F672B">
          <w:rPr>
            <w:rStyle w:val="Hyperlink"/>
            <w:rFonts w:ascii="Gilroy Light" w:hAnsi="Gilroy Light"/>
            <w:caps w:val="0"/>
            <w:color w:val="000000" w:themeColor="text1"/>
            <w:sz w:val="18"/>
            <w:szCs w:val="18"/>
            <w:lang w:val="en-GB"/>
          </w:rPr>
          <w:t>https://github.com/pimcore/demo/blob/master/public/static/js/startup.js</w:t>
        </w:r>
      </w:hyperlink>
    </w:p>
    <w:p w14:paraId="6135809C" w14:textId="71F9CC9F" w:rsidR="003928F5" w:rsidRPr="005F672B" w:rsidRDefault="003928F5" w:rsidP="003928F5">
      <w:pPr>
        <w:pStyle w:val="Listenabsatz"/>
        <w:numPr>
          <w:ilvl w:val="0"/>
          <w:numId w:val="14"/>
        </w:numPr>
        <w:ind w:right="-11"/>
        <w:jc w:val="both"/>
        <w:rPr>
          <w:rFonts w:ascii="Gilroy Light" w:hAnsi="Gilroy Light"/>
          <w:caps w:val="0"/>
          <w:color w:val="000000" w:themeColor="text1"/>
          <w:sz w:val="18"/>
          <w:szCs w:val="18"/>
          <w:u w:val="single"/>
          <w:lang w:val="en-GB"/>
        </w:rPr>
      </w:pPr>
      <w:r w:rsidRPr="005F672B">
        <w:rPr>
          <w:rFonts w:ascii="Gilroy Light" w:hAnsi="Gilroy Light"/>
          <w:caps w:val="0"/>
          <w:color w:val="000000" w:themeColor="text1"/>
          <w:sz w:val="18"/>
          <w:szCs w:val="18"/>
          <w:u w:val="single"/>
          <w:lang w:val="en-GB"/>
        </w:rPr>
        <w:t>https://github.com/pimcore/demo/blob/master/src/Controller/ContentController.php#L94</w:t>
      </w:r>
    </w:p>
    <w:p w14:paraId="1E3EC7A4" w14:textId="2595E789" w:rsidR="00187EE7" w:rsidRDefault="00187EE7" w:rsidP="00187EE7">
      <w:pPr>
        <w:ind w:right="-11"/>
        <w:jc w:val="both"/>
        <w:rPr>
          <w:rFonts w:ascii="Gilroy Light" w:hAnsi="Gilroy Light"/>
          <w:color w:val="000000" w:themeColor="text1"/>
          <w:sz w:val="18"/>
          <w:szCs w:val="18"/>
          <w:lang w:val="en-GB"/>
        </w:rPr>
      </w:pPr>
    </w:p>
    <w:p w14:paraId="02E02EF1" w14:textId="7963FDCF" w:rsidR="00187EE7" w:rsidRDefault="00187EE7" w:rsidP="00187EE7">
      <w:pPr>
        <w:ind w:left="567" w:right="-11"/>
        <w:jc w:val="both"/>
        <w:rPr>
          <w:rFonts w:ascii="Gilroy Light" w:hAnsi="Gilroy Light"/>
          <w:sz w:val="18"/>
          <w:szCs w:val="18"/>
          <w:lang w:val="en-US"/>
        </w:rPr>
      </w:pPr>
      <w:r>
        <w:rPr>
          <w:rFonts w:ascii="Gilroy Light" w:hAnsi="Gilroy Light"/>
          <w:sz w:val="18"/>
          <w:szCs w:val="18"/>
          <w:lang w:val="en-US"/>
        </w:rPr>
        <w:t xml:space="preserve">Just for your quick reference: </w:t>
      </w:r>
      <w:r w:rsidRPr="003D4BBF">
        <w:rPr>
          <w:rFonts w:ascii="Gilroy Light" w:hAnsi="Gilroy Light"/>
          <w:sz w:val="18"/>
          <w:szCs w:val="18"/>
          <w:lang w:val="en-US"/>
        </w:rPr>
        <w:t>An experienced Pimcore developer most likely will be able to do this in far less</w:t>
      </w:r>
      <w:r>
        <w:rPr>
          <w:rFonts w:ascii="Gilroy Light" w:hAnsi="Gilroy Light"/>
          <w:sz w:val="18"/>
          <w:szCs w:val="18"/>
          <w:lang w:val="en-US"/>
        </w:rPr>
        <w:t xml:space="preserve"> </w:t>
      </w:r>
      <w:r w:rsidRPr="003D4BBF">
        <w:rPr>
          <w:rFonts w:ascii="Gilroy Light" w:hAnsi="Gilroy Light"/>
          <w:sz w:val="18"/>
          <w:szCs w:val="18"/>
          <w:lang w:val="en-US"/>
        </w:rPr>
        <w:t>than an hour (depending on how fast he gets the system up and running).</w:t>
      </w:r>
      <w:r w:rsidR="00813CE9">
        <w:rPr>
          <w:rFonts w:ascii="Gilroy Light" w:hAnsi="Gilroy Light"/>
          <w:sz w:val="18"/>
          <w:szCs w:val="18"/>
          <w:lang w:val="en-US"/>
        </w:rPr>
        <w:t xml:space="preserve"> </w:t>
      </w:r>
      <w:r w:rsidR="00813CE9" w:rsidRPr="00813CE9">
        <w:rPr>
          <w:rFonts w:ascii="Gilroy Light" w:hAnsi="Gilroy Light"/>
          <w:sz w:val="18"/>
          <w:szCs w:val="18"/>
          <w:lang w:val="en-US"/>
        </w:rPr>
        <w:t>Get it up and running in a</w:t>
      </w:r>
      <w:r w:rsidR="00310908">
        <w:rPr>
          <w:rFonts w:ascii="Gilroy Light" w:hAnsi="Gilroy Light"/>
          <w:sz w:val="18"/>
          <w:szCs w:val="18"/>
          <w:lang w:val="en-US"/>
        </w:rPr>
        <w:t>n</w:t>
      </w:r>
      <w:r w:rsidR="00813CE9" w:rsidRPr="00813CE9">
        <w:rPr>
          <w:rFonts w:ascii="Gilroy Light" w:hAnsi="Gilroy Light"/>
          <w:sz w:val="18"/>
          <w:szCs w:val="18"/>
          <w:lang w:val="en-US"/>
        </w:rPr>
        <w:t xml:space="preserve"> MVP like approach. It is not required to consider all possible edge cases, implement bullet-proof error </w:t>
      </w:r>
      <w:r w:rsidR="00310908" w:rsidRPr="00813CE9">
        <w:rPr>
          <w:rFonts w:ascii="Gilroy Light" w:hAnsi="Gilroy Light"/>
          <w:sz w:val="18"/>
          <w:szCs w:val="18"/>
          <w:lang w:val="en-US"/>
        </w:rPr>
        <w:t>handling,</w:t>
      </w:r>
      <w:r w:rsidR="00813CE9" w:rsidRPr="00813CE9">
        <w:rPr>
          <w:rFonts w:ascii="Gilroy Light" w:hAnsi="Gilroy Light"/>
          <w:sz w:val="18"/>
          <w:szCs w:val="18"/>
          <w:lang w:val="en-US"/>
        </w:rPr>
        <w:t xml:space="preserve"> or do automated testing. It just should be possible to upload an asset, hit the import button and see the imported data objects.</w:t>
      </w:r>
    </w:p>
    <w:p w14:paraId="4502E433" w14:textId="412F0675" w:rsidR="00813CE9" w:rsidRPr="00813CE9" w:rsidRDefault="00813CE9" w:rsidP="00187EE7">
      <w:pPr>
        <w:ind w:left="567" w:right="-11"/>
        <w:jc w:val="both"/>
        <w:rPr>
          <w:rFonts w:ascii="Gilroy Black" w:hAnsi="Gilroy Black"/>
          <w:color w:val="6428B4"/>
          <w:lang w:val="en-GB"/>
        </w:rPr>
      </w:pPr>
      <w:r w:rsidRPr="00813CE9">
        <w:rPr>
          <w:rFonts w:ascii="Gilroy Black" w:hAnsi="Gilroy Black"/>
          <w:color w:val="6428B4"/>
          <w:lang w:val="en-US"/>
        </w:rPr>
        <w:t>GOOD LUCK!</w:t>
      </w:r>
      <w:r w:rsidR="004B7DDC">
        <w:rPr>
          <w:rFonts w:ascii="Gilroy Black" w:hAnsi="Gilroy Black"/>
          <w:color w:val="6428B4"/>
          <w:lang w:val="en-US"/>
        </w:rPr>
        <w:softHyphen/>
      </w:r>
      <w:r w:rsidR="004B7DDC">
        <w:rPr>
          <w:rFonts w:ascii="Gilroy Black" w:hAnsi="Gilroy Black"/>
          <w:color w:val="6428B4"/>
          <w:lang w:val="en-US"/>
        </w:rPr>
        <w:softHyphen/>
      </w:r>
    </w:p>
    <w:sectPr w:rsidR="00813CE9" w:rsidRPr="00813CE9" w:rsidSect="002F3070">
      <w:headerReference w:type="default" r:id="rId17"/>
      <w:footerReference w:type="first" r:id="rId18"/>
      <w:pgSz w:w="11907" w:h="16840" w:code="9"/>
      <w:pgMar w:top="-819" w:right="1559" w:bottom="720" w:left="720" w:header="1134" w:footer="1016" w:gutter="0"/>
      <w:cols w:space="70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08B75E" w14:textId="77777777" w:rsidR="00122680" w:rsidRDefault="00122680">
      <w:r>
        <w:separator/>
      </w:r>
    </w:p>
  </w:endnote>
  <w:endnote w:type="continuationSeparator" w:id="0">
    <w:p w14:paraId="531825DC" w14:textId="77777777" w:rsidR="00122680" w:rsidRDefault="00122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ilroy Black">
    <w:panose1 w:val="00000A00000000000000"/>
    <w:charset w:val="00"/>
    <w:family w:val="modern"/>
    <w:notTrueType/>
    <w:pitch w:val="variable"/>
    <w:sig w:usb0="00000207" w:usb1="00000000" w:usb2="00000000" w:usb3="00000000" w:csb0="000000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roy Light">
    <w:panose1 w:val="00000400000000000000"/>
    <w:charset w:val="00"/>
    <w:family w:val="modern"/>
    <w:notTrueType/>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DB091" w14:textId="77777777" w:rsidR="003B5226" w:rsidRPr="003B5226" w:rsidRDefault="003B5226" w:rsidP="00793345">
    <w:pPr>
      <w:pStyle w:val="Kopfzeile"/>
      <w:tabs>
        <w:tab w:val="clear" w:pos="4819"/>
        <w:tab w:val="clear" w:pos="9071"/>
        <w:tab w:val="right" w:pos="10348"/>
      </w:tabs>
      <w:rPr>
        <w:rFonts w:ascii="Gilroy Light" w:hAnsi="Gilroy Light"/>
        <w:sz w:val="16"/>
        <w:szCs w:val="16"/>
      </w:rPr>
    </w:pPr>
  </w:p>
  <w:p w14:paraId="0A414BFE" w14:textId="42898B31" w:rsidR="00793345" w:rsidRPr="003B5226" w:rsidRDefault="009157E2" w:rsidP="003B5226">
    <w:pPr>
      <w:pStyle w:val="Kopfzeile"/>
      <w:tabs>
        <w:tab w:val="clear" w:pos="4819"/>
        <w:tab w:val="clear" w:pos="9071"/>
        <w:tab w:val="right" w:pos="10348"/>
      </w:tabs>
      <w:ind w:left="567"/>
      <w:rPr>
        <w:rFonts w:ascii="Gilroy Light" w:hAnsi="Gilroy Light"/>
        <w:sz w:val="16"/>
        <w:szCs w:val="16"/>
      </w:rPr>
    </w:pPr>
    <w:r w:rsidRPr="003B5226">
      <w:rPr>
        <w:rFonts w:ascii="Gilroy Light" w:hAnsi="Gilroy Light"/>
        <w:sz w:val="16"/>
        <w:szCs w:val="16"/>
      </w:rPr>
      <w:t xml:space="preserve">Pimcore Commercial </w:t>
    </w:r>
    <w:r w:rsidR="00E57532" w:rsidRPr="003B5226">
      <w:rPr>
        <w:rFonts w:ascii="Gilroy Light" w:hAnsi="Gilroy Light"/>
        <w:sz w:val="16"/>
        <w:szCs w:val="16"/>
      </w:rPr>
      <w:t>License</w:t>
    </w:r>
    <w:r w:rsidR="00793345" w:rsidRPr="003B5226">
      <w:rPr>
        <w:rFonts w:ascii="Gilroy Light" w:hAnsi="Gilroy Light"/>
        <w:sz w:val="16"/>
        <w:szCs w:val="16"/>
      </w:rPr>
      <w:t xml:space="preserve"> (P</w:t>
    </w:r>
    <w:r w:rsidRPr="003B5226">
      <w:rPr>
        <w:rFonts w:ascii="Gilroy Light" w:hAnsi="Gilroy Light"/>
        <w:sz w:val="16"/>
        <w:szCs w:val="16"/>
      </w:rPr>
      <w:t>CL</w:t>
    </w:r>
    <w:r w:rsidR="00793345" w:rsidRPr="003B5226">
      <w:rPr>
        <w:rFonts w:ascii="Gilroy Light" w:hAnsi="Gilroy Light"/>
        <w:sz w:val="16"/>
        <w:szCs w:val="16"/>
      </w:rPr>
      <w:t>)</w:t>
    </w:r>
    <w:r w:rsidR="00793345" w:rsidRPr="003B5226">
      <w:rPr>
        <w:rFonts w:ascii="Gilroy Light" w:hAnsi="Gilroy Light"/>
        <w:sz w:val="16"/>
        <w:szCs w:val="16"/>
      </w:rPr>
      <w:tab/>
    </w:r>
    <w:r w:rsidR="00793345" w:rsidRPr="003B5226">
      <w:rPr>
        <w:rFonts w:ascii="Gilroy Light" w:hAnsi="Gilroy Light"/>
        <w:sz w:val="16"/>
        <w:szCs w:val="16"/>
      </w:rPr>
      <w:fldChar w:fldCharType="begin"/>
    </w:r>
    <w:r w:rsidR="00793345" w:rsidRPr="003B5226">
      <w:rPr>
        <w:rFonts w:ascii="Gilroy Light" w:hAnsi="Gilroy Light"/>
        <w:sz w:val="16"/>
        <w:szCs w:val="16"/>
      </w:rPr>
      <w:instrText>PAGE   \* MERGEFORMAT</w:instrText>
    </w:r>
    <w:r w:rsidR="00793345" w:rsidRPr="003B5226">
      <w:rPr>
        <w:rFonts w:ascii="Gilroy Light" w:hAnsi="Gilroy Light"/>
        <w:sz w:val="16"/>
        <w:szCs w:val="16"/>
      </w:rPr>
      <w:fldChar w:fldCharType="separate"/>
    </w:r>
    <w:r w:rsidR="00793345" w:rsidRPr="003B5226">
      <w:rPr>
        <w:rFonts w:ascii="Gilroy Light" w:hAnsi="Gilroy Light"/>
        <w:sz w:val="16"/>
        <w:szCs w:val="16"/>
        <w:lang w:val="de-DE"/>
      </w:rPr>
      <w:t>1</w:t>
    </w:r>
    <w:r w:rsidR="00793345" w:rsidRPr="003B5226">
      <w:rPr>
        <w:rFonts w:ascii="Gilroy Light" w:hAnsi="Gilroy Light"/>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C80E6" w14:textId="77777777" w:rsidR="00122680" w:rsidRDefault="00122680">
      <w:r>
        <w:separator/>
      </w:r>
    </w:p>
  </w:footnote>
  <w:footnote w:type="continuationSeparator" w:id="0">
    <w:p w14:paraId="63CB0EFF" w14:textId="77777777" w:rsidR="00122680" w:rsidRDefault="00122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BF5FE" w14:textId="596BEBEB" w:rsidR="00F57BB1" w:rsidRDefault="00F57BB1" w:rsidP="002F3070">
    <w:pPr>
      <w:pStyle w:val="Kopfzeile"/>
      <w:tabs>
        <w:tab w:val="clear" w:pos="4819"/>
        <w:tab w:val="center" w:pos="4395"/>
      </w:tabs>
      <w:ind w:left="567" w:right="-1559" w:hanging="1276"/>
      <w:jc w:val="center"/>
      <w:rPr>
        <w:rStyle w:val="Seitenzahl"/>
        <w:rFonts w:cs="Arial"/>
        <w:sz w:val="18"/>
        <w:szCs w:val="18"/>
      </w:rPr>
    </w:pPr>
  </w:p>
  <w:p w14:paraId="4838E292" w14:textId="0DAD61EA" w:rsidR="00F57BB1" w:rsidRDefault="00F57BB1">
    <w:pPr>
      <w:pStyle w:val="Kopfzeile"/>
      <w:jc w:val="center"/>
      <w:rPr>
        <w:rFonts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5394E"/>
    <w:multiLevelType w:val="hybridMultilevel"/>
    <w:tmpl w:val="25F8E30E"/>
    <w:lvl w:ilvl="0" w:tplc="337C977C">
      <w:start w:val="1"/>
      <w:numFmt w:val="decimal"/>
      <w:lvlText w:val="%1."/>
      <w:lvlJc w:val="left"/>
      <w:pPr>
        <w:ind w:left="927" w:hanging="360"/>
      </w:pPr>
      <w:rPr>
        <w:rFonts w:ascii="Gilroy Black" w:hAnsi="Gilroy Black"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1" w15:restartNumberingAfterBreak="0">
    <w:nsid w:val="10431B7A"/>
    <w:multiLevelType w:val="hybridMultilevel"/>
    <w:tmpl w:val="99A022BA"/>
    <w:lvl w:ilvl="0" w:tplc="3058E852">
      <w:start w:val="1"/>
      <w:numFmt w:val="decimal"/>
      <w:lvlText w:val="%1."/>
      <w:lvlJc w:val="left"/>
      <w:pPr>
        <w:ind w:left="1428"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FEB3F5B"/>
    <w:multiLevelType w:val="hybridMultilevel"/>
    <w:tmpl w:val="25F8E30E"/>
    <w:lvl w:ilvl="0" w:tplc="337C977C">
      <w:start w:val="1"/>
      <w:numFmt w:val="decimal"/>
      <w:lvlText w:val="%1."/>
      <w:lvlJc w:val="left"/>
      <w:pPr>
        <w:ind w:left="927" w:hanging="360"/>
      </w:pPr>
      <w:rPr>
        <w:rFonts w:ascii="Gilroy Black" w:hAnsi="Gilroy Black"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3" w15:restartNumberingAfterBreak="0">
    <w:nsid w:val="220D730B"/>
    <w:multiLevelType w:val="hybridMultilevel"/>
    <w:tmpl w:val="9E64CB76"/>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4" w15:restartNumberingAfterBreak="0">
    <w:nsid w:val="27017E5C"/>
    <w:multiLevelType w:val="hybridMultilevel"/>
    <w:tmpl w:val="BAE203F6"/>
    <w:lvl w:ilvl="0" w:tplc="0407000F">
      <w:start w:val="1"/>
      <w:numFmt w:val="decimal"/>
      <w:lvlText w:val="%1."/>
      <w:lvlJc w:val="left"/>
      <w:pPr>
        <w:ind w:left="1287" w:hanging="360"/>
      </w:pPr>
    </w:lvl>
    <w:lvl w:ilvl="1" w:tplc="04070019" w:tentative="1">
      <w:start w:val="1"/>
      <w:numFmt w:val="lowerLetter"/>
      <w:lvlText w:val="%2."/>
      <w:lvlJc w:val="left"/>
      <w:pPr>
        <w:ind w:left="2007" w:hanging="360"/>
      </w:pPr>
    </w:lvl>
    <w:lvl w:ilvl="2" w:tplc="0407001B" w:tentative="1">
      <w:start w:val="1"/>
      <w:numFmt w:val="lowerRoman"/>
      <w:lvlText w:val="%3."/>
      <w:lvlJc w:val="right"/>
      <w:pPr>
        <w:ind w:left="2727" w:hanging="180"/>
      </w:pPr>
    </w:lvl>
    <w:lvl w:ilvl="3" w:tplc="0407000F" w:tentative="1">
      <w:start w:val="1"/>
      <w:numFmt w:val="decimal"/>
      <w:lvlText w:val="%4."/>
      <w:lvlJc w:val="left"/>
      <w:pPr>
        <w:ind w:left="3447" w:hanging="360"/>
      </w:pPr>
    </w:lvl>
    <w:lvl w:ilvl="4" w:tplc="04070019" w:tentative="1">
      <w:start w:val="1"/>
      <w:numFmt w:val="lowerLetter"/>
      <w:lvlText w:val="%5."/>
      <w:lvlJc w:val="left"/>
      <w:pPr>
        <w:ind w:left="4167" w:hanging="360"/>
      </w:pPr>
    </w:lvl>
    <w:lvl w:ilvl="5" w:tplc="0407001B" w:tentative="1">
      <w:start w:val="1"/>
      <w:numFmt w:val="lowerRoman"/>
      <w:lvlText w:val="%6."/>
      <w:lvlJc w:val="right"/>
      <w:pPr>
        <w:ind w:left="4887" w:hanging="180"/>
      </w:pPr>
    </w:lvl>
    <w:lvl w:ilvl="6" w:tplc="0407000F" w:tentative="1">
      <w:start w:val="1"/>
      <w:numFmt w:val="decimal"/>
      <w:lvlText w:val="%7."/>
      <w:lvlJc w:val="left"/>
      <w:pPr>
        <w:ind w:left="5607" w:hanging="360"/>
      </w:pPr>
    </w:lvl>
    <w:lvl w:ilvl="7" w:tplc="04070019" w:tentative="1">
      <w:start w:val="1"/>
      <w:numFmt w:val="lowerLetter"/>
      <w:lvlText w:val="%8."/>
      <w:lvlJc w:val="left"/>
      <w:pPr>
        <w:ind w:left="6327" w:hanging="360"/>
      </w:pPr>
    </w:lvl>
    <w:lvl w:ilvl="8" w:tplc="0407001B" w:tentative="1">
      <w:start w:val="1"/>
      <w:numFmt w:val="lowerRoman"/>
      <w:lvlText w:val="%9."/>
      <w:lvlJc w:val="right"/>
      <w:pPr>
        <w:ind w:left="7047" w:hanging="180"/>
      </w:pPr>
    </w:lvl>
  </w:abstractNum>
  <w:abstractNum w:abstractNumId="5" w15:restartNumberingAfterBreak="0">
    <w:nsid w:val="272D16CE"/>
    <w:multiLevelType w:val="hybridMultilevel"/>
    <w:tmpl w:val="2A789292"/>
    <w:lvl w:ilvl="0" w:tplc="0C070001">
      <w:start w:val="1"/>
      <w:numFmt w:val="bullet"/>
      <w:lvlText w:val=""/>
      <w:lvlJc w:val="left"/>
      <w:pPr>
        <w:ind w:left="1287" w:hanging="360"/>
      </w:pPr>
      <w:rPr>
        <w:rFonts w:ascii="Symbol" w:hAnsi="Symbol" w:hint="default"/>
      </w:rPr>
    </w:lvl>
    <w:lvl w:ilvl="1" w:tplc="0C070003" w:tentative="1">
      <w:start w:val="1"/>
      <w:numFmt w:val="bullet"/>
      <w:lvlText w:val="o"/>
      <w:lvlJc w:val="left"/>
      <w:pPr>
        <w:ind w:left="2007" w:hanging="360"/>
      </w:pPr>
      <w:rPr>
        <w:rFonts w:ascii="Courier New" w:hAnsi="Courier New" w:cs="Courier New" w:hint="default"/>
      </w:rPr>
    </w:lvl>
    <w:lvl w:ilvl="2" w:tplc="0C070005" w:tentative="1">
      <w:start w:val="1"/>
      <w:numFmt w:val="bullet"/>
      <w:lvlText w:val=""/>
      <w:lvlJc w:val="left"/>
      <w:pPr>
        <w:ind w:left="2727" w:hanging="360"/>
      </w:pPr>
      <w:rPr>
        <w:rFonts w:ascii="Wingdings" w:hAnsi="Wingdings" w:hint="default"/>
      </w:rPr>
    </w:lvl>
    <w:lvl w:ilvl="3" w:tplc="0C070001" w:tentative="1">
      <w:start w:val="1"/>
      <w:numFmt w:val="bullet"/>
      <w:lvlText w:val=""/>
      <w:lvlJc w:val="left"/>
      <w:pPr>
        <w:ind w:left="3447" w:hanging="360"/>
      </w:pPr>
      <w:rPr>
        <w:rFonts w:ascii="Symbol" w:hAnsi="Symbol" w:hint="default"/>
      </w:rPr>
    </w:lvl>
    <w:lvl w:ilvl="4" w:tplc="0C070003" w:tentative="1">
      <w:start w:val="1"/>
      <w:numFmt w:val="bullet"/>
      <w:lvlText w:val="o"/>
      <w:lvlJc w:val="left"/>
      <w:pPr>
        <w:ind w:left="4167" w:hanging="360"/>
      </w:pPr>
      <w:rPr>
        <w:rFonts w:ascii="Courier New" w:hAnsi="Courier New" w:cs="Courier New" w:hint="default"/>
      </w:rPr>
    </w:lvl>
    <w:lvl w:ilvl="5" w:tplc="0C070005" w:tentative="1">
      <w:start w:val="1"/>
      <w:numFmt w:val="bullet"/>
      <w:lvlText w:val=""/>
      <w:lvlJc w:val="left"/>
      <w:pPr>
        <w:ind w:left="4887" w:hanging="360"/>
      </w:pPr>
      <w:rPr>
        <w:rFonts w:ascii="Wingdings" w:hAnsi="Wingdings" w:hint="default"/>
      </w:rPr>
    </w:lvl>
    <w:lvl w:ilvl="6" w:tplc="0C070001" w:tentative="1">
      <w:start w:val="1"/>
      <w:numFmt w:val="bullet"/>
      <w:lvlText w:val=""/>
      <w:lvlJc w:val="left"/>
      <w:pPr>
        <w:ind w:left="5607" w:hanging="360"/>
      </w:pPr>
      <w:rPr>
        <w:rFonts w:ascii="Symbol" w:hAnsi="Symbol" w:hint="default"/>
      </w:rPr>
    </w:lvl>
    <w:lvl w:ilvl="7" w:tplc="0C070003" w:tentative="1">
      <w:start w:val="1"/>
      <w:numFmt w:val="bullet"/>
      <w:lvlText w:val="o"/>
      <w:lvlJc w:val="left"/>
      <w:pPr>
        <w:ind w:left="6327" w:hanging="360"/>
      </w:pPr>
      <w:rPr>
        <w:rFonts w:ascii="Courier New" w:hAnsi="Courier New" w:cs="Courier New" w:hint="default"/>
      </w:rPr>
    </w:lvl>
    <w:lvl w:ilvl="8" w:tplc="0C070005" w:tentative="1">
      <w:start w:val="1"/>
      <w:numFmt w:val="bullet"/>
      <w:lvlText w:val=""/>
      <w:lvlJc w:val="left"/>
      <w:pPr>
        <w:ind w:left="7047" w:hanging="360"/>
      </w:pPr>
      <w:rPr>
        <w:rFonts w:ascii="Wingdings" w:hAnsi="Wingdings" w:hint="default"/>
      </w:rPr>
    </w:lvl>
  </w:abstractNum>
  <w:abstractNum w:abstractNumId="6" w15:restartNumberingAfterBreak="0">
    <w:nsid w:val="2E9265CC"/>
    <w:multiLevelType w:val="hybridMultilevel"/>
    <w:tmpl w:val="30EE92E4"/>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7" w15:restartNumberingAfterBreak="0">
    <w:nsid w:val="3F375DF4"/>
    <w:multiLevelType w:val="hybridMultilevel"/>
    <w:tmpl w:val="56F42C74"/>
    <w:lvl w:ilvl="0" w:tplc="5D96B5A6">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5A5F24B2"/>
    <w:multiLevelType w:val="hybridMultilevel"/>
    <w:tmpl w:val="0E147D3E"/>
    <w:lvl w:ilvl="0" w:tplc="0C070001">
      <w:start w:val="1"/>
      <w:numFmt w:val="bullet"/>
      <w:lvlText w:val=""/>
      <w:lvlJc w:val="left"/>
      <w:pPr>
        <w:ind w:left="1287" w:hanging="360"/>
      </w:pPr>
      <w:rPr>
        <w:rFonts w:ascii="Symbol" w:hAnsi="Symbol" w:hint="default"/>
      </w:rPr>
    </w:lvl>
    <w:lvl w:ilvl="1" w:tplc="0C070003" w:tentative="1">
      <w:start w:val="1"/>
      <w:numFmt w:val="bullet"/>
      <w:lvlText w:val="o"/>
      <w:lvlJc w:val="left"/>
      <w:pPr>
        <w:ind w:left="2007" w:hanging="360"/>
      </w:pPr>
      <w:rPr>
        <w:rFonts w:ascii="Courier New" w:hAnsi="Courier New" w:cs="Courier New" w:hint="default"/>
      </w:rPr>
    </w:lvl>
    <w:lvl w:ilvl="2" w:tplc="0C070005" w:tentative="1">
      <w:start w:val="1"/>
      <w:numFmt w:val="bullet"/>
      <w:lvlText w:val=""/>
      <w:lvlJc w:val="left"/>
      <w:pPr>
        <w:ind w:left="2727" w:hanging="360"/>
      </w:pPr>
      <w:rPr>
        <w:rFonts w:ascii="Wingdings" w:hAnsi="Wingdings" w:hint="default"/>
      </w:rPr>
    </w:lvl>
    <w:lvl w:ilvl="3" w:tplc="0C070001" w:tentative="1">
      <w:start w:val="1"/>
      <w:numFmt w:val="bullet"/>
      <w:lvlText w:val=""/>
      <w:lvlJc w:val="left"/>
      <w:pPr>
        <w:ind w:left="3447" w:hanging="360"/>
      </w:pPr>
      <w:rPr>
        <w:rFonts w:ascii="Symbol" w:hAnsi="Symbol" w:hint="default"/>
      </w:rPr>
    </w:lvl>
    <w:lvl w:ilvl="4" w:tplc="0C070003" w:tentative="1">
      <w:start w:val="1"/>
      <w:numFmt w:val="bullet"/>
      <w:lvlText w:val="o"/>
      <w:lvlJc w:val="left"/>
      <w:pPr>
        <w:ind w:left="4167" w:hanging="360"/>
      </w:pPr>
      <w:rPr>
        <w:rFonts w:ascii="Courier New" w:hAnsi="Courier New" w:cs="Courier New" w:hint="default"/>
      </w:rPr>
    </w:lvl>
    <w:lvl w:ilvl="5" w:tplc="0C070005" w:tentative="1">
      <w:start w:val="1"/>
      <w:numFmt w:val="bullet"/>
      <w:lvlText w:val=""/>
      <w:lvlJc w:val="left"/>
      <w:pPr>
        <w:ind w:left="4887" w:hanging="360"/>
      </w:pPr>
      <w:rPr>
        <w:rFonts w:ascii="Wingdings" w:hAnsi="Wingdings" w:hint="default"/>
      </w:rPr>
    </w:lvl>
    <w:lvl w:ilvl="6" w:tplc="0C070001" w:tentative="1">
      <w:start w:val="1"/>
      <w:numFmt w:val="bullet"/>
      <w:lvlText w:val=""/>
      <w:lvlJc w:val="left"/>
      <w:pPr>
        <w:ind w:left="5607" w:hanging="360"/>
      </w:pPr>
      <w:rPr>
        <w:rFonts w:ascii="Symbol" w:hAnsi="Symbol" w:hint="default"/>
      </w:rPr>
    </w:lvl>
    <w:lvl w:ilvl="7" w:tplc="0C070003" w:tentative="1">
      <w:start w:val="1"/>
      <w:numFmt w:val="bullet"/>
      <w:lvlText w:val="o"/>
      <w:lvlJc w:val="left"/>
      <w:pPr>
        <w:ind w:left="6327" w:hanging="360"/>
      </w:pPr>
      <w:rPr>
        <w:rFonts w:ascii="Courier New" w:hAnsi="Courier New" w:cs="Courier New" w:hint="default"/>
      </w:rPr>
    </w:lvl>
    <w:lvl w:ilvl="8" w:tplc="0C070005" w:tentative="1">
      <w:start w:val="1"/>
      <w:numFmt w:val="bullet"/>
      <w:lvlText w:val=""/>
      <w:lvlJc w:val="left"/>
      <w:pPr>
        <w:ind w:left="7047" w:hanging="360"/>
      </w:pPr>
      <w:rPr>
        <w:rFonts w:ascii="Wingdings" w:hAnsi="Wingdings" w:hint="default"/>
      </w:rPr>
    </w:lvl>
  </w:abstractNum>
  <w:abstractNum w:abstractNumId="9" w15:restartNumberingAfterBreak="0">
    <w:nsid w:val="65F35D6B"/>
    <w:multiLevelType w:val="hybridMultilevel"/>
    <w:tmpl w:val="AA3AE05A"/>
    <w:lvl w:ilvl="0" w:tplc="0C070001">
      <w:start w:val="1"/>
      <w:numFmt w:val="bullet"/>
      <w:lvlText w:val=""/>
      <w:lvlJc w:val="left"/>
      <w:pPr>
        <w:ind w:left="927" w:hanging="360"/>
      </w:pPr>
      <w:rPr>
        <w:rFonts w:ascii="Symbol" w:hAnsi="Symbol" w:hint="default"/>
        <w:color w:val="auto"/>
      </w:rPr>
    </w:lvl>
    <w:lvl w:ilvl="1" w:tplc="0C070019">
      <w:start w:val="1"/>
      <w:numFmt w:val="lowerLetter"/>
      <w:lvlText w:val="%2."/>
      <w:lvlJc w:val="left"/>
      <w:pPr>
        <w:ind w:left="1647" w:hanging="360"/>
      </w:pPr>
    </w:lvl>
    <w:lvl w:ilvl="2" w:tplc="0C07001B">
      <w:start w:val="1"/>
      <w:numFmt w:val="lowerRoman"/>
      <w:lvlText w:val="%3."/>
      <w:lvlJc w:val="right"/>
      <w:pPr>
        <w:ind w:left="2367" w:hanging="180"/>
      </w:pPr>
    </w:lvl>
    <w:lvl w:ilvl="3" w:tplc="0C07000F" w:tentative="1">
      <w:start w:val="1"/>
      <w:numFmt w:val="decimal"/>
      <w:lvlText w:val="%4."/>
      <w:lvlJc w:val="left"/>
      <w:pPr>
        <w:ind w:left="3087" w:hanging="360"/>
      </w:pPr>
    </w:lvl>
    <w:lvl w:ilvl="4" w:tplc="0C070019" w:tentative="1">
      <w:start w:val="1"/>
      <w:numFmt w:val="lowerLetter"/>
      <w:lvlText w:val="%5."/>
      <w:lvlJc w:val="left"/>
      <w:pPr>
        <w:ind w:left="3807" w:hanging="360"/>
      </w:pPr>
    </w:lvl>
    <w:lvl w:ilvl="5" w:tplc="0C07001B" w:tentative="1">
      <w:start w:val="1"/>
      <w:numFmt w:val="lowerRoman"/>
      <w:lvlText w:val="%6."/>
      <w:lvlJc w:val="right"/>
      <w:pPr>
        <w:ind w:left="4527" w:hanging="180"/>
      </w:pPr>
    </w:lvl>
    <w:lvl w:ilvl="6" w:tplc="0C07000F" w:tentative="1">
      <w:start w:val="1"/>
      <w:numFmt w:val="decimal"/>
      <w:lvlText w:val="%7."/>
      <w:lvlJc w:val="left"/>
      <w:pPr>
        <w:ind w:left="5247" w:hanging="360"/>
      </w:pPr>
    </w:lvl>
    <w:lvl w:ilvl="7" w:tplc="0C070019" w:tentative="1">
      <w:start w:val="1"/>
      <w:numFmt w:val="lowerLetter"/>
      <w:lvlText w:val="%8."/>
      <w:lvlJc w:val="left"/>
      <w:pPr>
        <w:ind w:left="5967" w:hanging="360"/>
      </w:pPr>
    </w:lvl>
    <w:lvl w:ilvl="8" w:tplc="0C07001B" w:tentative="1">
      <w:start w:val="1"/>
      <w:numFmt w:val="lowerRoman"/>
      <w:lvlText w:val="%9."/>
      <w:lvlJc w:val="right"/>
      <w:pPr>
        <w:ind w:left="6687" w:hanging="180"/>
      </w:pPr>
    </w:lvl>
  </w:abstractNum>
  <w:abstractNum w:abstractNumId="10" w15:restartNumberingAfterBreak="0">
    <w:nsid w:val="67B7340C"/>
    <w:multiLevelType w:val="hybridMultilevel"/>
    <w:tmpl w:val="FD7AC06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6AD94EB8"/>
    <w:multiLevelType w:val="hybridMultilevel"/>
    <w:tmpl w:val="5192E164"/>
    <w:lvl w:ilvl="0" w:tplc="3058E852">
      <w:start w:val="1"/>
      <w:numFmt w:val="decimal"/>
      <w:lvlText w:val="%1."/>
      <w:lvlJc w:val="left"/>
      <w:pPr>
        <w:ind w:left="1428" w:hanging="360"/>
      </w:pPr>
      <w:rPr>
        <w:rFonts w:hint="default"/>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12" w15:restartNumberingAfterBreak="0">
    <w:nsid w:val="7B140EA7"/>
    <w:multiLevelType w:val="hybridMultilevel"/>
    <w:tmpl w:val="83C46E9A"/>
    <w:lvl w:ilvl="0" w:tplc="0C070001">
      <w:start w:val="1"/>
      <w:numFmt w:val="bullet"/>
      <w:lvlText w:val=""/>
      <w:lvlJc w:val="left"/>
      <w:pPr>
        <w:ind w:left="1287" w:hanging="360"/>
      </w:pPr>
      <w:rPr>
        <w:rFonts w:ascii="Symbol" w:hAnsi="Symbol" w:hint="default"/>
      </w:rPr>
    </w:lvl>
    <w:lvl w:ilvl="1" w:tplc="0C070003" w:tentative="1">
      <w:start w:val="1"/>
      <w:numFmt w:val="bullet"/>
      <w:lvlText w:val="o"/>
      <w:lvlJc w:val="left"/>
      <w:pPr>
        <w:ind w:left="2007" w:hanging="360"/>
      </w:pPr>
      <w:rPr>
        <w:rFonts w:ascii="Courier New" w:hAnsi="Courier New" w:cs="Courier New" w:hint="default"/>
      </w:rPr>
    </w:lvl>
    <w:lvl w:ilvl="2" w:tplc="0C070005" w:tentative="1">
      <w:start w:val="1"/>
      <w:numFmt w:val="bullet"/>
      <w:lvlText w:val=""/>
      <w:lvlJc w:val="left"/>
      <w:pPr>
        <w:ind w:left="2727" w:hanging="360"/>
      </w:pPr>
      <w:rPr>
        <w:rFonts w:ascii="Wingdings" w:hAnsi="Wingdings" w:hint="default"/>
      </w:rPr>
    </w:lvl>
    <w:lvl w:ilvl="3" w:tplc="0C070001" w:tentative="1">
      <w:start w:val="1"/>
      <w:numFmt w:val="bullet"/>
      <w:lvlText w:val=""/>
      <w:lvlJc w:val="left"/>
      <w:pPr>
        <w:ind w:left="3447" w:hanging="360"/>
      </w:pPr>
      <w:rPr>
        <w:rFonts w:ascii="Symbol" w:hAnsi="Symbol" w:hint="default"/>
      </w:rPr>
    </w:lvl>
    <w:lvl w:ilvl="4" w:tplc="0C070003" w:tentative="1">
      <w:start w:val="1"/>
      <w:numFmt w:val="bullet"/>
      <w:lvlText w:val="o"/>
      <w:lvlJc w:val="left"/>
      <w:pPr>
        <w:ind w:left="4167" w:hanging="360"/>
      </w:pPr>
      <w:rPr>
        <w:rFonts w:ascii="Courier New" w:hAnsi="Courier New" w:cs="Courier New" w:hint="default"/>
      </w:rPr>
    </w:lvl>
    <w:lvl w:ilvl="5" w:tplc="0C070005" w:tentative="1">
      <w:start w:val="1"/>
      <w:numFmt w:val="bullet"/>
      <w:lvlText w:val=""/>
      <w:lvlJc w:val="left"/>
      <w:pPr>
        <w:ind w:left="4887" w:hanging="360"/>
      </w:pPr>
      <w:rPr>
        <w:rFonts w:ascii="Wingdings" w:hAnsi="Wingdings" w:hint="default"/>
      </w:rPr>
    </w:lvl>
    <w:lvl w:ilvl="6" w:tplc="0C070001" w:tentative="1">
      <w:start w:val="1"/>
      <w:numFmt w:val="bullet"/>
      <w:lvlText w:val=""/>
      <w:lvlJc w:val="left"/>
      <w:pPr>
        <w:ind w:left="5607" w:hanging="360"/>
      </w:pPr>
      <w:rPr>
        <w:rFonts w:ascii="Symbol" w:hAnsi="Symbol" w:hint="default"/>
      </w:rPr>
    </w:lvl>
    <w:lvl w:ilvl="7" w:tplc="0C070003" w:tentative="1">
      <w:start w:val="1"/>
      <w:numFmt w:val="bullet"/>
      <w:lvlText w:val="o"/>
      <w:lvlJc w:val="left"/>
      <w:pPr>
        <w:ind w:left="6327" w:hanging="360"/>
      </w:pPr>
      <w:rPr>
        <w:rFonts w:ascii="Courier New" w:hAnsi="Courier New" w:cs="Courier New" w:hint="default"/>
      </w:rPr>
    </w:lvl>
    <w:lvl w:ilvl="8" w:tplc="0C070005" w:tentative="1">
      <w:start w:val="1"/>
      <w:numFmt w:val="bullet"/>
      <w:lvlText w:val=""/>
      <w:lvlJc w:val="left"/>
      <w:pPr>
        <w:ind w:left="7047" w:hanging="360"/>
      </w:pPr>
      <w:rPr>
        <w:rFonts w:ascii="Wingdings" w:hAnsi="Wingdings" w:hint="default"/>
      </w:rPr>
    </w:lvl>
  </w:abstractNum>
  <w:abstractNum w:abstractNumId="13" w15:restartNumberingAfterBreak="0">
    <w:nsid w:val="7C0642EC"/>
    <w:multiLevelType w:val="hybridMultilevel"/>
    <w:tmpl w:val="55BC7F90"/>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num w:numId="1">
    <w:abstractNumId w:val="10"/>
  </w:num>
  <w:num w:numId="2">
    <w:abstractNumId w:val="0"/>
  </w:num>
  <w:num w:numId="3">
    <w:abstractNumId w:val="4"/>
  </w:num>
  <w:num w:numId="4">
    <w:abstractNumId w:val="11"/>
  </w:num>
  <w:num w:numId="5">
    <w:abstractNumId w:val="13"/>
  </w:num>
  <w:num w:numId="6">
    <w:abstractNumId w:val="1"/>
  </w:num>
  <w:num w:numId="7">
    <w:abstractNumId w:val="3"/>
  </w:num>
  <w:num w:numId="8">
    <w:abstractNumId w:val="2"/>
  </w:num>
  <w:num w:numId="9">
    <w:abstractNumId w:val="7"/>
  </w:num>
  <w:num w:numId="10">
    <w:abstractNumId w:val="6"/>
  </w:num>
  <w:num w:numId="11">
    <w:abstractNumId w:val="8"/>
  </w:num>
  <w:num w:numId="12">
    <w:abstractNumId w:val="9"/>
  </w:num>
  <w:num w:numId="13">
    <w:abstractNumId w:val="1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embedSystemFonts/>
  <w:bordersDoNotSurroundHeader/>
  <w:bordersDoNotSurroundFooter/>
  <w:proofState w:spelling="clean" w:grammar="clean"/>
  <w:linkStyles/>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850"/>
    <w:rsid w:val="0004250C"/>
    <w:rsid w:val="00122680"/>
    <w:rsid w:val="00143F3D"/>
    <w:rsid w:val="001511B3"/>
    <w:rsid w:val="00187EE7"/>
    <w:rsid w:val="001E1ADE"/>
    <w:rsid w:val="0025488F"/>
    <w:rsid w:val="002B0217"/>
    <w:rsid w:val="002F3070"/>
    <w:rsid w:val="00305A71"/>
    <w:rsid w:val="00310908"/>
    <w:rsid w:val="00373985"/>
    <w:rsid w:val="003928F5"/>
    <w:rsid w:val="003B0200"/>
    <w:rsid w:val="003B5226"/>
    <w:rsid w:val="003D4BBF"/>
    <w:rsid w:val="00415221"/>
    <w:rsid w:val="00434E45"/>
    <w:rsid w:val="004541AE"/>
    <w:rsid w:val="004728A3"/>
    <w:rsid w:val="004B2C5C"/>
    <w:rsid w:val="004B7DDC"/>
    <w:rsid w:val="004C3C65"/>
    <w:rsid w:val="00537F90"/>
    <w:rsid w:val="005470F2"/>
    <w:rsid w:val="00561EBC"/>
    <w:rsid w:val="00566B49"/>
    <w:rsid w:val="005F672B"/>
    <w:rsid w:val="006479B6"/>
    <w:rsid w:val="00671C3A"/>
    <w:rsid w:val="006E6F8D"/>
    <w:rsid w:val="00743858"/>
    <w:rsid w:val="00744343"/>
    <w:rsid w:val="00780126"/>
    <w:rsid w:val="00793345"/>
    <w:rsid w:val="007A1781"/>
    <w:rsid w:val="007F26D6"/>
    <w:rsid w:val="00813CE9"/>
    <w:rsid w:val="00825850"/>
    <w:rsid w:val="0086668F"/>
    <w:rsid w:val="008A3344"/>
    <w:rsid w:val="008C497B"/>
    <w:rsid w:val="008D7F77"/>
    <w:rsid w:val="009157E2"/>
    <w:rsid w:val="00944058"/>
    <w:rsid w:val="009656DF"/>
    <w:rsid w:val="009D657D"/>
    <w:rsid w:val="00A020E4"/>
    <w:rsid w:val="00A146AB"/>
    <w:rsid w:val="00A275E4"/>
    <w:rsid w:val="00A47E3A"/>
    <w:rsid w:val="00A62450"/>
    <w:rsid w:val="00A63CA4"/>
    <w:rsid w:val="00A66778"/>
    <w:rsid w:val="00A73677"/>
    <w:rsid w:val="00A8622F"/>
    <w:rsid w:val="00AE7182"/>
    <w:rsid w:val="00BB276C"/>
    <w:rsid w:val="00C64ECF"/>
    <w:rsid w:val="00CB0364"/>
    <w:rsid w:val="00CB4C9B"/>
    <w:rsid w:val="00CD5995"/>
    <w:rsid w:val="00D70EC6"/>
    <w:rsid w:val="00D74F1D"/>
    <w:rsid w:val="00E04524"/>
    <w:rsid w:val="00E048E3"/>
    <w:rsid w:val="00E57532"/>
    <w:rsid w:val="00E716F1"/>
    <w:rsid w:val="00EE4B78"/>
    <w:rsid w:val="00F363B7"/>
    <w:rsid w:val="00F40C63"/>
    <w:rsid w:val="00F57BB1"/>
    <w:rsid w:val="00F71C99"/>
    <w:rsid w:val="00F92D6B"/>
    <w:rsid w:val="00F93E65"/>
    <w:rsid w:val="00FF4D2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24470909"/>
  <w14:defaultImageDpi w14:val="0"/>
  <w15:docId w15:val="{524524E8-45A9-49B7-8193-F217FD227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de-AT" w:eastAsia="de-A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lsdException w:name="toc 2" w:semiHidden="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43F3D"/>
    <w:rPr>
      <w:rFonts w:eastAsiaTheme="minorHAnsi" w:cstheme="minorBidi"/>
      <w:lang w:eastAsia="en-US"/>
    </w:rPr>
  </w:style>
  <w:style w:type="paragraph" w:styleId="berschrift1">
    <w:name w:val="heading 1"/>
    <w:basedOn w:val="Standard"/>
    <w:link w:val="berschrift1Zchn"/>
    <w:uiPriority w:val="99"/>
    <w:qFormat/>
    <w:pPr>
      <w:keepNext/>
      <w:keepLines/>
      <w:pageBreakBefore/>
      <w:spacing w:before="480" w:after="240"/>
      <w:outlineLvl w:val="0"/>
    </w:pPr>
    <w:rPr>
      <w:b/>
      <w:bCs/>
      <w:sz w:val="32"/>
      <w:szCs w:val="32"/>
    </w:rPr>
  </w:style>
  <w:style w:type="paragraph" w:styleId="berschrift2">
    <w:name w:val="heading 2"/>
    <w:basedOn w:val="berschrift1"/>
    <w:next w:val="berschrift3"/>
    <w:link w:val="berschrift2Zchn"/>
    <w:uiPriority w:val="99"/>
    <w:qFormat/>
    <w:pPr>
      <w:pageBreakBefore w:val="0"/>
      <w:spacing w:before="240" w:after="120"/>
      <w:outlineLvl w:val="1"/>
    </w:pPr>
    <w:rPr>
      <w:sz w:val="28"/>
      <w:szCs w:val="28"/>
    </w:rPr>
  </w:style>
  <w:style w:type="paragraph" w:styleId="berschrift3">
    <w:name w:val="heading 3"/>
    <w:basedOn w:val="berschrift2"/>
    <w:next w:val="Standard"/>
    <w:link w:val="berschrift3Zchn"/>
    <w:uiPriority w:val="99"/>
    <w:qFormat/>
    <w:pPr>
      <w:keepNext w:val="0"/>
      <w:spacing w:after="240" w:line="240" w:lineRule="atLeast"/>
      <w:outlineLvl w:val="2"/>
    </w:pPr>
    <w:rPr>
      <w:sz w:val="26"/>
      <w:szCs w:val="26"/>
    </w:rPr>
  </w:style>
  <w:style w:type="paragraph" w:styleId="berschrift4">
    <w:name w:val="heading 4"/>
    <w:basedOn w:val="berschrift3"/>
    <w:next w:val="Standard"/>
    <w:link w:val="berschrift4Zchn"/>
    <w:uiPriority w:val="99"/>
    <w:qFormat/>
    <w:pPr>
      <w:spacing w:line="240" w:lineRule="auto"/>
      <w:outlineLvl w:val="3"/>
    </w:pPr>
    <w:rPr>
      <w:sz w:val="24"/>
      <w:szCs w:val="24"/>
    </w:rPr>
  </w:style>
  <w:style w:type="paragraph" w:styleId="berschrift5">
    <w:name w:val="heading 5"/>
    <w:basedOn w:val="Standard"/>
    <w:next w:val="Standardeinzug"/>
    <w:link w:val="berschrift5Zchn"/>
    <w:uiPriority w:val="99"/>
    <w:qFormat/>
    <w:pPr>
      <w:ind w:left="708"/>
      <w:outlineLvl w:val="4"/>
    </w:pPr>
    <w:rPr>
      <w:rFonts w:ascii="Courier" w:hAnsi="Courier" w:cs="Courier"/>
      <w:b/>
      <w:bCs/>
      <w:sz w:val="20"/>
      <w:szCs w:val="20"/>
    </w:rPr>
  </w:style>
  <w:style w:type="paragraph" w:styleId="berschrift6">
    <w:name w:val="heading 6"/>
    <w:basedOn w:val="Standard"/>
    <w:next w:val="Standardeinzug"/>
    <w:link w:val="berschrift6Zchn"/>
    <w:uiPriority w:val="99"/>
    <w:qFormat/>
    <w:pPr>
      <w:ind w:left="708"/>
      <w:outlineLvl w:val="5"/>
    </w:pPr>
    <w:rPr>
      <w:rFonts w:ascii="Courier" w:hAnsi="Courier" w:cs="Courier"/>
      <w:sz w:val="20"/>
      <w:szCs w:val="20"/>
      <w:u w:val="single"/>
    </w:rPr>
  </w:style>
  <w:style w:type="paragraph" w:styleId="berschrift7">
    <w:name w:val="heading 7"/>
    <w:basedOn w:val="Standard"/>
    <w:next w:val="Standardeinzug"/>
    <w:link w:val="berschrift7Zchn"/>
    <w:uiPriority w:val="99"/>
    <w:qFormat/>
    <w:pPr>
      <w:ind w:left="708"/>
      <w:outlineLvl w:val="6"/>
    </w:pPr>
    <w:rPr>
      <w:rFonts w:ascii="Courier" w:hAnsi="Courier" w:cs="Courier"/>
      <w:i/>
      <w:iCs/>
      <w:sz w:val="20"/>
      <w:szCs w:val="20"/>
    </w:rPr>
  </w:style>
  <w:style w:type="paragraph" w:styleId="berschrift8">
    <w:name w:val="heading 8"/>
    <w:basedOn w:val="Standard"/>
    <w:next w:val="Standardeinzug"/>
    <w:link w:val="berschrift8Zchn"/>
    <w:uiPriority w:val="99"/>
    <w:qFormat/>
    <w:pPr>
      <w:ind w:left="708"/>
      <w:outlineLvl w:val="7"/>
    </w:pPr>
    <w:rPr>
      <w:rFonts w:ascii="Courier" w:hAnsi="Courier" w:cs="Courier"/>
      <w:i/>
      <w:iCs/>
      <w:sz w:val="20"/>
      <w:szCs w:val="20"/>
    </w:rPr>
  </w:style>
  <w:style w:type="paragraph" w:styleId="berschrift9">
    <w:name w:val="heading 9"/>
    <w:basedOn w:val="Standard"/>
    <w:next w:val="Standardeinzug"/>
    <w:link w:val="berschrift9Zchn"/>
    <w:uiPriority w:val="99"/>
    <w:qFormat/>
    <w:pPr>
      <w:ind w:left="708"/>
      <w:outlineLvl w:val="8"/>
    </w:pPr>
    <w:rPr>
      <w:rFonts w:ascii="Courier" w:hAnsi="Courier" w:cs="Courier"/>
      <w:i/>
      <w:iCs/>
      <w:sz w:val="20"/>
      <w:szCs w:val="20"/>
    </w:rPr>
  </w:style>
  <w:style w:type="character" w:default="1" w:styleId="Absatz-Standardschriftart">
    <w:name w:val="Default Paragraph Font"/>
    <w:uiPriority w:val="1"/>
    <w:semiHidden/>
    <w:unhideWhenUsed/>
    <w:rsid w:val="00143F3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143F3D"/>
  </w:style>
  <w:style w:type="character" w:customStyle="1" w:styleId="berschrift1Zchn">
    <w:name w:val="Überschrift 1 Zchn"/>
    <w:basedOn w:val="Absatz-Standardschriftart"/>
    <w:link w:val="berschrift1"/>
    <w:uiPriority w:val="9"/>
    <w:locked/>
    <w:rPr>
      <w:rFonts w:asciiTheme="majorHAnsi" w:eastAsiaTheme="majorEastAsia" w:hAnsiTheme="majorHAnsi" w:cs="Times New Roman"/>
      <w:b/>
      <w:bCs/>
      <w:kern w:val="32"/>
      <w:sz w:val="32"/>
      <w:szCs w:val="32"/>
      <w:lang w:val="de-DE" w:eastAsia="x-none"/>
    </w:rPr>
  </w:style>
  <w:style w:type="character" w:customStyle="1" w:styleId="berschrift2Zchn">
    <w:name w:val="Überschrift 2 Zchn"/>
    <w:basedOn w:val="Absatz-Standardschriftart"/>
    <w:link w:val="berschrift2"/>
    <w:uiPriority w:val="9"/>
    <w:semiHidden/>
    <w:locked/>
    <w:rPr>
      <w:rFonts w:asciiTheme="majorHAnsi" w:eastAsiaTheme="majorEastAsia" w:hAnsiTheme="majorHAnsi" w:cs="Times New Roman"/>
      <w:b/>
      <w:bCs/>
      <w:i/>
      <w:iCs/>
      <w:sz w:val="28"/>
      <w:szCs w:val="28"/>
      <w:lang w:val="de-DE" w:eastAsia="x-none"/>
    </w:rPr>
  </w:style>
  <w:style w:type="character" w:customStyle="1" w:styleId="berschrift3Zchn">
    <w:name w:val="Überschrift 3 Zchn"/>
    <w:basedOn w:val="Absatz-Standardschriftart"/>
    <w:link w:val="berschrift3"/>
    <w:uiPriority w:val="9"/>
    <w:semiHidden/>
    <w:locked/>
    <w:rPr>
      <w:rFonts w:asciiTheme="majorHAnsi" w:eastAsiaTheme="majorEastAsia" w:hAnsiTheme="majorHAnsi" w:cs="Times New Roman"/>
      <w:b/>
      <w:bCs/>
      <w:sz w:val="26"/>
      <w:szCs w:val="26"/>
      <w:lang w:val="de-DE" w:eastAsia="x-none"/>
    </w:rPr>
  </w:style>
  <w:style w:type="character" w:customStyle="1" w:styleId="berschrift4Zchn">
    <w:name w:val="Überschrift 4 Zchn"/>
    <w:basedOn w:val="Absatz-Standardschriftart"/>
    <w:link w:val="berschrift4"/>
    <w:uiPriority w:val="9"/>
    <w:semiHidden/>
    <w:locked/>
    <w:rPr>
      <w:rFonts w:cs="Times New Roman"/>
      <w:b/>
      <w:bCs/>
      <w:sz w:val="28"/>
      <w:szCs w:val="28"/>
      <w:lang w:val="de-DE" w:eastAsia="x-none"/>
    </w:rPr>
  </w:style>
  <w:style w:type="character" w:customStyle="1" w:styleId="berschrift5Zchn">
    <w:name w:val="Überschrift 5 Zchn"/>
    <w:basedOn w:val="Absatz-Standardschriftart"/>
    <w:link w:val="berschrift5"/>
    <w:uiPriority w:val="9"/>
    <w:semiHidden/>
    <w:locked/>
    <w:rPr>
      <w:rFonts w:cs="Times New Roman"/>
      <w:b/>
      <w:bCs/>
      <w:i/>
      <w:iCs/>
      <w:sz w:val="26"/>
      <w:szCs w:val="26"/>
      <w:lang w:val="de-DE" w:eastAsia="x-none"/>
    </w:rPr>
  </w:style>
  <w:style w:type="character" w:customStyle="1" w:styleId="berschrift6Zchn">
    <w:name w:val="Überschrift 6 Zchn"/>
    <w:basedOn w:val="Absatz-Standardschriftart"/>
    <w:link w:val="berschrift6"/>
    <w:uiPriority w:val="9"/>
    <w:semiHidden/>
    <w:locked/>
    <w:rPr>
      <w:rFonts w:cs="Times New Roman"/>
      <w:b/>
      <w:bCs/>
      <w:lang w:val="de-DE" w:eastAsia="x-none"/>
    </w:rPr>
  </w:style>
  <w:style w:type="character" w:customStyle="1" w:styleId="berschrift7Zchn">
    <w:name w:val="Überschrift 7 Zchn"/>
    <w:basedOn w:val="Absatz-Standardschriftart"/>
    <w:link w:val="berschrift7"/>
    <w:uiPriority w:val="9"/>
    <w:semiHidden/>
    <w:locked/>
    <w:rPr>
      <w:rFonts w:cs="Times New Roman"/>
      <w:sz w:val="24"/>
      <w:szCs w:val="24"/>
      <w:lang w:val="de-DE" w:eastAsia="x-none"/>
    </w:rPr>
  </w:style>
  <w:style w:type="character" w:customStyle="1" w:styleId="berschrift8Zchn">
    <w:name w:val="Überschrift 8 Zchn"/>
    <w:basedOn w:val="Absatz-Standardschriftart"/>
    <w:link w:val="berschrift8"/>
    <w:uiPriority w:val="9"/>
    <w:semiHidden/>
    <w:locked/>
    <w:rPr>
      <w:rFonts w:cs="Times New Roman"/>
      <w:i/>
      <w:iCs/>
      <w:sz w:val="24"/>
      <w:szCs w:val="24"/>
      <w:lang w:val="de-DE" w:eastAsia="x-none"/>
    </w:rPr>
  </w:style>
  <w:style w:type="character" w:customStyle="1" w:styleId="berschrift9Zchn">
    <w:name w:val="Überschrift 9 Zchn"/>
    <w:basedOn w:val="Absatz-Standardschriftart"/>
    <w:link w:val="berschrift9"/>
    <w:uiPriority w:val="9"/>
    <w:semiHidden/>
    <w:locked/>
    <w:rPr>
      <w:rFonts w:asciiTheme="majorHAnsi" w:eastAsiaTheme="majorEastAsia" w:hAnsiTheme="majorHAnsi" w:cs="Times New Roman"/>
      <w:lang w:val="de-DE" w:eastAsia="x-none"/>
    </w:rPr>
  </w:style>
  <w:style w:type="paragraph" w:styleId="Kopfzeile">
    <w:name w:val="header"/>
    <w:basedOn w:val="Standard"/>
    <w:link w:val="KopfzeileZchn"/>
    <w:uiPriority w:val="99"/>
    <w:pPr>
      <w:tabs>
        <w:tab w:val="center" w:pos="4819"/>
        <w:tab w:val="right" w:pos="9071"/>
      </w:tabs>
    </w:pPr>
  </w:style>
  <w:style w:type="character" w:customStyle="1" w:styleId="KopfzeileZchn">
    <w:name w:val="Kopfzeile Zchn"/>
    <w:basedOn w:val="Absatz-Standardschriftart"/>
    <w:link w:val="Kopfzeile"/>
    <w:uiPriority w:val="99"/>
    <w:locked/>
    <w:rPr>
      <w:rFonts w:ascii="Times New Roman" w:hAnsi="Times New Roman" w:cs="Times New Roman"/>
      <w:sz w:val="24"/>
      <w:szCs w:val="24"/>
      <w:lang w:val="de-DE" w:eastAsia="x-none"/>
    </w:rPr>
  </w:style>
  <w:style w:type="paragraph" w:styleId="Fuzeile">
    <w:name w:val="footer"/>
    <w:basedOn w:val="Standard"/>
    <w:link w:val="FuzeileZchn"/>
    <w:uiPriority w:val="99"/>
    <w:pPr>
      <w:tabs>
        <w:tab w:val="center" w:pos="4819"/>
        <w:tab w:val="right" w:pos="9071"/>
      </w:tabs>
    </w:pPr>
    <w:rPr>
      <w:rFonts w:ascii="Courier New" w:hAnsi="Courier New" w:cs="Courier New"/>
    </w:rPr>
  </w:style>
  <w:style w:type="character" w:customStyle="1" w:styleId="FuzeileZchn">
    <w:name w:val="Fußzeile Zchn"/>
    <w:basedOn w:val="Absatz-Standardschriftart"/>
    <w:link w:val="Fuzeile"/>
    <w:uiPriority w:val="99"/>
    <w:semiHidden/>
    <w:locked/>
    <w:rPr>
      <w:rFonts w:ascii="Times New Roman" w:hAnsi="Times New Roman" w:cs="Times New Roman"/>
      <w:sz w:val="24"/>
      <w:szCs w:val="24"/>
      <w:lang w:val="de-DE" w:eastAsia="x-none"/>
    </w:rPr>
  </w:style>
  <w:style w:type="paragraph" w:styleId="Funotentext">
    <w:name w:val="footnote text"/>
    <w:basedOn w:val="Standard"/>
    <w:link w:val="FunotentextZchn"/>
    <w:uiPriority w:val="99"/>
  </w:style>
  <w:style w:type="character" w:customStyle="1" w:styleId="FunotentextZchn">
    <w:name w:val="Fußnotentext Zchn"/>
    <w:basedOn w:val="Absatz-Standardschriftart"/>
    <w:link w:val="Funotentext"/>
    <w:uiPriority w:val="99"/>
    <w:semiHidden/>
    <w:locked/>
    <w:rPr>
      <w:rFonts w:ascii="Times New Roman" w:hAnsi="Times New Roman" w:cs="Times New Roman"/>
      <w:sz w:val="20"/>
      <w:szCs w:val="20"/>
      <w:lang w:val="de-DE" w:eastAsia="x-none"/>
    </w:rPr>
  </w:style>
  <w:style w:type="character" w:styleId="Funotenzeichen">
    <w:name w:val="footnote reference"/>
    <w:basedOn w:val="Absatz-Standardschriftart"/>
    <w:uiPriority w:val="99"/>
    <w:rPr>
      <w:rFonts w:cs="Times New Roman"/>
      <w:position w:val="6"/>
      <w:sz w:val="16"/>
      <w:szCs w:val="16"/>
    </w:rPr>
  </w:style>
  <w:style w:type="paragraph" w:styleId="Standardeinzug">
    <w:name w:val="Normal Indent"/>
    <w:basedOn w:val="Standard"/>
    <w:uiPriority w:val="99"/>
    <w:pPr>
      <w:ind w:left="708"/>
    </w:pPr>
  </w:style>
  <w:style w:type="paragraph" w:styleId="Endnotentext">
    <w:name w:val="endnote text"/>
    <w:basedOn w:val="Standard"/>
    <w:link w:val="EndnotentextZchn"/>
    <w:uiPriority w:val="99"/>
  </w:style>
  <w:style w:type="character" w:customStyle="1" w:styleId="EndnotentextZchn">
    <w:name w:val="Endnotentext Zchn"/>
    <w:basedOn w:val="Absatz-Standardschriftart"/>
    <w:link w:val="Endnotentext"/>
    <w:uiPriority w:val="99"/>
    <w:semiHidden/>
    <w:locked/>
    <w:rPr>
      <w:rFonts w:ascii="Times New Roman" w:hAnsi="Times New Roman" w:cs="Times New Roman"/>
      <w:sz w:val="20"/>
      <w:szCs w:val="20"/>
      <w:lang w:val="de-DE" w:eastAsia="x-none"/>
    </w:rPr>
  </w:style>
  <w:style w:type="paragraph" w:styleId="Liste">
    <w:name w:val="List"/>
    <w:basedOn w:val="Standard"/>
    <w:uiPriority w:val="99"/>
    <w:rPr>
      <w:sz w:val="20"/>
      <w:szCs w:val="20"/>
    </w:rPr>
  </w:style>
  <w:style w:type="paragraph" w:customStyle="1" w:styleId="Feld">
    <w:name w:val="Feld"/>
    <w:basedOn w:val="Standard"/>
    <w:uiPriority w:val="99"/>
    <w:pPr>
      <w:keepNext/>
      <w:keepLines/>
      <w:spacing w:after="120"/>
    </w:pPr>
    <w:rPr>
      <w:rFonts w:ascii="Arial" w:hAnsi="Arial" w:cs="Arial"/>
      <w:b/>
      <w:bCs/>
      <w:sz w:val="18"/>
      <w:szCs w:val="18"/>
    </w:rPr>
  </w:style>
  <w:style w:type="paragraph" w:styleId="Verzeichnis1">
    <w:name w:val="toc 1"/>
    <w:basedOn w:val="Standard"/>
    <w:next w:val="Standard"/>
    <w:autoRedefine/>
    <w:uiPriority w:val="99"/>
    <w:pPr>
      <w:tabs>
        <w:tab w:val="right" w:pos="9071"/>
      </w:tabs>
    </w:pPr>
    <w:rPr>
      <w:b/>
      <w:bCs/>
    </w:rPr>
  </w:style>
  <w:style w:type="paragraph" w:styleId="Verzeichnis2">
    <w:name w:val="toc 2"/>
    <w:basedOn w:val="Verzeichnis1"/>
    <w:next w:val="Standard"/>
    <w:autoRedefine/>
    <w:uiPriority w:val="99"/>
    <w:pPr>
      <w:ind w:left="567"/>
    </w:pPr>
    <w:rPr>
      <w:b w:val="0"/>
      <w:bCs w:val="0"/>
    </w:rPr>
  </w:style>
  <w:style w:type="character" w:styleId="Seitenzahl">
    <w:name w:val="page number"/>
    <w:basedOn w:val="Absatz-Standardschriftart"/>
    <w:uiPriority w:val="99"/>
    <w:rPr>
      <w:rFonts w:cs="Times New Roman"/>
    </w:rPr>
  </w:style>
  <w:style w:type="paragraph" w:styleId="Listenabsatz">
    <w:name w:val="List Paragraph"/>
    <w:basedOn w:val="Standard"/>
    <w:uiPriority w:val="34"/>
    <w:qFormat/>
    <w:rsid w:val="00537F90"/>
    <w:pPr>
      <w:ind w:left="720"/>
      <w:contextualSpacing/>
    </w:pPr>
    <w:rPr>
      <w:rFonts w:ascii="Gilroy Black" w:hAnsi="Gilroy Black"/>
      <w:caps/>
      <w:color w:val="6428B4"/>
      <w:sz w:val="20"/>
    </w:rPr>
  </w:style>
  <w:style w:type="paragraph" w:styleId="Sprechblasentext">
    <w:name w:val="Balloon Text"/>
    <w:basedOn w:val="Standard"/>
    <w:link w:val="SprechblasentextZchn"/>
    <w:uiPriority w:val="99"/>
    <w:semiHidden/>
    <w:unhideWhenUsed/>
    <w:rsid w:val="009157E2"/>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157E2"/>
    <w:rPr>
      <w:rFonts w:ascii="Segoe UI" w:eastAsiaTheme="minorHAnsi" w:hAnsi="Segoe UI" w:cs="Segoe UI"/>
      <w:sz w:val="18"/>
      <w:szCs w:val="18"/>
      <w:lang w:val="en-US" w:eastAsia="en-US"/>
    </w:rPr>
  </w:style>
  <w:style w:type="character" w:styleId="Hyperlink">
    <w:name w:val="Hyperlink"/>
    <w:basedOn w:val="Absatz-Standardschriftart"/>
    <w:uiPriority w:val="99"/>
    <w:unhideWhenUsed/>
    <w:rsid w:val="005F672B"/>
    <w:rPr>
      <w:color w:val="0563C1" w:themeColor="hyperlink"/>
      <w:u w:val="single"/>
    </w:rPr>
  </w:style>
  <w:style w:type="character" w:styleId="NichtaufgelsteErwhnung">
    <w:name w:val="Unresolved Mention"/>
    <w:basedOn w:val="Absatz-Standardschriftart"/>
    <w:uiPriority w:val="99"/>
    <w:semiHidden/>
    <w:unhideWhenUsed/>
    <w:rsid w:val="005F67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48727">
      <w:bodyDiv w:val="1"/>
      <w:marLeft w:val="0"/>
      <w:marRight w:val="0"/>
      <w:marTop w:val="0"/>
      <w:marBottom w:val="0"/>
      <w:divBdr>
        <w:top w:val="none" w:sz="0" w:space="0" w:color="auto"/>
        <w:left w:val="none" w:sz="0" w:space="0" w:color="auto"/>
        <w:bottom w:val="none" w:sz="0" w:space="0" w:color="auto"/>
        <w:right w:val="none" w:sz="0" w:space="0" w:color="auto"/>
      </w:divBdr>
    </w:div>
    <w:div w:id="73742982">
      <w:bodyDiv w:val="1"/>
      <w:marLeft w:val="0"/>
      <w:marRight w:val="0"/>
      <w:marTop w:val="0"/>
      <w:marBottom w:val="0"/>
      <w:divBdr>
        <w:top w:val="none" w:sz="0" w:space="0" w:color="auto"/>
        <w:left w:val="none" w:sz="0" w:space="0" w:color="auto"/>
        <w:bottom w:val="none" w:sz="0" w:space="0" w:color="auto"/>
        <w:right w:val="none" w:sz="0" w:space="0" w:color="auto"/>
      </w:divBdr>
    </w:div>
    <w:div w:id="1013454133">
      <w:bodyDiv w:val="1"/>
      <w:marLeft w:val="0"/>
      <w:marRight w:val="0"/>
      <w:marTop w:val="0"/>
      <w:marBottom w:val="0"/>
      <w:divBdr>
        <w:top w:val="none" w:sz="0" w:space="0" w:color="auto"/>
        <w:left w:val="none" w:sz="0" w:space="0" w:color="auto"/>
        <w:bottom w:val="none" w:sz="0" w:space="0" w:color="auto"/>
        <w:right w:val="none" w:sz="0" w:space="0" w:color="auto"/>
      </w:divBdr>
    </w:div>
    <w:div w:id="1014383897">
      <w:bodyDiv w:val="1"/>
      <w:marLeft w:val="0"/>
      <w:marRight w:val="0"/>
      <w:marTop w:val="0"/>
      <w:marBottom w:val="0"/>
      <w:divBdr>
        <w:top w:val="none" w:sz="0" w:space="0" w:color="auto"/>
        <w:left w:val="none" w:sz="0" w:space="0" w:color="auto"/>
        <w:bottom w:val="none" w:sz="0" w:space="0" w:color="auto"/>
        <w:right w:val="none" w:sz="0" w:space="0" w:color="auto"/>
      </w:divBdr>
    </w:div>
    <w:div w:id="1139147099">
      <w:bodyDiv w:val="1"/>
      <w:marLeft w:val="0"/>
      <w:marRight w:val="0"/>
      <w:marTop w:val="0"/>
      <w:marBottom w:val="0"/>
      <w:divBdr>
        <w:top w:val="none" w:sz="0" w:space="0" w:color="auto"/>
        <w:left w:val="none" w:sz="0" w:space="0" w:color="auto"/>
        <w:bottom w:val="none" w:sz="0" w:space="0" w:color="auto"/>
        <w:right w:val="none" w:sz="0" w:space="0" w:color="auto"/>
      </w:divBdr>
    </w:div>
    <w:div w:id="1202204456">
      <w:bodyDiv w:val="1"/>
      <w:marLeft w:val="0"/>
      <w:marRight w:val="0"/>
      <w:marTop w:val="0"/>
      <w:marBottom w:val="0"/>
      <w:divBdr>
        <w:top w:val="none" w:sz="0" w:space="0" w:color="auto"/>
        <w:left w:val="none" w:sz="0" w:space="0" w:color="auto"/>
        <w:bottom w:val="none" w:sz="0" w:space="0" w:color="auto"/>
        <w:right w:val="none" w:sz="0" w:space="0" w:color="auto"/>
      </w:divBdr>
    </w:div>
    <w:div w:id="1219170497">
      <w:bodyDiv w:val="1"/>
      <w:marLeft w:val="0"/>
      <w:marRight w:val="0"/>
      <w:marTop w:val="0"/>
      <w:marBottom w:val="0"/>
      <w:divBdr>
        <w:top w:val="none" w:sz="0" w:space="0" w:color="auto"/>
        <w:left w:val="none" w:sz="0" w:space="0" w:color="auto"/>
        <w:bottom w:val="none" w:sz="0" w:space="0" w:color="auto"/>
        <w:right w:val="none" w:sz="0" w:space="0" w:color="auto"/>
      </w:divBdr>
    </w:div>
    <w:div w:id="1730612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hyperlink" Target="https://pimcore.com/docs/pimcore/current/Development_Documentation/Best_Practice/Adding_Button_To_Object_Editor.html"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pimcore.com/docs/pimcore/current/Development_Documentation/Assets/Working_with_PHP_API.html"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pimcore/demo/blob/master/public/static/js/startup.j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imcore.com/docs/pimcore/current/Development_Documentation/Assets/index.html" TargetMode="External"/><Relationship Id="rId5" Type="http://schemas.openxmlformats.org/officeDocument/2006/relationships/footnotes" Target="footnotes.xml"/><Relationship Id="rId15" Type="http://schemas.openxmlformats.org/officeDocument/2006/relationships/hyperlink" Target="https://github.com/pimcore/demo/blob/master/src/EventListener/PimcoreAdminListener.php" TargetMode="External"/><Relationship Id="rId10" Type="http://schemas.openxmlformats.org/officeDocument/2006/relationships/hyperlink" Target="https://pimcore.com/docs/pimcore/current/Development_Documentation/Objects/Object_Classes/index.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imcore.com/docs/pimcore/current/Development_Documentation/Getting_Started/Installation.html" TargetMode="External"/><Relationship Id="rId14" Type="http://schemas.openxmlformats.org/officeDocument/2006/relationships/hyperlink" Target="https://pimcore.com/docs/pimcore/current/Development_Documentation/Objects/Working_with_PHP_API.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496</Words>
  <Characters>4100</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Aktenvermerk</vt:lpstr>
    </vt:vector>
  </TitlesOfParts>
  <Company>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Pimcore Coding Challenge</dc:title>
  <dc:subject>Pimcore/AGB</dc:subject>
  <dc:creator/>
  <cp:keywords/>
  <dc:description/>
  <cp:lastModifiedBy>Dietmar Rietsch</cp:lastModifiedBy>
  <cp:revision>49</cp:revision>
  <cp:lastPrinted>2021-05-14T08:06:00Z</cp:lastPrinted>
  <dcterms:created xsi:type="dcterms:W3CDTF">2021-05-14T07:33:00Z</dcterms:created>
  <dcterms:modified xsi:type="dcterms:W3CDTF">2021-05-14T08:10:00Z</dcterms:modified>
</cp:coreProperties>
</file>