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DDF8" w14:textId="3B36BB04" w:rsidR="000A19D7" w:rsidRDefault="000A19D7" w:rsidP="000A19D7">
      <w:pPr>
        <w:pStyle w:val="Ttulo1"/>
        <w:numPr>
          <w:ilvl w:val="0"/>
          <w:numId w:val="1"/>
        </w:numPr>
      </w:pPr>
      <w:r>
        <w:t>Código em R</w:t>
      </w:r>
    </w:p>
    <w:p w14:paraId="2F6B3F71" w14:textId="77777777" w:rsidR="0020423C" w:rsidRDefault="0020423C" w:rsidP="0020423C">
      <w:pPr>
        <w:spacing w:after="0"/>
      </w:pPr>
      <w:r>
        <w:t>library(readxl)</w:t>
      </w:r>
    </w:p>
    <w:p w14:paraId="406D9436" w14:textId="77777777" w:rsidR="0020423C" w:rsidRDefault="0020423C" w:rsidP="0020423C">
      <w:pPr>
        <w:spacing w:after="0"/>
      </w:pPr>
      <w:r>
        <w:t>library(ggplot2)</w:t>
      </w:r>
    </w:p>
    <w:p w14:paraId="46DBC45E" w14:textId="77777777" w:rsidR="0020423C" w:rsidRDefault="0020423C" w:rsidP="0020423C">
      <w:pPr>
        <w:spacing w:after="0"/>
      </w:pPr>
    </w:p>
    <w:p w14:paraId="78092170" w14:textId="77777777" w:rsidR="0020423C" w:rsidRDefault="0020423C" w:rsidP="0020423C">
      <w:pPr>
        <w:spacing w:after="0"/>
      </w:pPr>
      <w:r>
        <w:t># Lê o ficheiro excel</w:t>
      </w:r>
    </w:p>
    <w:p w14:paraId="1154B6FB" w14:textId="77777777" w:rsidR="0020423C" w:rsidRDefault="0020423C" w:rsidP="0020423C">
      <w:pPr>
        <w:spacing w:after="0"/>
      </w:pPr>
      <w:r>
        <w:t>Utentes &lt;- read_excel("Utentes.xlsx")</w:t>
      </w:r>
    </w:p>
    <w:p w14:paraId="6835DCA7" w14:textId="77777777" w:rsidR="0020423C" w:rsidRDefault="0020423C" w:rsidP="0020423C">
      <w:pPr>
        <w:spacing w:after="0"/>
      </w:pPr>
    </w:p>
    <w:p w14:paraId="2B1AAD53" w14:textId="4E2E7B1D" w:rsidR="0020423C" w:rsidRDefault="0020423C" w:rsidP="0020423C">
      <w:pPr>
        <w:spacing w:after="0"/>
      </w:pPr>
      <w:r>
        <w:t># Calcula a correlação entre os dados</w:t>
      </w:r>
    </w:p>
    <w:p w14:paraId="397810EF" w14:textId="77777777" w:rsidR="0020423C" w:rsidRDefault="0020423C" w:rsidP="0020423C">
      <w:pPr>
        <w:spacing w:after="0"/>
      </w:pPr>
      <w:r>
        <w:t>cor(Utentes$Idade, Utentes$Colesterol)</w:t>
      </w:r>
    </w:p>
    <w:p w14:paraId="79FC873C" w14:textId="77777777" w:rsidR="0020423C" w:rsidRDefault="0020423C" w:rsidP="0020423C">
      <w:pPr>
        <w:spacing w:after="0"/>
      </w:pPr>
    </w:p>
    <w:p w14:paraId="67DCF0A5" w14:textId="77777777" w:rsidR="0020423C" w:rsidRDefault="0020423C" w:rsidP="0020423C">
      <w:pPr>
        <w:spacing w:after="0"/>
      </w:pPr>
      <w:r>
        <w:t># Desenho do gráfico com os dados</w:t>
      </w:r>
    </w:p>
    <w:p w14:paraId="2208E0DB" w14:textId="77777777" w:rsidR="0020423C" w:rsidRDefault="0020423C" w:rsidP="0020423C">
      <w:pPr>
        <w:spacing w:after="0"/>
      </w:pPr>
      <w:r>
        <w:t>plot &lt;- ggplot(Utentes, aes(Idade, Colesterol))+</w:t>
      </w:r>
    </w:p>
    <w:p w14:paraId="49A6EF26" w14:textId="77777777" w:rsidR="0020423C" w:rsidRDefault="0020423C" w:rsidP="0020423C">
      <w:pPr>
        <w:spacing w:after="0"/>
      </w:pPr>
      <w:r>
        <w:t xml:space="preserve">  geom_point(color = "dodgerblue")+</w:t>
      </w:r>
    </w:p>
    <w:p w14:paraId="24316A7C" w14:textId="77777777" w:rsidR="0020423C" w:rsidRDefault="0020423C" w:rsidP="0020423C">
      <w:pPr>
        <w:spacing w:after="0"/>
      </w:pPr>
      <w:r>
        <w:t xml:space="preserve">  geom_smooth(method = "lm", color = "firebrick")+</w:t>
      </w:r>
    </w:p>
    <w:p w14:paraId="16CEDD2F" w14:textId="77777777" w:rsidR="0020423C" w:rsidRDefault="0020423C" w:rsidP="0020423C">
      <w:pPr>
        <w:spacing w:after="0"/>
      </w:pPr>
      <w:r>
        <w:t xml:space="preserve">  labs(title = "Idade e Colesterol", x = "Idade", y = "Colesterol",</w:t>
      </w:r>
    </w:p>
    <w:p w14:paraId="19080827" w14:textId="77777777" w:rsidR="0020423C" w:rsidRDefault="0020423C" w:rsidP="0020423C">
      <w:pPr>
        <w:spacing w:after="0"/>
      </w:pPr>
      <w:r>
        <w:t xml:space="preserve">       subtitle = "Relação entre a idade e o nível de colesterol de uma pessoa") +</w:t>
      </w:r>
    </w:p>
    <w:p w14:paraId="642D7CDC" w14:textId="77777777" w:rsidR="0020423C" w:rsidRDefault="0020423C" w:rsidP="0020423C">
      <w:pPr>
        <w:spacing w:after="0"/>
      </w:pPr>
      <w:r>
        <w:t xml:space="preserve">  scale_y_continuous(expand = c(0,0), limits = c(160, 320)) +</w:t>
      </w:r>
    </w:p>
    <w:p w14:paraId="401BE2B5" w14:textId="77777777" w:rsidR="0020423C" w:rsidRDefault="0020423C" w:rsidP="0020423C">
      <w:pPr>
        <w:spacing w:after="0"/>
      </w:pPr>
      <w:r>
        <w:t xml:space="preserve">  scale_x_continuous(expand = c(0,0), limits = c(42, 70)) + theme_classic()</w:t>
      </w:r>
    </w:p>
    <w:p w14:paraId="08D50AFB" w14:textId="77777777" w:rsidR="0020423C" w:rsidRDefault="0020423C" w:rsidP="0020423C">
      <w:pPr>
        <w:spacing w:after="0"/>
      </w:pPr>
    </w:p>
    <w:p w14:paraId="7012EEC3" w14:textId="77777777" w:rsidR="0020423C" w:rsidRDefault="0020423C" w:rsidP="0020423C">
      <w:pPr>
        <w:spacing w:after="0"/>
      </w:pPr>
      <w:r>
        <w:t># Guarda o plot como imagem</w:t>
      </w:r>
    </w:p>
    <w:p w14:paraId="1C6524AC" w14:textId="755ED9B1" w:rsidR="0020423C" w:rsidRDefault="0020423C" w:rsidP="0020423C">
      <w:pPr>
        <w:spacing w:after="0"/>
      </w:pPr>
      <w:r>
        <w:t>ggsave("Plot4.png", plot, width = 1920, height = 1080, units = "px")</w:t>
      </w:r>
    </w:p>
    <w:p w14:paraId="42265048" w14:textId="48F7F924" w:rsidR="000A19D7" w:rsidRDefault="000A19D7" w:rsidP="000A19D7">
      <w:pPr>
        <w:pStyle w:val="Ttulo1"/>
        <w:numPr>
          <w:ilvl w:val="0"/>
          <w:numId w:val="1"/>
        </w:numPr>
      </w:pPr>
      <w:r>
        <w:t>Gráfico de dispersão</w:t>
      </w:r>
    </w:p>
    <w:p w14:paraId="6C1DBA0F" w14:textId="6547F53B" w:rsidR="000A19D7" w:rsidRDefault="0020423C" w:rsidP="000A19D7">
      <w:pPr>
        <w:jc w:val="center"/>
      </w:pPr>
      <w:r>
        <w:rPr>
          <w:noProof/>
        </w:rPr>
        <w:drawing>
          <wp:inline distT="0" distB="0" distL="0" distR="0" wp14:anchorId="4DADB175" wp14:editId="6E62F46D">
            <wp:extent cx="5852160" cy="32918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BCEA4" w14:textId="2FB7C73E" w:rsidR="000A19D7" w:rsidRDefault="000A19D7" w:rsidP="000A19D7">
      <w:pPr>
        <w:pStyle w:val="Ttulo1"/>
        <w:numPr>
          <w:ilvl w:val="0"/>
          <w:numId w:val="1"/>
        </w:numPr>
      </w:pPr>
      <w:r>
        <w:t>Comentários</w:t>
      </w:r>
    </w:p>
    <w:p w14:paraId="38635776" w14:textId="5F59B56D" w:rsidR="000A19D7" w:rsidRPr="00902B4E" w:rsidRDefault="000A19D7" w:rsidP="00B709EB">
      <w:pPr>
        <w:jc w:val="both"/>
        <w:rPr>
          <w:u w:val="single"/>
        </w:rPr>
      </w:pPr>
      <w:r>
        <w:t xml:space="preserve">Através da observação do gráfico de dispersão e da sua regressão linear, é possível </w:t>
      </w:r>
      <w:r w:rsidR="000A53A1">
        <w:t xml:space="preserve">observar uma fraca correlação positiva </w:t>
      </w:r>
      <w:r w:rsidR="00902B4E">
        <w:t xml:space="preserve">(= 0.3) </w:t>
      </w:r>
      <w:r w:rsidR="000A53A1">
        <w:t>entre as variáveis.</w:t>
      </w:r>
      <w:r w:rsidR="00B709EB">
        <w:t xml:space="preserve"> Isto quer dizer que estão vagamente relacionadas, não se podendo dizer ao certo que um aumento da idade </w:t>
      </w:r>
      <w:r w:rsidR="00282907">
        <w:t>causa</w:t>
      </w:r>
      <w:r w:rsidR="00B709EB">
        <w:t xml:space="preserve"> um aumento de colesterol.</w:t>
      </w:r>
    </w:p>
    <w:sectPr w:rsidR="000A19D7" w:rsidRPr="00902B4E" w:rsidSect="000A19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F7B46"/>
    <w:multiLevelType w:val="hybridMultilevel"/>
    <w:tmpl w:val="46B633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747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62"/>
    <w:rsid w:val="000A19D7"/>
    <w:rsid w:val="000A53A1"/>
    <w:rsid w:val="0020423C"/>
    <w:rsid w:val="00282907"/>
    <w:rsid w:val="005E2B11"/>
    <w:rsid w:val="00902B4E"/>
    <w:rsid w:val="00A31562"/>
    <w:rsid w:val="00B7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BB0E8"/>
  <w15:chartTrackingRefBased/>
  <w15:docId w15:val="{8A867774-C231-49CE-BEF1-986B2D4B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A1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A1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Francisco</dc:creator>
  <cp:keywords/>
  <dc:description/>
  <cp:lastModifiedBy>Rodrigo Francisco</cp:lastModifiedBy>
  <cp:revision>2</cp:revision>
  <dcterms:created xsi:type="dcterms:W3CDTF">2022-05-10T13:38:00Z</dcterms:created>
  <dcterms:modified xsi:type="dcterms:W3CDTF">2022-06-12T19:05:00Z</dcterms:modified>
</cp:coreProperties>
</file>