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r w:rsidRPr="005447B3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สื่อกลางในการสื่อสารข้อมูล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สื่อกลางในการสื่อสารข้อมูล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หมายถึง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การสื่อสารข้อมูลทุกชนิดต้องอาศัยสื่อกลางในการส่งผ่านข้อมูลเพื่อนำข้อมูลไปยังจุดหมายปลายทาง เช่น การคุยโทรศัพท์อาศัยสายโทรศัพท์เป็นสื่อกลางในการส่งสัญญาณคลื่นเสียงไปยังผู้รับ เป็นต้น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ตัวกลางหรือสายเชื่อมโยง</w:t>
      </w:r>
      <w:r w:rsidRPr="005447B3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เป็นส่วนที่ทำให้เกิดการเชื่อมต่อระหว่างอุปกรณ์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เข้าด้วยกัน และอุปกรณ์ที่ยอมให้ข่าวสารข้อมูลเดินทางผ่านจากผู้ส่งไปสู่ผู้รับ สื่อกลางที่ใช้ในการสื่อสารข้อมูลมี ทั้งแบบใช้สาย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และแบบไร้สาย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แต่ละประเภทมีความแตกต่างกันในด้านของปริมาณข้อมูลที่สื่อกลาง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นั้นๆ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สามารถนำผ่านไปได้ในเวลาขณะใดขณะหนึ่ง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351C75"/>
          <w:sz w:val="32"/>
          <w:szCs w:val="32"/>
          <w:cs/>
        </w:rPr>
        <w:t>สื่อที่ใช้ส่งข้อมูลในระบบเครือข่ายในปัจจุบัน สามารถแบ่งสื่อกลางได้เป็น 2 ประเภท คือ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1.สื่อกลางที่กำหนดเส้นทางได้ (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Guided media) 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หรือ ระบบใช้สาย (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Wired system)</w:t>
      </w:r>
      <w:r w:rsidRPr="005447B3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เป็นระบบที่รวมสื่อกลางที่เป็นสายทั้งหมด ใช้ได้ทั้งระยะใกล้หรือไกล สายสัญญาณที่มีใช้งานอยู่ในปัจจุบัน ได้แก่ สายเกลียวคู่ สายโคแอก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ียล และ สายใยแก้วนำแสง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  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สายคู่บิดเกลียว (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Twisted Pair Cable)</w:t>
      </w:r>
      <w:r w:rsidRPr="005447B3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เป็นสื่อหรือตัวกลางที่มีราคาถูกที่สุดและนิยมใช้มากที่สุด ภายในประกอบด้วยลวดทองแดง 2 เส้น แต่ละเส้นมีฉนวนหุ้มแล้วนำมาพันกันเป็นเกลียว สายคู่บิดเกลียวแบ่งเป็น 2 ชนิด คือ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สายคู่บิดเกลียวไม่หุ้มฉนวน (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Unshielded Twisted Pair 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หรือ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 UTP)</w:t>
      </w:r>
      <w:r w:rsidRPr="005447B3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หรือสายยูทีพี หรือสายโทรศัพท์ มีทั้งหมด 8 เส้น ซึ่งแต่ละเส้นก็จะมีสีแตกต่างกันไปตลอดทั้งสายจะถูกหุ้มด้วยพลาสติก ลักษณะสายเป็นเกลียว เพื่อช่วยป้องกันสัญญาณรบกวนจากอุปกรณ์ไฟฟ้า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อื่นๆ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เช่น เครื่องถ่ายเอกสารที่อยู่ใกล้ๆ ปัจจุบันยูทีพีเป็นสายที่ได้รับความนิยมมากที่สุด เนื่องจากราคาถูกและติดตั้งได้ง่าย</w:t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noProof/>
          <w:color w:val="298CCA"/>
          <w:sz w:val="32"/>
          <w:szCs w:val="32"/>
        </w:rPr>
        <w:drawing>
          <wp:inline distT="0" distB="0" distL="0" distR="0">
            <wp:extent cx="1908175" cy="1415415"/>
            <wp:effectExtent l="0" t="0" r="0" b="0"/>
            <wp:docPr id="7" name="รูปภาพ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B3" w:rsidRPr="005447B3" w:rsidRDefault="005447B3" w:rsidP="005447B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ตัวอย่างสายคู่บิดเกลียวไม่หุ้มฉนวน</w:t>
      </w:r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/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lastRenderedPageBreak/>
        <w:t>สายคู่บิดเกลียวหุ้มฉนวน (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Shielded Twisted Pair 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หรือ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 STP)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หรือสายเอสทีพีเป็นสายคู่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    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มีลักษณะคล้ายกับสายยูทีพี มีฉนวนป้องกันสัญญาณรบกวนได้มากกว่าสายยูทีพีสายคู่บิดเกลียวหุ้มฉนวนจะมีโลหะถักเป็นตาข่ายโลหะ ซึ่งมีคุณสมบัติเป็นเกราะในการป้องกันสัญญาณ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  <w:proofErr w:type="spellEnd"/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noProof/>
          <w:color w:val="298CCA"/>
          <w:sz w:val="32"/>
          <w:szCs w:val="32"/>
        </w:rPr>
        <w:drawing>
          <wp:inline distT="0" distB="0" distL="0" distR="0">
            <wp:extent cx="1908175" cy="1696720"/>
            <wp:effectExtent l="0" t="0" r="0" b="0"/>
            <wp:docPr id="6" name="รูปภาพ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B3" w:rsidRPr="005447B3" w:rsidRDefault="005447B3" w:rsidP="005447B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616161"/>
          <w:sz w:val="32"/>
          <w:szCs w:val="32"/>
        </w:rPr>
        <w:t xml:space="preserve">                                      </w:t>
      </w:r>
      <w:r w:rsidRPr="005447B3">
        <w:rPr>
          <w:rFonts w:ascii="TH SarabunPSK" w:eastAsia="Times New Roman" w:hAnsi="TH SarabunPSK" w:cs="TH SarabunPSK"/>
          <w:b/>
          <w:bCs/>
          <w:color w:val="616161"/>
          <w:sz w:val="32"/>
          <w:szCs w:val="32"/>
          <w:cs/>
        </w:rPr>
        <w:t>ตัวอย่างสายคู่บิดเกลียวหุ้มฉนวน</w:t>
      </w:r>
      <w:r w:rsidRPr="005447B3">
        <w:rPr>
          <w:rFonts w:ascii="TH SarabunPSK" w:eastAsia="Times New Roman" w:hAnsi="TH SarabunPSK" w:cs="TH SarabunPSK"/>
          <w:b/>
          <w:bCs/>
          <w:color w:val="616161"/>
          <w:sz w:val="32"/>
          <w:szCs w:val="32"/>
        </w:rPr>
        <w:t> 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สายโคแอ</w:t>
      </w:r>
      <w:proofErr w:type="spellStart"/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็กเชีย</w:t>
      </w:r>
      <w:proofErr w:type="spellEnd"/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ล (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Coaxial Cable)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หรือที่นิยมเรียกกันสั้นๆว่าสายโคแอ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เป็นสื่อหรือตัวกลางที่มีส่วนของสายส่งข้อมูลเป็นลวดทองแดงอยู่ตรงกลาง หุ้มด้วยพลาสติก ส่วนชั้นนอกหุ้มด้วยโลหะหรือ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ฟอ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ยล์ถักเป็นร่างแหเพื่อป้องกันสัญญาณรบกวน สายโคแอ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 2 แบบ ได้แก่ แบบหนาและแบบบาง ส่วนใหญ่ใช้เชื่อมต่อระหว่างเครื่องคอมพิวเตอร์โดยตรง ไม่ต้องใช้อุปกรณ์รวมสายหรือฮับ (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Hub)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แต่ปัจจุบันมีการใช้น้อยลงเนื่องจากถูกแทนที่ด้วยสายยูทีพีที่มีราคาถูกกว่า และสามารถติดตั้งได้ง่ายกว่า</w:t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noProof/>
          <w:color w:val="298CCA"/>
          <w:sz w:val="32"/>
          <w:szCs w:val="32"/>
        </w:rPr>
        <w:drawing>
          <wp:inline distT="0" distB="0" distL="0" distR="0">
            <wp:extent cx="1908175" cy="1433195"/>
            <wp:effectExtent l="0" t="0" r="0" b="0"/>
            <wp:docPr id="5" name="รูปภาพ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B3" w:rsidRPr="005447B3" w:rsidRDefault="005447B3" w:rsidP="005447B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                                        </w:t>
      </w:r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ตัวอย่างสายโคแอ</w:t>
      </w:r>
      <w:proofErr w:type="spellStart"/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็กเชีย</w:t>
      </w:r>
      <w:proofErr w:type="spellEnd"/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ล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สายใยแก้วนำแสง (</w:t>
      </w:r>
      <w:r w:rsidRPr="005447B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Fiber Optic Cable)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เป็นสื่อหรือตัวกลางที่ใช้ส่งข้อมูลในรูปของแสง โดยเปลี่ยนสัญญาณข้อมูลหรือสัญญาณไฟฟ้าให้เป็นคลื่นแสงก่อน แล้วส่งผ่านใยนำแสงไปยังปลายทางลักษณะเส้นใยนำแสงจะส่งสัญญาณเพื่อป้องกันความเสียหายและการสูญเสียของสัญญาณ การส่งข้อมูลผ่านใยนำแสงมีข้อดีตรงที่ส่งสัญญาณได้ในระยะทางไกลโดยไม่มีสัญญาณรบกวน มีความคุ้มค่าสูงเพราะส่งข้อมูลได้มากกว่าการส่งผ่านสายคู่บิดเกลียวและสายโคแอ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็กเชีย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 สามารถติดตั้งได้ในบริเวณที่มีไฟฟ้าแรงสูงหรือเกิดฟ้าผ่าขึ้นหลายครั้ง และข้อมูลรั่วไหลได้ยากจึงทำให้การลักลอบขโมยสัญญาณทำได้ยาก</w:t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noProof/>
          <w:color w:val="298CCA"/>
          <w:sz w:val="32"/>
          <w:szCs w:val="32"/>
        </w:rPr>
        <w:drawing>
          <wp:inline distT="0" distB="0" distL="0" distR="0">
            <wp:extent cx="3051175" cy="1415415"/>
            <wp:effectExtent l="0" t="0" r="0" b="0"/>
            <wp:docPr id="4" name="รูปภาพ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616161"/>
          <w:sz w:val="32"/>
          <w:szCs w:val="32"/>
        </w:rPr>
        <w:t>         </w:t>
      </w:r>
      <w:r w:rsidRPr="005447B3">
        <w:rPr>
          <w:rFonts w:ascii="TH SarabunPSK" w:eastAsia="Times New Roman" w:hAnsi="TH SarabunPSK" w:cs="TH SarabunPSK"/>
          <w:b/>
          <w:bCs/>
          <w:color w:val="616161"/>
          <w:sz w:val="32"/>
          <w:szCs w:val="32"/>
          <w:cs/>
        </w:rPr>
        <w:t>ตัวอย่างสายใยแก้วนำแสง</w:t>
      </w:r>
    </w:p>
    <w:p w:rsidR="005447B3" w:rsidRPr="005447B3" w:rsidRDefault="005447B3" w:rsidP="005447B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616161"/>
          <w:sz w:val="32"/>
          <w:szCs w:val="32"/>
        </w:rPr>
        <w:br/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002060"/>
          <w:sz w:val="32"/>
          <w:szCs w:val="32"/>
          <w:cs/>
        </w:rPr>
        <w:t>2.สื่อกลางที่กำหนดเส้นทางไม่ได้ (</w:t>
      </w:r>
      <w:proofErr w:type="spellStart"/>
      <w:r w:rsidRPr="005447B3">
        <w:rPr>
          <w:rFonts w:ascii="TH SarabunPSK" w:eastAsia="Times New Roman" w:hAnsi="TH SarabunPSK" w:cs="TH SarabunPSK"/>
          <w:b/>
          <w:bCs/>
          <w:color w:val="002060"/>
          <w:sz w:val="32"/>
          <w:szCs w:val="32"/>
        </w:rPr>
        <w:t>Unuided</w:t>
      </w:r>
      <w:proofErr w:type="spellEnd"/>
      <w:r w:rsidRPr="005447B3">
        <w:rPr>
          <w:rFonts w:ascii="TH SarabunPSK" w:eastAsia="Times New Roman" w:hAnsi="TH SarabunPSK" w:cs="TH SarabunPSK"/>
          <w:b/>
          <w:bCs/>
          <w:color w:val="002060"/>
          <w:sz w:val="32"/>
          <w:szCs w:val="32"/>
        </w:rPr>
        <w:t xml:space="preserve"> media)</w:t>
      </w:r>
      <w:r w:rsidRPr="005447B3">
        <w:rPr>
          <w:rFonts w:ascii="TH SarabunPSK" w:eastAsia="Times New Roman" w:hAnsi="TH SarabunPSK" w:cs="TH SarabunPSK"/>
          <w:color w:val="00206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 ระบบไร้สาย (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Wireless system )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เป็นระบบที่ไม่ใช้สายสัญญาณเป็นตัวนำข้อมูล เช่น ระบบไมโครเวฟ ระบบดาวเทียม ระบบอินฟราเรด ระบบวิทยุ เป็นต้น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อินฟราเรด (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Infrared)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เป็นสื่อสารที่ใช้คลื่นแสงที่ไม่สามารถมองเห็นด้วยตาเปล่า สามารถส่งข้อมูลด้วยคลื่นอินฟราเรดต้องส่งในแนวเส้นตรง และไม่สามารถทะลุสิ่งกีดขวางที่มีความหนาได้ นิยมใช้ในการส่งถ่ายโอนข้อมูลสำหรับอุปกรณ์แบบพกพา เช่น โน้ตบุ๊กคอมพิวเตอร์ หรือเครื่องพีดีเอไปยังคอมพิวเตอร์ส่วนบุคคล เป็นต้น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คลื่นวิทยุ (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Radio Wave)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เป็นการสื่อสารโดยใช้คลื่นวิทยุจากอุปกรณ์ไร้สาย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เช่น โทรศัพท์เคลื่อนที่ หรืออุปกรณ์ที่สามารถเปิดเข้าถึงเว็บไซต์ได้ เป็นต้น ผู้ใช้บางรายใช้โทรศัพท์เคลื่อนที่ในการเชื่อมต่อเพื่อใช้บริการอินเทอร์เน็ต</w:t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noProof/>
          <w:color w:val="298CCA"/>
          <w:sz w:val="32"/>
          <w:szCs w:val="32"/>
        </w:rPr>
        <w:drawing>
          <wp:inline distT="0" distB="0" distL="0" distR="0">
            <wp:extent cx="1908175" cy="993775"/>
            <wp:effectExtent l="0" t="0" r="0" b="0"/>
            <wp:docPr id="3" name="รูปภาพ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ตัวอย่างคลื่นวิทยุ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ไมโครเวฟ (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Microwave)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เป็นการสื่อสารโดยใช้คลื่นวิทยุความเร็วสูงสามารถส่งสัญญาณเป็นทอดๆ จากสถานีหนึ่งไปยังอีกสถานีหนึ่งในแนวเส้นตรง ไม่สามารถโค้งหรือหักเลี้ยวได้ สามารถรับ ส่งได้ในระยะทางใกล้ๆ นิยมใช้สำหรับการสื่อสารระหว่างอาคารที่อยู่ในเมืองเดียวกัน สำหรับระยะทาง</w:t>
      </w:r>
      <w:proofErr w:type="spellStart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ไกลๆ</w:t>
      </w:r>
      <w:proofErr w:type="spellEnd"/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ต้องใช้สถานีรับส่งสัญญาณเป็นทอดๆ โดยติดตั้งในพื้นที่สูง เช่น ยอดเขา หอคอย ตึก เป็นต้น</w:t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noProof/>
          <w:color w:val="298CCA"/>
          <w:sz w:val="32"/>
          <w:szCs w:val="32"/>
        </w:rPr>
        <w:drawing>
          <wp:inline distT="0" distB="0" distL="0" distR="0">
            <wp:extent cx="1908175" cy="1406525"/>
            <wp:effectExtent l="0" t="0" r="0" b="3175"/>
            <wp:docPr id="2" name="รูปภาพ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ตัวอย่างไมโครเวฟ</w:t>
      </w:r>
    </w:p>
    <w:p w:rsidR="005447B3" w:rsidRPr="005447B3" w:rsidRDefault="005447B3" w:rsidP="005447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ดาวเทียม (</w:t>
      </w:r>
      <w:r w:rsidRPr="005447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Satellite)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เป็นการสื่อสารโดยคลื่นไมโครเวฟแต่เนื่องจากเป็นคลื่นที่เดินทางในแนวตรง ทำให้พื้นที่ที่มีลักษณะภูมิประเทศเป็นภูเขาหรือตึกสูงมีผลต่อการบดบังคลื่น จึงมีการพัฒนาดาวเทียมให้เป็นสถานีไมโครเวฟที่อยู่เหนือพื้นผิวโลก ทำหน้าที่เป็นสถานีส่งและรับข้อมูล ถ้าเป็นลักษณะการส่งข้อมูลจากภาคพื้นดินไปยังดาวเทียม ระบบเทคโนโลยีที่นิยมและอาศัยการทำงานของดาวเทียมเป็นหลัก คือ ระบบจีพีเอส (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</w:rPr>
        <w:t>Global Positioning System : GPS) </w:t>
      </w:r>
      <w:r w:rsidRPr="005447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ที่ช่วยตรวจสอบตำแหน่งที่อยู่บนพื้นผิวโลก เช่น การติดตั้งอุปกรณ์จีพีเอสไว้ในรถและทำงานร่วมกับแผนที่ ผู้ใช้สามารถขับรถไปตามระบบนำทางได้ นอกจากนี้ยังได้นำอุปกรณ์จีพีเอสมาติดตั้งในระบบโทรศัพท์เคลื่อนที่ด้วย</w:t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color w:val="616161"/>
          <w:sz w:val="32"/>
          <w:szCs w:val="32"/>
        </w:rPr>
      </w:pPr>
      <w:r w:rsidRPr="005447B3">
        <w:rPr>
          <w:rFonts w:ascii="TH SarabunPSK" w:eastAsia="Times New Roman" w:hAnsi="TH SarabunPSK" w:cs="TH SarabunPSK"/>
          <w:noProof/>
          <w:color w:val="298CCA"/>
          <w:sz w:val="32"/>
          <w:szCs w:val="32"/>
        </w:rPr>
        <w:drawing>
          <wp:inline distT="0" distB="0" distL="0" distR="0">
            <wp:extent cx="1908175" cy="1433195"/>
            <wp:effectExtent l="0" t="0" r="0" b="0"/>
            <wp:docPr id="1" name="รูปภาพ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B3" w:rsidRPr="005447B3" w:rsidRDefault="005447B3" w:rsidP="005447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5447B3">
        <w:rPr>
          <w:rFonts w:ascii="Times New Roman" w:eastAsia="Times New Roman" w:hAnsi="Times New Roman" w:cs="Angsana New"/>
          <w:color w:val="616161"/>
          <w:sz w:val="36"/>
          <w:szCs w:val="36"/>
          <w:cs/>
        </w:rPr>
        <w:t>ตัวอย่างดาวเทียม</w:t>
      </w:r>
    </w:p>
    <w:p w:rsidR="001173E6" w:rsidRDefault="001173E6"/>
    <w:sectPr w:rsidR="0011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B3"/>
    <w:rsid w:val="001173E6"/>
    <w:rsid w:val="005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5B6E"/>
  <w15:chartTrackingRefBased/>
  <w15:docId w15:val="{3A3F94C4-90D7-4D34-B139-8A37E898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7B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nokfungfuang/khwam-hmay-khxng-rabb-kherux-khay/sux-klang-ni-kar-suxsar-khxmul/e0b8abe0b894e0b89f.jpg?attredirects=0" TargetMode="Externa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sites.google.com/site/nokfungfuang/khwam-hmay-khxng-rabb-kherux-khay/sux-klang-ni-kar-suxsar-khxmul/Wave_Out.gif?attredirects=0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sites.google.com/site/nokfungfuang/khwam-hmay-khxng-rabb-kherux-khay/sux-klang-ni-kar-suxsar-khxmul/alos.jpg?attredirects=0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nokfungfuang/khwam-hmay-khxng-rabb-kherux-khay/sux-klang-ni-kar-suxsar-khxmul/UTP-STP-FTP-SFTP-CAT6-Cables-LAN-Cable-CCTV-Cable.jpg?attredirects=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sites.google.com/site/nokfungfuang/khwam-hmay-khxng-rabb-kherux-khay/sux-klang-ni-kar-suxsar-khxmul/untitled5.JPG?attredirects=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ites.google.com/site/nokfungfuang/khwam-hmay-khxng-rabb-kherux-khay/sux-klang-ni-kar-suxsar-khxmul/003363073.jpg?attredirects=0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ites.google.com/site/nokfungfuang/khwam-hmay-khxng-rabb-kherux-khay/sux-klang-ni-kar-suxsar-khxmul/c96a4.png?attredire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2022-01-13T07:02:00Z</dcterms:created>
  <dcterms:modified xsi:type="dcterms:W3CDTF">2022-01-13T07:05:00Z</dcterms:modified>
</cp:coreProperties>
</file>