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Endpoint – Servizio Gestione Licenze v5</w:t>
      </w:r>
    </w:p>
    <w:p>
      <w:pPr>
        <w:spacing w:before="40" w:after="40"/>
        <w:ind w:left="360"/>
        <w:shd w:val="clear" w:color="auto" w:fill="EFF6FF"/>
        <w:pBdr>
          <w:left w:val="single" w:sz="12" w:space="4" w:color="3B82F6"/>
        </w:pBdr>
      </w:pPr>
      <w:r>
        <w:rPr>
          <w:i/>
          <w:color w:val="1E40AF"/>
        </w:rPr>
        <w:t>Documento aggiornato al 09/06/2026 — allineato all'analisi v4 + sezione 12 (decisione Alvise). Include: scopo, request body con campi commentati, controlli di validazione, risposte con JSON body esatti.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Convenzioni</w:t>
      </w:r>
    </w:p>
    <w:p>
      <w:pPr/>
      <w:r>
        <w:rPr>
          <w:b/>
        </w:rPr>
        <w:t>Autenticazione client:</w:t>
      </w:r>
      <w:r>
        <w:t xml:space="preserve"> </w:t>
      </w:r>
      <w:r>
        <w:rPr>
          <w:rFonts w:ascii="Courier New" w:hAnsi="Courier New"/>
          <w:color w:val="BE185D"/>
          <w:sz w:val="17"/>
        </w:rPr>
        <w:t>Authorization: Bearer &lt;jwt&gt;</w:t>
      </w:r>
      <w:r>
        <w:t xml:space="preserve"> + </w:t>
      </w:r>
      <w:r>
        <w:rPr>
          <w:rFonts w:ascii="Courier New" w:hAnsi="Courier New"/>
          <w:color w:val="BE185D"/>
          <w:sz w:val="17"/>
        </w:rPr>
        <w:t>X-License-Key: &lt;license_key&gt;</w:t>
      </w:r>
    </w:p>
    <w:p>
      <w:pPr/>
      <w:r>
        <w:rPr>
          <w:b/>
        </w:rPr>
        <w:t>Autenticazione vendor:</w:t>
      </w:r>
      <w:r>
        <w:t xml:space="preserve"> </w:t>
      </w:r>
      <w:r>
        <w:rPr>
          <w:rFonts w:ascii="Courier New" w:hAnsi="Courier New"/>
          <w:color w:val="BE185D"/>
          <w:sz w:val="17"/>
        </w:rPr>
        <w:t>Authorization: Bearer &lt;jwt_vendor&gt;</w:t>
      </w:r>
    </w:p>
    <w:p>
      <w:pPr/>
      <w:r>
        <w:rPr>
          <w:b/>
        </w:rPr>
        <w:t>Formato errori: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"error_code": "SNAKE_CASE_COSTANTE",</w:t>
        <w:br/>
        <w:t xml:space="preserve">  "message": "Descrizione leggibile",</w:t>
        <w:br/>
        <w:t xml:space="preserve">  "details": { "field": "campo_opzionale" },</w:t>
        <w:br/>
        <w:t xml:space="preserve">  "timestamp": "ISO8601",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1"/>
      </w:pPr>
      <w:r>
        <w:t>SEZIONE CLIENT (C1–C7b)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C1 — POST /api/client/register</w:t>
      </w:r>
    </w:p>
    <w:p>
      <w:pPr/>
      <w:r>
        <w:rPr>
          <w:b/>
        </w:rPr>
        <w:t>Scopo:</w:t>
      </w:r>
      <w:r>
        <w:t xml:space="preserve"> Prima iscrizione del cliente al servizio. Verifica che la chiave prodotto esista e che il cliente non sia già registrato. Se è la prima registrazione, salva i dati in stato </w:t>
      </w:r>
      <w:r>
        <w:rPr>
          <w:rFonts w:ascii="Courier New" w:hAnsi="Courier New"/>
          <w:color w:val="BE185D"/>
          <w:sz w:val="17"/>
        </w:rPr>
        <w:t>pending</w:t>
      </w:r>
      <w:r>
        <w:t xml:space="preserve"> e invia un codice OTP via email per la verifica dell'indirizzo. Se il cliente è già registrato con licenza attiva, restituisce direttamente i dati della licenza (caso riapertura app — nessun OTP necessario).</w:t>
      </w:r>
    </w:p>
    <w:p>
      <w:pPr/>
      <w:r>
        <w:rPr>
          <w:b/>
        </w:rPr>
        <w:t>Header:</w:t>
      </w:r>
      <w:r>
        <w:t xml:space="preserve"> nessuno (endpoint pubblico — rate limited per IP)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"product_key":    "string",   // Chiave prodotto inclusa nella libreria client — obbligatorio</w:t>
        <w:br/>
        <w:t xml:space="preserve">  "vat_number":     "string",   // P.IVA o VAT number (formato libero per clienti esteri) — obbligatorio</w:t>
        <w:br/>
        <w:t xml:space="preserve">  "company_name":   "string",   // Ragione sociale — obbligatorio</w:t>
        <w:br/>
        <w:t xml:space="preserve">  "country":        "string",   // Codice paese ISO 3166-1 alpha-2 (es. IT, DE, FR) — obbligatorio</w:t>
        <w:br/>
        <w:t xml:space="preserve">  "contact_email":  "string",   // Email per notifiche, deve essere valida (RFC 5322) — obbligatorio</w:t>
        <w:br/>
        <w:t xml:space="preserve">  "contact_phone":  "string",   // Telefono — opzionale</w:t>
        <w:br/>
        <w:t xml:space="preserve">  "referent_name":  "string"    // Nome e cognome del referente — opzionale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products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(lettura/inserimento), </w:t>
      </w:r>
      <w:r>
        <w:rPr>
          <w:rFonts w:ascii="Courier New" w:hAnsi="Courier New"/>
          <w:color w:val="BE185D"/>
          <w:sz w:val="17"/>
        </w:rPr>
        <w:t>otp_codes</w:t>
      </w:r>
      <w:r>
        <w:t xml:space="preserve"> (inserimento), </w:t>
      </w:r>
      <w:r>
        <w:rPr>
          <w:rFonts w:ascii="Courier New" w:hAnsi="Courier New"/>
          <w:color w:val="BE185D"/>
          <w:sz w:val="17"/>
        </w:rPr>
        <w:t>rate_limits</w:t>
      </w:r>
      <w:r>
        <w:t xml:space="preserve"> (lettura/aggiornamento)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product_key</w:t>
      </w:r>
      <w:r>
        <w:t xml:space="preserve"> esiste in </w:t>
      </w:r>
      <w:r>
        <w:rPr>
          <w:rFonts w:ascii="Courier New" w:hAnsi="Courier New"/>
          <w:color w:val="BE185D"/>
          <w:sz w:val="17"/>
        </w:rPr>
        <w:t>products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contact_email</w:t>
      </w:r>
      <w:r>
        <w:t xml:space="preserve"> in formato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vat_number</w:t>
      </w:r>
      <w:r>
        <w:t xml:space="preserve"> +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già presenti con licenza attiva → risposta 200 (nessun OTP)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vat_number</w:t>
      </w:r>
      <w:r>
        <w:t xml:space="preserve"> +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già presenti con trial scaduta e non rinnovata → risposta 409</w:t>
      </w:r>
    </w:p>
    <w:p>
      <w:pPr>
        <w:pStyle w:val="ListBullet"/>
      </w:pPr>
      <w:r>
        <w:t>Rate limiting: max 5 richieste/ora per IP sorgente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201 – Prima registrazione, OTP inviato via email</w:t>
        <w:br/>
        <w:t>{</w:t>
        <w:br/>
        <w:t xml:space="preserve">  "status": "pending_verification",</w:t>
        <w:br/>
        <w:t xml:space="preserve">  "client_id": 42,                        // ID da passare a C2 e C3</w:t>
        <w:br/>
        <w:t xml:space="preserve">  "message": "Codice OTP inviato all'indirizzo email fornito"</w:t>
        <w:br/>
        <w:t>}</w:t>
        <w:br/>
        <w:br/>
        <w:t>// 200 – Già registrato con licenza attiva (riapertura app)</w:t>
        <w:br/>
        <w:t>{</w:t>
        <w:br/>
        <w:t xml:space="preserve">  "status": "already_registered",</w:t>
        <w:br/>
        <w:t xml:space="preserve">  "license_key": "lk_6f8d3c1a2b9e4f5c8a1b2c3d4e5f6g7h",</w:t>
        <w:br/>
        <w:t xml:space="preserve">  "license_type": "trial|monthly|annual",</w:t>
        <w:br/>
        <w:t xml:space="preserve">  "expires_at": "2026-12-31T23:59:59Z",</w:t>
        <w:br/>
        <w:t xml:space="preserve">  "modules": ["modulo_a", "modulo_b"]</w:t>
        <w:br/>
        <w:t>}</w:t>
        <w:br/>
        <w:br/>
        <w:t>// 400 – Campo obbligatorio mancante</w:t>
        <w:br/>
        <w:t>{</w:t>
        <w:br/>
        <w:t xml:space="preserve">  "error_code": "MISSING_REQUIRED_FIELD",</w:t>
        <w:br/>
        <w:t xml:space="preserve">  "message": "Il campo product_key è obbligatorio",</w:t>
        <w:br/>
        <w:t xml:space="preserve">  "details": { "field": "product_key" },</w:t>
        <w:br/>
        <w:t xml:space="preserve">  "timestamp": "2026-06-09T10:00:00Z",</w:t>
        <w:br/>
        <w:t xml:space="preserve">  "request_id": "uuid"</w:t>
        <w:br/>
        <w:t>}</w:t>
        <w:br/>
        <w:br/>
        <w:t>// 400 – Email non valida</w:t>
        <w:br/>
        <w:t>{</w:t>
        <w:br/>
        <w:t xml:space="preserve">  "error_code": "INVALID_EMAIL_FORMAT",</w:t>
        <w:br/>
        <w:t xml:space="preserve">  "message": "Il formato dell'email non è valido",</w:t>
        <w:br/>
        <w:t xml:space="preserve">  "details": { "field": "contact_email" },</w:t>
        <w:br/>
        <w:t xml:space="preserve">  "timestamp": "2026-06-09T10:00:00Z",</w:t>
        <w:br/>
        <w:t xml:space="preserve">  "request_id": "uuid"</w:t>
        <w:br/>
        <w:t>}</w:t>
        <w:br/>
        <w:br/>
        <w:t>// 404 – Chiave prodotto non trovata</w:t>
        <w:br/>
        <w:t>{</w:t>
        <w:br/>
        <w:t xml:space="preserve">  "error_code": "INVALID_PRODUCT_KEY",</w:t>
        <w:br/>
        <w:t xml:space="preserve">  "message": "Chiave prodotto non trovata",</w:t>
        <w:br/>
        <w:t xml:space="preserve">  "timestamp": "2026-06-09T10:00:00Z",</w:t>
        <w:br/>
        <w:t xml:space="preserve">  "request_id": "uuid"</w:t>
        <w:br/>
        <w:t>}</w:t>
        <w:br/>
        <w:br/>
        <w:t>// 409 – Trial già utilizzata per questo prodotto</w:t>
        <w:br/>
        <w:t>{</w:t>
        <w:br/>
        <w:t xml:space="preserve">  "error_code": "TRIAL_ALREADY_USED",</w:t>
        <w:br/>
        <w:t xml:space="preserve">  "message": "La trial per questo prodotto è già stata utilizzata. Contattare il fornitore per attivare una licenza.",</w:t>
        <w:br/>
        <w:t xml:space="preserve">  "timestamp": "2026-06-09T10:00:00Z",</w:t>
        <w:br/>
        <w:t xml:space="preserve">  "request_id": "uuid"</w:t>
        <w:br/>
        <w:t>}</w:t>
        <w:br/>
        <w:br/>
        <w:t>// 429 – Troppe richieste</w:t>
        <w:br/>
        <w:t>{</w:t>
        <w:br/>
        <w:t xml:space="preserve">  "error_code": "RATE_LIMIT_EXCEEDED",</w:t>
        <w:br/>
        <w:t xml:space="preserve">  "message": "Troppi tentativi. Riprovare tra 1 ora.",</w:t>
        <w:br/>
        <w:t xml:space="preserve">  "details": { "retry_after_seconds": 3600 },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C2 — POST /api/client/verify-otp</w:t>
      </w:r>
    </w:p>
    <w:p>
      <w:pPr/>
      <w:r>
        <w:rPr>
          <w:b/>
        </w:rPr>
        <w:t>Scopo:</w:t>
      </w:r>
      <w:r>
        <w:t xml:space="preserve"> Verifica il codice OTP ricevuto via email. Se valido: attiva il cliente (</w:t>
      </w:r>
      <w:r>
        <w:rPr>
          <w:rFonts w:ascii="Courier New" w:hAnsi="Courier New"/>
          <w:color w:val="BE185D"/>
          <w:sz w:val="17"/>
        </w:rPr>
        <w:t>status → active</w:t>
      </w:r>
      <w:r>
        <w:t xml:space="preserve">), crea la licenza trial, genera la </w:t>
      </w:r>
      <w:r>
        <w:rPr>
          <w:rFonts w:ascii="Courier New" w:hAnsi="Courier New"/>
          <w:color w:val="BE185D"/>
          <w:sz w:val="17"/>
        </w:rPr>
        <w:t>license_key</w:t>
      </w:r>
      <w:r>
        <w:t xml:space="preserve"> univoca (HMAC-SHA256 + salt random), il JWT RS256 (TTL 60s), il refresh token (TTL 1h) e l'</w:t>
      </w:r>
      <w:r>
        <w:rPr>
          <w:rFonts w:ascii="Courier New" w:hAnsi="Courier New"/>
          <w:color w:val="BE185D"/>
          <w:sz w:val="17"/>
        </w:rPr>
        <w:t>offline_token</w:t>
      </w:r>
      <w:r>
        <w:t xml:space="preserve"> crittografato (AES-256-GCM). Imposta </w:t>
      </w:r>
      <w:r>
        <w:rPr>
          <w:rFonts w:ascii="Courier New" w:hAnsi="Courier New"/>
          <w:color w:val="BE185D"/>
          <w:sz w:val="17"/>
        </w:rPr>
        <w:t>vendor_synced = false</w:t>
      </w:r>
      <w:r>
        <w:t xml:space="preserve"> — la notifica O1 all'ERP è delegata al job schedulato </w:t>
      </w:r>
      <w:r>
        <w:rPr>
          <w:rFonts w:ascii="Courier New" w:hAnsi="Courier New"/>
          <w:color w:val="BE185D"/>
          <w:sz w:val="17"/>
        </w:rPr>
        <w:t>NEW_REGISTRATION</w:t>
      </w:r>
      <w:r>
        <w:t xml:space="preserve"> (non avviene in real-time, vedi sezione 12). </w:t>
      </w:r>
      <w:r>
        <w:rPr>
          <w:b/>
        </w:rPr>
        <w:t>Idempotente:</w:t>
      </w:r>
      <w:r>
        <w:t xml:space="preserve"> se C2 viene chiamata una seconda volta con gli stessi dati, restituisce gli stessi token senza creare duplicati.</w:t>
      </w:r>
    </w:p>
    <w:p>
      <w:pPr/>
      <w:r>
        <w:rPr>
          <w:b/>
        </w:rPr>
        <w:t>Header:</w:t>
      </w:r>
      <w:r>
        <w:t xml:space="preserve"> nessuno (endpoint pubblico)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"client_id": 42,          // ID cliente ricevuto dalla risposta di C1 — obbligatorio</w:t>
        <w:br/>
        <w:t xml:space="preserve">  "otp_code": "482931"      // Codice OTP a 6 cifre ricevuto via email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(aggiornamento), </w:t>
      </w:r>
      <w:r>
        <w:rPr>
          <w:rFonts w:ascii="Courier New" w:hAnsi="Courier New"/>
          <w:color w:val="BE185D"/>
          <w:sz w:val="17"/>
        </w:rPr>
        <w:t>otp_codes</w:t>
      </w:r>
      <w:r>
        <w:t xml:space="preserve"> (lettura/eliminazione), </w:t>
      </w:r>
      <w:r>
        <w:rPr>
          <w:rFonts w:ascii="Courier New" w:hAnsi="Courier New"/>
          <w:color w:val="BE185D"/>
          <w:sz w:val="17"/>
        </w:rPr>
        <w:t>otp_attempts</w:t>
      </w:r>
      <w:r>
        <w:t xml:space="preserve"> (lettura/aggiornamento),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(inserimento), </w:t>
      </w:r>
      <w:r>
        <w:rPr>
          <w:rFonts w:ascii="Courier New" w:hAnsi="Courier New"/>
          <w:color w:val="BE185D"/>
          <w:sz w:val="17"/>
        </w:rPr>
        <w:t>client_tokens</w:t>
      </w:r>
      <w:r>
        <w:t xml:space="preserve"> (inserimento)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client_id</w:t>
      </w:r>
      <w:r>
        <w:t xml:space="preserve"> esiste in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con </w:t>
      </w:r>
      <w:r>
        <w:rPr>
          <w:rFonts w:ascii="Courier New" w:hAnsi="Courier New"/>
          <w:color w:val="BE185D"/>
          <w:sz w:val="17"/>
        </w:rPr>
        <w:t>status = pending</w:t>
      </w:r>
      <w:r>
        <w:t xml:space="preserve"> (se </w:t>
      </w:r>
      <w:r>
        <w:rPr>
          <w:rFonts w:ascii="Courier New" w:hAnsi="Courier New"/>
          <w:color w:val="BE185D"/>
          <w:sz w:val="17"/>
        </w:rPr>
        <w:t>status = active</w:t>
      </w:r>
      <w:r>
        <w:t xml:space="preserve"> → idempotente, restituisce dati esistenti)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otp_code</w:t>
      </w:r>
      <w:r>
        <w:t xml:space="preserve"> corrisponde all'hash SHA256 salvato in </w:t>
      </w:r>
      <w:r>
        <w:rPr>
          <w:rFonts w:ascii="Courier New" w:hAnsi="Courier New"/>
          <w:color w:val="BE185D"/>
          <w:sz w:val="17"/>
        </w:rPr>
        <w:t>otp_codes</w:t>
      </w:r>
    </w:p>
    <w:p>
      <w:pPr>
        <w:pStyle w:val="ListBullet"/>
      </w:pPr>
      <w:r>
        <w:t>OTP non scaduto (TTL configurabile per prodotto)</w:t>
      </w:r>
    </w:p>
    <w:p>
      <w:pPr>
        <w:pStyle w:val="ListBullet"/>
      </w:pPr>
      <w:r>
        <w:t xml:space="preserve">Max 3 tentativi falliti consecutivi → lockout 30 minuti (tabella </w:t>
      </w:r>
      <w:r>
        <w:rPr>
          <w:rFonts w:ascii="Courier New" w:hAnsi="Courier New"/>
          <w:color w:val="BE185D"/>
          <w:sz w:val="17"/>
        </w:rPr>
        <w:t>otp_attempts</w:t>
      </w:r>
      <w:r>
        <w:t>)</w:t>
      </w:r>
    </w:p>
    <w:p>
      <w:pPr/>
      <w:r>
        <w:rPr>
          <w:b/>
        </w:rPr>
        <w:t>Azioni in caso di successo:</w:t>
      </w:r>
    </w:p>
    <w:p>
      <w:pPr>
        <w:pStyle w:val="ListNumber"/>
      </w:pPr>
      <w:r>
        <w:rPr>
          <w:rFonts w:ascii="Courier New" w:hAnsi="Courier New"/>
          <w:color w:val="BE185D"/>
          <w:sz w:val="17"/>
        </w:rPr>
        <w:t>clients.status → active</w:t>
      </w:r>
    </w:p>
    <w:p>
      <w:pPr>
        <w:pStyle w:val="ListNumber"/>
      </w:pPr>
      <w:r>
        <w:t xml:space="preserve">Genera </w:t>
      </w:r>
      <w:r>
        <w:rPr>
          <w:rFonts w:ascii="Courier New" w:hAnsi="Courier New"/>
          <w:color w:val="BE185D"/>
          <w:sz w:val="17"/>
        </w:rPr>
        <w:t>license_key</w:t>
      </w:r>
      <w:r>
        <w:t xml:space="preserve"> con HMAC-SHA256 + salt random</w:t>
      </w:r>
    </w:p>
    <w:p>
      <w:pPr>
        <w:pStyle w:val="ListNumber"/>
      </w:pPr>
      <w:r>
        <w:t xml:space="preserve">Crea licenza trial in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(durata e moduli da </w:t>
      </w:r>
      <w:r>
        <w:rPr>
          <w:rFonts w:ascii="Courier New" w:hAnsi="Courier New"/>
          <w:color w:val="BE185D"/>
          <w:sz w:val="17"/>
        </w:rPr>
        <w:t>products</w:t>
      </w:r>
      <w:r>
        <w:t>)</w:t>
      </w:r>
    </w:p>
    <w:p>
      <w:pPr>
        <w:pStyle w:val="ListNumber"/>
      </w:pPr>
      <w:r>
        <w:t xml:space="preserve">Genera </w:t>
      </w:r>
      <w:r>
        <w:rPr>
          <w:rFonts w:ascii="Courier New" w:hAnsi="Courier New"/>
          <w:color w:val="BE185D"/>
          <w:sz w:val="17"/>
        </w:rPr>
        <w:t>offline_token</w:t>
      </w:r>
      <w:r>
        <w:t xml:space="preserve"> con AES-256-GCM</w:t>
      </w:r>
    </w:p>
    <w:p>
      <w:pPr>
        <w:pStyle w:val="ListNumber"/>
      </w:pPr>
      <w:r>
        <w:t>Genera JWT RS256 (TTL 60s) + refresh token (TTL 1h)</w:t>
      </w:r>
    </w:p>
    <w:p>
      <w:pPr>
        <w:pStyle w:val="ListNumber"/>
      </w:pPr>
      <w:r>
        <w:t xml:space="preserve">Imposta </w:t>
      </w:r>
      <w:r>
        <w:rPr>
          <w:rFonts w:ascii="Courier New" w:hAnsi="Courier New"/>
          <w:color w:val="BE185D"/>
          <w:sz w:val="17"/>
        </w:rPr>
        <w:t>licenses.vendor_synced = false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201 – OTP verificato, trial attivata</w:t>
        <w:br/>
        <w:t>{</w:t>
        <w:br/>
        <w:t xml:space="preserve">  "status": "trial_activated",</w:t>
        <w:br/>
        <w:t xml:space="preserve">  "license_key": "lk_6f8d3c1a2b9e4f5c8a1b2c3d4e5f6g7h",  // Salvare nella libreria client</w:t>
        <w:br/>
        <w:t xml:space="preserve">  "license_type": "trial",</w:t>
        <w:br/>
        <w:t xml:space="preserve">  "expires_at": "2026-12-31T23:59:59Z",</w:t>
        <w:br/>
        <w:t xml:space="preserve">  "modules": ["modulo_a", "modulo_b"],</w:t>
        <w:br/>
        <w:t xml:space="preserve">  "jwt": "eyJhbGciOiJSUzI1NiIsInR5cCI6IkpXVCJ9...",</w:t>
        <w:br/>
        <w:t xml:space="preserve">  "jwt_expires_in_seconds": 60,</w:t>
        <w:br/>
        <w:t xml:space="preserve">  "refresh_token": "rt_c3d4e5f6g7h8i9j0k1l2m3n4",        // Salvare per C6</w:t>
        <w:br/>
        <w:t xml:space="preserve">  "offline_token": "eyJhbGciOiJSUzI1NiIsInR5cCI6IkpXVCJ9...", // Salvare localmente</w:t>
        <w:br/>
        <w:t xml:space="preserve">  "offline_token_expires_at": "2026-06-18T15:30:00Z"</w:t>
        <w:br/>
        <w:t>}</w:t>
        <w:br/>
        <w:br/>
        <w:t>// 401 – OTP errato</w:t>
        <w:br/>
        <w:t>{</w:t>
        <w:br/>
        <w:t xml:space="preserve">  "error_code": "INVALID_OTP",</w:t>
        <w:br/>
        <w:t xml:space="preserve">  "message": "Codice OTP non valido",</w:t>
        <w:br/>
        <w:t xml:space="preserve">  "details": { "attempts_remaining": 2 },</w:t>
        <w:br/>
        <w:t xml:space="preserve">  "timestamp": "2026-06-09T10:00:00Z",</w:t>
        <w:br/>
        <w:t xml:space="preserve">  "request_id": "uuid"</w:t>
        <w:br/>
        <w:t>}</w:t>
        <w:br/>
        <w:br/>
        <w:t>// 401 – OTP scaduto</w:t>
        <w:br/>
        <w:t>{</w:t>
        <w:br/>
        <w:t xml:space="preserve">  "error_code": "OTP_EXPIRED",</w:t>
        <w:br/>
        <w:t xml:space="preserve">  "message": "Il codice OTP è scaduto. Richiedere un nuovo codice tramite C3.",</w:t>
        <w:br/>
        <w:t xml:space="preserve">  "timestamp": "2026-06-09T10:00:00Z",</w:t>
        <w:br/>
        <w:t xml:space="preserve">  "request_id": "uuid"</w:t>
        <w:br/>
        <w:t>}</w:t>
        <w:br/>
        <w:br/>
        <w:t>// 403 – Troppi tentativi falliti (lockout)</w:t>
        <w:br/>
        <w:t>{</w:t>
        <w:br/>
        <w:t xml:space="preserve">  "error_code": "OTP_MAX_ATTEMPTS",</w:t>
        <w:br/>
        <w:t xml:space="preserve">  "message": "Troppi tentativi falliti. Accesso bloccato per 30 minuti.",</w:t>
        <w:br/>
        <w:t xml:space="preserve">  "details": { "retry_after_seconds": 1800 },</w:t>
        <w:br/>
        <w:t xml:space="preserve">  "timestamp": "2026-06-09T10:00:00Z",</w:t>
        <w:br/>
        <w:t xml:space="preserve">  "request_id": "uuid"</w:t>
        <w:br/>
        <w:t>}</w:t>
        <w:br/>
        <w:br/>
        <w:t>// 404 – client_id non trovato</w:t>
        <w:br/>
        <w:t>{</w:t>
        <w:br/>
        <w:t xml:space="preserve">  "error_code": "CLIENT_NOT_FOUND",</w:t>
        <w:br/>
        <w:t xml:space="preserve">  "message": "ID cliente non trovato",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C3 — POST /api/client/resend-otp</w:t>
      </w:r>
    </w:p>
    <w:p>
      <w:pPr/>
      <w:r>
        <w:rPr>
          <w:b/>
        </w:rPr>
        <w:t>Scopo:</w:t>
      </w:r>
      <w:r>
        <w:t xml:space="preserve"> Genera e invia un nuovo codice OTP quando quello precedente è scaduto. Invalida l'OTP precedente e ne crea uno nuovo con un nuovo TTL.</w:t>
      </w:r>
    </w:p>
    <w:p>
      <w:pPr/>
      <w:r>
        <w:rPr>
          <w:b/>
        </w:rPr>
        <w:t>Header:</w:t>
      </w:r>
      <w:r>
        <w:t xml:space="preserve"> nessuno (endpoint pubblico — rate limited per client)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"client_id": 42   // ID cliente in stato pending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otp_codes</w:t>
      </w:r>
      <w:r>
        <w:t xml:space="preserve"> (aggiornamento), </w:t>
      </w:r>
      <w:r>
        <w:rPr>
          <w:rFonts w:ascii="Courier New" w:hAnsi="Courier New"/>
          <w:color w:val="BE185D"/>
          <w:sz w:val="17"/>
        </w:rPr>
        <w:t>rate_limits</w:t>
      </w:r>
      <w:r>
        <w:t xml:space="preserve"> (lettura/aggiornamento)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client_id</w:t>
      </w:r>
      <w:r>
        <w:t xml:space="preserve"> esiste con </w:t>
      </w:r>
      <w:r>
        <w:rPr>
          <w:rFonts w:ascii="Courier New" w:hAnsi="Courier New"/>
          <w:color w:val="BE185D"/>
          <w:sz w:val="17"/>
        </w:rPr>
        <w:t>status = pending</w:t>
      </w:r>
    </w:p>
    <w:p>
      <w:pPr>
        <w:pStyle w:val="ListBullet"/>
      </w:pPr>
      <w:r>
        <w:t xml:space="preserve">Rate limiting: max 3 richieste/ora per </w:t>
      </w:r>
      <w:r>
        <w:rPr>
          <w:rFonts w:ascii="Courier New" w:hAnsi="Courier New"/>
          <w:color w:val="BE185D"/>
          <w:sz w:val="17"/>
        </w:rPr>
        <w:t>client_id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Nuovo OTP inviato</w:t>
        <w:br/>
        <w:t>{</w:t>
        <w:br/>
        <w:t xml:space="preserve">  "status": "otp_sent",</w:t>
        <w:br/>
        <w:t xml:space="preserve">  "message": "Nuovo codice OTP inviato all'indirizzo email registrato"</w:t>
        <w:br/>
        <w:t>}</w:t>
        <w:br/>
        <w:br/>
        <w:t>// 404 – client_id non trovato o non in stato pending</w:t>
        <w:br/>
        <w:t>{</w:t>
        <w:br/>
        <w:t xml:space="preserve">  "error_code": "CLIENT_NOT_FOUND",</w:t>
        <w:br/>
        <w:t xml:space="preserve">  "message": "ID cliente non trovato o non in attesa di verifica",</w:t>
        <w:br/>
        <w:t xml:space="preserve">  "timestamp": "2026-06-09T10:00:00Z",</w:t>
        <w:br/>
        <w:t xml:space="preserve">  "request_id": "uuid"</w:t>
        <w:br/>
        <w:t>}</w:t>
        <w:br/>
        <w:br/>
        <w:t>// 429 – Troppe richieste</w:t>
        <w:br/>
        <w:t>{</w:t>
        <w:br/>
        <w:t xml:space="preserve">  "error_code": "RATE_LIMIT_EXCEEDED",</w:t>
        <w:br/>
        <w:t xml:space="preserve">  "message": "Troppi tentativi. Riprovare tra 1 ora.",</w:t>
        <w:br/>
        <w:t xml:space="preserve">  "details": { "retry_after_seconds": 3600 },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C4 — GET /api/client/license/status</w:t>
      </w:r>
    </w:p>
    <w:p>
      <w:pPr/>
      <w:r>
        <w:rPr>
          <w:b/>
        </w:rPr>
        <w:t>Scopo:</w:t>
      </w:r>
      <w:r>
        <w:t xml:space="preserve"> Check periodico dello stato della licenza. Restituisce stato corrente, moduli attivi e rinnova l'</w:t>
      </w:r>
      <w:r>
        <w:rPr>
          <w:rFonts w:ascii="Courier New" w:hAnsi="Courier New"/>
          <w:color w:val="BE185D"/>
          <w:sz w:val="17"/>
        </w:rPr>
        <w:t>offline_token</w:t>
      </w:r>
      <w:r>
        <w:t>. La frequenza del check è configurabile per prodotto (</w:t>
      </w:r>
      <w:r>
        <w:rPr>
          <w:rFonts w:ascii="Courier New" w:hAnsi="Courier New"/>
          <w:color w:val="BE185D"/>
          <w:sz w:val="17"/>
        </w:rPr>
        <w:t>license_check_frequency_days</w:t>
      </w:r>
      <w:r>
        <w:t xml:space="preserve">). Se la licenza risulta scaduta, C4 lo comunica al client ma non aggiorna il DB né chiama O1 — queste operazioni sono delegate al job schedulato </w:t>
      </w:r>
      <w:r>
        <w:rPr>
          <w:rFonts w:ascii="Courier New" w:hAnsi="Courier New"/>
          <w:color w:val="BE185D"/>
          <w:sz w:val="17"/>
        </w:rPr>
        <w:t>LICENSE_EXPIRED</w:t>
      </w:r>
      <w:r>
        <w:t xml:space="preserve"> (sezione 12).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&lt;jwt&gt;</w:t>
        <w:br/>
        <w:t>X-License-Key: lk_6f8d3c1a2b9e4f5c8a1b2c3d4e5f6g7h</w:t>
      </w:r>
    </w:p>
    <w:p>
      <w:pPr/>
      <w:r>
        <w:rPr>
          <w:b/>
        </w:rPr>
        <w:t>Query parameters:</w:t>
      </w:r>
      <w:r>
        <w:t xml:space="preserve"> nessuno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client_tokens</w:t>
      </w:r>
      <w:r>
        <w:t xml:space="preserve"> (verifica JWT), </w:t>
      </w:r>
      <w:r>
        <w:rPr>
          <w:rFonts w:ascii="Courier New" w:hAnsi="Courier New"/>
          <w:color w:val="BE185D"/>
          <w:sz w:val="17"/>
        </w:rPr>
        <w:t>products</w:t>
      </w:r>
      <w:r>
        <w:t xml:space="preserve"> (lettura frequenza), </w:t>
      </w:r>
      <w:r>
        <w:rPr>
          <w:rFonts w:ascii="Courier New" w:hAnsi="Courier New"/>
          <w:color w:val="BE185D"/>
          <w:sz w:val="17"/>
        </w:rPr>
        <w:t>client_activity_logs</w:t>
      </w:r>
      <w:r>
        <w:t xml:space="preserve"> (aggiornamento </w:t>
      </w:r>
      <w:r>
        <w:rPr>
          <w:rFonts w:ascii="Courier New" w:hAnsi="Courier New"/>
          <w:color w:val="BE185D"/>
          <w:sz w:val="17"/>
        </w:rPr>
        <w:t>last_c5_at</w:t>
      </w:r>
      <w:r>
        <w:t>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valido e non scaduto (RS256, TTL 60s) — se scaduto → 401, il client chiama C6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license_key</w:t>
      </w:r>
      <w:r>
        <w:t xml:space="preserve"> corrisponde al client nel payload JWT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Licenza attiva</w:t>
        <w:br/>
        <w:t>{</w:t>
        <w:br/>
        <w:t xml:space="preserve">  "status": "active",</w:t>
        <w:br/>
        <w:t xml:space="preserve">  "license_type": "trial|monthly|annual",</w:t>
        <w:br/>
        <w:t xml:space="preserve">  "expires_at": "2026-12-31T23:59:59Z",</w:t>
        <w:br/>
        <w:t xml:space="preserve">  "modules": ["modulo_a", "modulo_b"],</w:t>
        <w:br/>
        <w:t xml:space="preserve">  "offline_token": "eyJhbGciOiJSUzI1NiIsInR5cCI6IkpXVCJ9...",  // Token aggiornato, da sovrascrivere</w:t>
        <w:br/>
        <w:t xml:space="preserve">  "offline_token_expires_at": "2026-06-18T15:30:00Z",</w:t>
        <w:br/>
        <w:t xml:space="preserve">  "next_check_in_days": 7   // Da products.license_check_frequency_days</w:t>
        <w:br/>
        <w:t>}</w:t>
        <w:br/>
        <w:br/>
        <w:t>// 200 – Licenza scaduta (O1 e aggiornamento DB delegati al job LICENSE_EXPIRED)</w:t>
        <w:br/>
        <w:t>{</w:t>
        <w:br/>
        <w:t xml:space="preserve">  "status": "expired",</w:t>
        <w:br/>
        <w:t xml:space="preserve">  "license_type": "trial|monthly|annual",</w:t>
        <w:br/>
        <w:t xml:space="preserve">  "expired_at": "2026-06-01T00:00:00Z"</w:t>
        <w:br/>
        <w:t>}</w:t>
        <w:br/>
        <w:br/>
        <w:t>// 200 – Licenza revocata</w:t>
        <w:br/>
        <w:t>{</w:t>
        <w:br/>
        <w:t xml:space="preserve">  "status": "revoked",</w:t>
        <w:br/>
        <w:t xml:space="preserve">  "revoked_at": "2026-06-05T12:00:00Z"</w:t>
        <w:br/>
        <w:t>}</w:t>
        <w:br/>
        <w:br/>
        <w:t>// 401 – JWT non valido o scaduto</w:t>
        <w:br/>
        <w:t>{</w:t>
        <w:br/>
        <w:t xml:space="preserve">  "error_code": "INVALID_JWT",</w:t>
        <w:br/>
        <w:t xml:space="preserve">  "message": "Token non valido o scaduto. Utilizzare C6 per rinnovarlo.",</w:t>
        <w:br/>
        <w:t xml:space="preserve">  "timestamp": "2026-06-09T10:00:00Z",</w:t>
        <w:br/>
        <w:t xml:space="preserve">  "request_id": "uuid"</w:t>
        <w:br/>
        <w:t>}</w:t>
        <w:br/>
        <w:br/>
        <w:t>// 404 – Licenza non trovata</w:t>
        <w:br/>
        <w:t>{</w:t>
        <w:br/>
        <w:t xml:space="preserve">  "error_code": "LICENSE_NOT_FOUND",</w:t>
        <w:br/>
        <w:t xml:space="preserve">  "message": "Licenza non trovata per la license_key fornita",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C5 — GET /api/client/messages</w:t>
      </w:r>
    </w:p>
    <w:p>
      <w:pPr/>
      <w:r>
        <w:rPr>
          <w:b/>
        </w:rPr>
        <w:t>Scopo:</w:t>
      </w:r>
      <w:r>
        <w:t xml:space="preserve"> Poll periodico per recuperare i messaggi in-app in coda (avvisi di scadenza, notifiche di rinnovo, comunicazioni del fornitore). Aggiorna </w:t>
      </w:r>
      <w:r>
        <w:rPr>
          <w:rFonts w:ascii="Courier New" w:hAnsi="Courier New"/>
          <w:color w:val="BE185D"/>
          <w:sz w:val="17"/>
        </w:rPr>
        <w:t>last_seen_at</w:t>
      </w:r>
      <w:r>
        <w:t xml:space="preserve"> nel log attività e segna i messaggi come consegnati (</w:t>
      </w:r>
      <w:r>
        <w:rPr>
          <w:rFonts w:ascii="Courier New" w:hAnsi="Courier New"/>
          <w:color w:val="BE185D"/>
          <w:sz w:val="17"/>
        </w:rPr>
        <w:t>delivered_at</w:t>
      </w:r>
      <w:r>
        <w:t>).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&lt;jwt&gt;</w:t>
        <w:br/>
        <w:t>X-License-Key: lk_...</w:t>
      </w:r>
    </w:p>
    <w:p>
      <w:pPr/>
      <w:r>
        <w:rPr>
          <w:b/>
        </w:rPr>
        <w:t>Query parameters:</w:t>
      </w:r>
      <w:r>
        <w:t xml:space="preserve"> nessuno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messages</w:t>
      </w:r>
      <w:r>
        <w:t xml:space="preserve"> (lettura/aggiornamento), </w:t>
      </w:r>
      <w:r>
        <w:rPr>
          <w:rFonts w:ascii="Courier New" w:hAnsi="Courier New"/>
          <w:color w:val="BE185D"/>
          <w:sz w:val="17"/>
        </w:rPr>
        <w:t>client_activity_logs</w:t>
      </w:r>
      <w:r>
        <w:t xml:space="preserve"> (aggiornamento)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valido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Lista messaggi (array vuoto se non ci sono messaggi in coda)</w:t>
        <w:br/>
        <w:t>{</w:t>
        <w:br/>
        <w:t xml:space="preserve">  "messages": [</w:t>
        <w:br/>
        <w:t xml:space="preserve">    {</w:t>
        <w:br/>
        <w:t xml:space="preserve">      "id": 101,</w:t>
        <w:br/>
        <w:t xml:space="preserve">      "template_key": "SCADENZA_IMMINENTE",</w:t>
        <w:br/>
        <w:t xml:space="preserve">      "content": "La tua licenza scade tra 7 giorni. Contatta il fornitore per il rinnovo.",</w:t>
        <w:br/>
        <w:t xml:space="preserve">      "created_at": "2026-06-02T10:00:00Z"</w:t>
        <w:br/>
        <w:t xml:space="preserve">    }</w:t>
        <w:br/>
        <w:t xml:space="preserve">  ]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scaduto. Utilizzare C6 per rinnovarlo.",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C6 — POST /api/client/token/refresh</w:t>
      </w:r>
    </w:p>
    <w:p>
      <w:pPr/>
      <w:r>
        <w:rPr>
          <w:b/>
        </w:rPr>
        <w:t>Scopo:</w:t>
      </w:r>
      <w:r>
        <w:t xml:space="preserve"> Rinnova il JWT del client usando il refresh token. Il refresh token viene </w:t>
      </w:r>
      <w:r>
        <w:rPr>
          <w:b/>
        </w:rPr>
        <w:t>ruotato</w:t>
      </w:r>
      <w:r>
        <w:t xml:space="preserve"> ad ogni utilizzo: il vecchio viene invalidato e ne viene emesso uno nuovo. Se il refresh token è scaduto (dopo 1h di inattività), il client deve contattare il produttore per ottenere un nuovo accesso.</w:t>
      </w:r>
    </w:p>
    <w:p>
      <w:pPr/>
      <w:r>
        <w:rPr>
          <w:b/>
        </w:rPr>
        <w:t>Header:</w:t>
      </w:r>
      <w:r>
        <w:t xml:space="preserve"> nessuno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"refresh_token": "rt_c3d4e5f6g7h8i9j0k1l2"  // Refresh token ricevuto da C2 o C6 precedente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client_tokens</w:t>
      </w:r>
      <w:r>
        <w:t xml:space="preserve"> (lettura, aggiornamento rotation)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refresh_token</w:t>
      </w:r>
      <w:r>
        <w:t xml:space="preserve"> esiste in </w:t>
      </w:r>
      <w:r>
        <w:rPr>
          <w:rFonts w:ascii="Courier New" w:hAnsi="Courier New"/>
          <w:color w:val="BE185D"/>
          <w:sz w:val="17"/>
        </w:rPr>
        <w:t>client_tokens</w:t>
      </w:r>
      <w:r>
        <w:t xml:space="preserve"> ed è ancora valido (TTL 1h)</w:t>
      </w:r>
    </w:p>
    <w:p>
      <w:pPr>
        <w:pStyle w:val="ListBullet"/>
      </w:pPr>
      <w:r>
        <w:t>Non già usato in precedenza (ogni refresh token è monouso)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Nuovi token emessi</w:t>
        <w:br/>
        <w:t>{</w:t>
        <w:br/>
        <w:t xml:space="preserve">  "jwt": "eyJhbGciOiJSUzI1NiIsInR5cCI6IkpXVCJ9...",</w:t>
        <w:br/>
        <w:t xml:space="preserve">  "jwt_expires_in_seconds": 60,</w:t>
        <w:br/>
        <w:t xml:space="preserve">  "refresh_token": "rt_nuovo_ruotato_abc123",   // Il vecchio è invalidato — salvare questo</w:t>
        <w:br/>
        <w:t xml:space="preserve">  "refresh_token_expires_in_seconds": 3600</w:t>
        <w:br/>
        <w:t>}</w:t>
        <w:br/>
        <w:br/>
        <w:t>// 401 – Refresh token non valido o già usato</w:t>
        <w:br/>
        <w:t>{</w:t>
        <w:br/>
        <w:t xml:space="preserve">  "error_code": "INVALID_REFRESH_TOKEN",</w:t>
        <w:br/>
        <w:t xml:space="preserve">  "message": "Refresh token non valido o già utilizzato",</w:t>
        <w:br/>
        <w:t xml:space="preserve">  "timestamp": "2026-06-09T10:00:00Z",</w:t>
        <w:br/>
        <w:t xml:space="preserve">  "request_id": "uuid"</w:t>
        <w:br/>
        <w:t>}</w:t>
        <w:br/>
        <w:br/>
        <w:t>// 401 – Refresh token scaduto (1h inattività)</w:t>
        <w:br/>
        <w:t>{</w:t>
        <w:br/>
        <w:t xml:space="preserve">  "error_code": "REFRESH_TOKEN_EXPIRED",</w:t>
        <w:br/>
        <w:t xml:space="preserve">  "message": "Sessione scaduta per inattività. Il cliente deve contattare il produttore.",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C7 — POST /api/client/change-email (nuovo in v4)</w:t>
      </w:r>
    </w:p>
    <w:p>
      <w:pPr/>
      <w:r>
        <w:rPr>
          <w:b/>
        </w:rPr>
        <w:t>Scopo:</w:t>
      </w:r>
      <w:r>
        <w:t xml:space="preserve"> Avvia il cambio dell'indirizzo email del cliente. Invia un codice OTP alla nuova email per la verifica. Il cambio viene completato solo dopo la verifica tramite C7b.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&lt;jwt&gt;</w:t>
        <w:br/>
        <w:t>X-License-Key: lk_...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"new_email": "nuova@email.com"   // Nuovo indirizzo email — obbligatorio, deve essere valido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otp_codes</w:t>
      </w:r>
      <w:r>
        <w:t xml:space="preserve"> (inserimento)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new_email</w:t>
      </w:r>
      <w:r>
        <w:t xml:space="preserve"> in formato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new_email</w:t>
      </w:r>
      <w:r>
        <w:t xml:space="preserve"> diverso dall'email corrente del cliente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new_email</w:t>
      </w:r>
      <w:r>
        <w:t xml:space="preserve"> non già in uso da un altro cliente per lo stesso prodotto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OTP inviato alla nuova email</w:t>
        <w:br/>
        <w:t>{</w:t>
        <w:br/>
        <w:t xml:space="preserve">  "status": "otp_sent",</w:t>
        <w:br/>
        <w:t xml:space="preserve">  "message": "Codice OTP inviato al nuovo indirizzo email. Verificare con C7b."</w:t>
        <w:br/>
        <w:t>}</w:t>
        <w:br/>
        <w:br/>
        <w:t>// 400 – Email non valida</w:t>
        <w:br/>
        <w:t>{</w:t>
        <w:br/>
        <w:t xml:space="preserve">  "error_code": "INVALID_EMAIL_FORMAT",</w:t>
        <w:br/>
        <w:t xml:space="preserve">  "message": "Il formato dell'email non è valido",</w:t>
        <w:br/>
        <w:t xml:space="preserve">  "details": { "field": "new_email" },</w:t>
        <w:br/>
        <w:t xml:space="preserve">  "timestamp": "2026-06-09T10:00:00Z",</w:t>
        <w:br/>
        <w:t xml:space="preserve">  "request_id": "uuid"</w:t>
        <w:br/>
        <w:t>}</w:t>
        <w:br/>
        <w:br/>
        <w:t>// 400 – Email uguale a quella corrente</w:t>
        <w:br/>
        <w:t>{</w:t>
        <w:br/>
        <w:t xml:space="preserve">  "error_code": "EMAIL_SAME_AS_CURRENT",</w:t>
        <w:br/>
        <w:t xml:space="preserve">  "message": "Il nuovo indirizzo email è uguale a quello attuale",</w:t>
        <w:br/>
        <w:t xml:space="preserve">  "timestamp": "2026-06-09T10:00:00Z",</w:t>
        <w:br/>
        <w:t xml:space="preserve">  "request_id": "uuid"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  <w:br/>
        <w:br/>
        <w:t>// 409 – Email già in uso</w:t>
        <w:br/>
        <w:t>{</w:t>
        <w:br/>
        <w:t xml:space="preserve">  "error_code": "EMAIL_ALREADY_IN_USE",</w:t>
        <w:br/>
        <w:t xml:space="preserve">  "message": "L'indirizzo email è già associato a un altro cliente",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C7b — POST /api/client/verify-email-change (nuovo in v4)</w:t>
      </w:r>
    </w:p>
    <w:p>
      <w:pPr/>
      <w:r>
        <w:rPr>
          <w:b/>
        </w:rPr>
        <w:t>Scopo:</w:t>
      </w:r>
      <w:r>
        <w:t xml:space="preserve"> Verifica il codice OTP inviato alla nuova email (da C7) e completa il cambio email aggiornando il campo </w:t>
      </w:r>
      <w:r>
        <w:rPr>
          <w:rFonts w:ascii="Courier New" w:hAnsi="Courier New"/>
          <w:color w:val="BE185D"/>
          <w:sz w:val="17"/>
        </w:rPr>
        <w:t>contact_email</w:t>
      </w:r>
      <w:r>
        <w:t xml:space="preserve"> nel DB.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&lt;jwt&gt;</w:t>
        <w:br/>
        <w:t>X-License-Key: lk_...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"otp_code": "391847"   // Codice OTP a 6 cifre ricevuto sulla nuova email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(aggiornamento), </w:t>
      </w:r>
      <w:r>
        <w:rPr>
          <w:rFonts w:ascii="Courier New" w:hAnsi="Courier New"/>
          <w:color w:val="BE185D"/>
          <w:sz w:val="17"/>
        </w:rPr>
        <w:t>otp_codes</w:t>
      </w:r>
      <w:r>
        <w:t xml:space="preserve"> (lettura/eliminazione), </w:t>
      </w:r>
      <w:r>
        <w:rPr>
          <w:rFonts w:ascii="Courier New" w:hAnsi="Courier New"/>
          <w:color w:val="BE185D"/>
          <w:sz w:val="17"/>
        </w:rPr>
        <w:t>otp_attempts</w:t>
      </w:r>
      <w:r>
        <w:t xml:space="preserve"> (lettura/aggiornamento)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valido</w:t>
      </w:r>
    </w:p>
    <w:p>
      <w:pPr>
        <w:pStyle w:val="ListBullet"/>
      </w:pPr>
      <w:r>
        <w:t xml:space="preserve">OTP valido, non scaduto, corrisponde all'hash SHA256 in </w:t>
      </w:r>
      <w:r>
        <w:rPr>
          <w:rFonts w:ascii="Courier New" w:hAnsi="Courier New"/>
          <w:color w:val="BE185D"/>
          <w:sz w:val="17"/>
        </w:rPr>
        <w:t>otp_codes</w:t>
      </w:r>
    </w:p>
    <w:p>
      <w:pPr>
        <w:pStyle w:val="ListBullet"/>
      </w:pPr>
      <w:r>
        <w:t>Max 3 tentativi falliti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Email aggiornata con successo</w:t>
        <w:br/>
        <w:t>{</w:t>
        <w:br/>
        <w:t xml:space="preserve">  "status": "email_changed",</w:t>
        <w:br/>
        <w:t xml:space="preserve">  "new_email": "nuova@email.com"</w:t>
        <w:br/>
        <w:t>}</w:t>
        <w:br/>
        <w:br/>
        <w:t>// 401 – OTP errato</w:t>
        <w:br/>
        <w:t>{</w:t>
        <w:br/>
        <w:t xml:space="preserve">  "error_code": "INVALID_OTP",</w:t>
        <w:br/>
        <w:t xml:space="preserve">  "message": "Codice OTP non valido",</w:t>
        <w:br/>
        <w:t xml:space="preserve">  "details": { "attempts_remaining": 1 },</w:t>
        <w:br/>
        <w:t xml:space="preserve">  "timestamp": "2026-06-09T10:00:00Z",</w:t>
        <w:br/>
        <w:t xml:space="preserve">  "request_id": "uuid"</w:t>
        <w:br/>
        <w:t>}</w:t>
        <w:br/>
        <w:br/>
        <w:t>// 401 – OTP scaduto</w:t>
        <w:br/>
        <w:t>{</w:t>
        <w:br/>
        <w:t xml:space="preserve">  "error_code": "OTP_EXPIRED",</w:t>
        <w:br/>
        <w:t xml:space="preserve">  "message": "Il codice OTP è scaduto. Richiedere un nuovo cambio email tramite C7.",</w:t>
        <w:br/>
        <w:t xml:space="preserve">  "timestamp": "2026-06-09T10:00:00Z",</w:t>
        <w:br/>
        <w:t xml:space="preserve">  "request_id": "uuid"</w:t>
        <w:br/>
        <w:t>}</w:t>
        <w:br/>
        <w:br/>
        <w:t>// 403 – Troppi tentativi falliti</w:t>
        <w:br/>
        <w:t>{</w:t>
        <w:br/>
        <w:t xml:space="preserve">  "error_code": "OTP_MAX_ATTEMPTS",</w:t>
        <w:br/>
        <w:t xml:space="preserve">  "message": "Troppi tentativi falliti. Riprovare tra 30 minuti.",</w:t>
        <w:br/>
        <w:t xml:space="preserve">  "details": { "retry_after_seconds": 1800 },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1"/>
      </w:pPr>
      <w:r>
        <w:t>SEZIONE FORNITORE (F1–F9)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F1 — POST /api/vendor/auth/login</w:t>
      </w:r>
    </w:p>
    <w:p>
      <w:pPr/>
      <w:r>
        <w:rPr>
          <w:b/>
        </w:rPr>
        <w:t>Scopo:</w:t>
      </w:r>
      <w:r>
        <w:t xml:space="preserve"> Autenticazione del fornitore tramite API key statica. L'API key viene verificata tramite bcrypt (rounds=12) sull'hash salvato in DB. Emette JWT RS256 (TTL 60s) e refresh token (TTL 1h) per le chiamate successive. Rate limited su IP.</w:t>
      </w:r>
    </w:p>
    <w:p>
      <w:pPr/>
      <w:r>
        <w:rPr>
          <w:b/>
        </w:rPr>
        <w:t>Header:</w:t>
      </w:r>
      <w:r>
        <w:t xml:space="preserve"> nessuno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"api_key": "vk_chiave_statica_del_fornitore"   // API key assegnata al fornitore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vendors</w:t>
      </w:r>
      <w:r>
        <w:t xml:space="preserve"> (lettura hash), </w:t>
      </w:r>
      <w:r>
        <w:rPr>
          <w:rFonts w:ascii="Courier New" w:hAnsi="Courier New"/>
          <w:color w:val="BE185D"/>
          <w:sz w:val="17"/>
        </w:rPr>
        <w:t>vendor_tokens</w:t>
      </w:r>
      <w:r>
        <w:t xml:space="preserve"> (inserimento), </w:t>
      </w:r>
      <w:r>
        <w:rPr>
          <w:rFonts w:ascii="Courier New" w:hAnsi="Courier New"/>
          <w:color w:val="BE185D"/>
          <w:sz w:val="17"/>
        </w:rPr>
        <w:t>rate_limits</w:t>
      </w:r>
      <w:r>
        <w:t xml:space="preserve"> (lettura/aggiornamento)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api_key</w:t>
      </w:r>
      <w:r>
        <w:t xml:space="preserve"> corrisponde all'hash bcrypt in </w:t>
      </w:r>
      <w:r>
        <w:rPr>
          <w:rFonts w:ascii="Courier New" w:hAnsi="Courier New"/>
          <w:color w:val="BE185D"/>
          <w:sz w:val="17"/>
        </w:rPr>
        <w:t>vendors.api_key_hash</w:t>
      </w:r>
    </w:p>
    <w:p>
      <w:pPr>
        <w:pStyle w:val="ListBullet"/>
      </w:pPr>
      <w:r>
        <w:t>API key non revocata (</w:t>
      </w:r>
      <w:r>
        <w:rPr>
          <w:rFonts w:ascii="Courier New" w:hAnsi="Courier New"/>
          <w:color w:val="BE185D"/>
          <w:sz w:val="17"/>
        </w:rPr>
        <w:t>api_key_revoked_at IS NULL</w:t>
      </w:r>
      <w:r>
        <w:t>)</w:t>
      </w:r>
    </w:p>
    <w:p>
      <w:pPr>
        <w:pStyle w:val="ListBullet"/>
      </w:pPr>
      <w:r>
        <w:t>Rate limiting: max 10 richieste/ora per IP sorgente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Autenticazione OK</w:t>
        <w:br/>
        <w:t>{</w:t>
        <w:br/>
        <w:t xml:space="preserve">  "jwt": "eyJhbGciOiJSUzI1NiIsInR5cCI6IkpXVCJ9...",</w:t>
        <w:br/>
        <w:t xml:space="preserve">  "jwt_expires_in_seconds": 60,</w:t>
        <w:br/>
        <w:t xml:space="preserve">  "refresh_token": "rt_vendor_abc123",</w:t>
        <w:br/>
        <w:t xml:space="preserve">  "refresh_token_expires_in_seconds": 3600,</w:t>
        <w:br/>
        <w:t xml:space="preserve">  "vendor_id": 1</w:t>
        <w:br/>
        <w:t>}</w:t>
        <w:br/>
        <w:br/>
        <w:t>// 401 – API key non valida</w:t>
        <w:br/>
        <w:t>{</w:t>
        <w:br/>
        <w:t xml:space="preserve">  "error_code": "INVALID_API_KEY",</w:t>
        <w:br/>
        <w:t xml:space="preserve">  "message": "API key non valida",</w:t>
        <w:br/>
        <w:t xml:space="preserve">  "timestamp": "2026-06-09T10:00:00Z",</w:t>
        <w:br/>
        <w:t xml:space="preserve">  "request_id": "uuid"</w:t>
        <w:br/>
        <w:t>}</w:t>
        <w:br/>
        <w:br/>
        <w:t>// 401 – API key revocata (dopo F9)</w:t>
        <w:br/>
        <w:t>{</w:t>
        <w:br/>
        <w:t xml:space="preserve">  "error_code": "API_KEY_REVOKED",</w:t>
        <w:br/>
        <w:t xml:space="preserve">  "message": "API key revocata. Utilizzare la nuova chiave generata con F9.",</w:t>
        <w:br/>
        <w:t xml:space="preserve">  "timestamp": "2026-06-09T10:00:00Z",</w:t>
        <w:br/>
        <w:t xml:space="preserve">  "request_id": "uuid"</w:t>
        <w:br/>
        <w:t>}</w:t>
        <w:br/>
        <w:br/>
        <w:t>// 429 – Troppe richieste</w:t>
        <w:br/>
        <w:t>{</w:t>
        <w:br/>
        <w:t xml:space="preserve">  "error_code": "RATE_LIMIT_EXCEEDED",</w:t>
        <w:br/>
        <w:t xml:space="preserve">  "message": "Troppi tentativi. Riprovare tra 1 ora.",</w:t>
        <w:br/>
        <w:t xml:space="preserve">  "details": { "retry_after_seconds": 3600 },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F2 — POST /api/vendor/token/refresh</w:t>
      </w:r>
    </w:p>
    <w:p>
      <w:pPr/>
      <w:r>
        <w:rPr>
          <w:b/>
        </w:rPr>
        <w:t>Scopo:</w:t>
      </w:r>
      <w:r>
        <w:t xml:space="preserve"> Rinnova il JWT del fornitore tramite refresh token (rotation). Stessa logica di C6 applicata al vendor.</w:t>
      </w:r>
    </w:p>
    <w:p>
      <w:pPr/>
      <w:r>
        <w:rPr>
          <w:b/>
        </w:rPr>
        <w:t>Header:</w:t>
      </w:r>
      <w:r>
        <w:t xml:space="preserve"> nessuno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"refresh_token": "rt_vendor_abc123"   // Refresh token ricevuto da F1 o F2 precedente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vendor_tokens</w:t>
      </w:r>
      <w:r>
        <w:t xml:space="preserve"> (lettura, aggiornamento rotation)</w:t>
      </w:r>
    </w:p>
    <w:p>
      <w:pPr/>
      <w:r>
        <w:rPr>
          <w:b/>
        </w:rPr>
        <w:t>Controlli: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refresh_token</w:t>
      </w:r>
      <w:r>
        <w:t xml:space="preserve"> valido e non scaduto (TTL 1h)</w:t>
      </w:r>
    </w:p>
    <w:p>
      <w:pPr>
        <w:pStyle w:val="ListBullet"/>
      </w:pPr>
      <w:r>
        <w:t>Non già usato (monouso per rotation)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Nuovi token emessi</w:t>
        <w:br/>
        <w:t>{</w:t>
        <w:br/>
        <w:t xml:space="preserve">  "jwt": "eyJhbGciOiJSUzI1NiIsInR5cCI6IkpXVCJ9...",</w:t>
        <w:br/>
        <w:t xml:space="preserve">  "jwt_expires_in_seconds": 60,</w:t>
        <w:br/>
        <w:t xml:space="preserve">  "refresh_token": "rt_vendor_nuovo_ruotato",   // Il vecchio è invalidato</w:t>
        <w:br/>
        <w:t xml:space="preserve">  "refresh_token_expires_in_seconds": 3600</w:t>
        <w:br/>
        <w:t>}</w:t>
        <w:br/>
        <w:br/>
        <w:t>// 401 – Refresh token non valido o scaduto</w:t>
        <w:br/>
        <w:t>{</w:t>
        <w:br/>
        <w:t xml:space="preserve">  "error_code": "INVALID_REFRESH_TOKEN",</w:t>
        <w:br/>
        <w:t xml:space="preserve">  "message": "Refresh token non valido o scaduto. Eseguire nuovamente F1.",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F3 — GET /api/vendor/registrations/new</w:t>
      </w:r>
    </w:p>
    <w:p>
      <w:pPr/>
      <w:r>
        <w:rPr>
          <w:b/>
        </w:rPr>
        <w:t>Scopo:</w:t>
      </w:r>
      <w:r>
        <w:t xml:space="preserve"> Restituisce la lista paginata delle nuove registrazioni clienti non ancora sincronizzate con l'ERP (</w:t>
      </w:r>
      <w:r>
        <w:rPr>
          <w:rFonts w:ascii="Courier New" w:hAnsi="Courier New"/>
          <w:color w:val="BE185D"/>
          <w:sz w:val="17"/>
        </w:rPr>
        <w:t>vendor_synced = false</w:t>
      </w:r>
      <w:r>
        <w:t>). Il fornitore scarica i dati, li processa nel proprio sistema e poi chiama F4 per confermare la ricezione.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Query parameters: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?page=1      // Numero di pagina — default 1</w:t>
        <w:br/>
        <w:t>&amp;limit=50    // Risultati per pagina — default 50, massimo 100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(lettura, filtro </w:t>
      </w:r>
      <w:r>
        <w:rPr>
          <w:rFonts w:ascii="Courier New" w:hAnsi="Courier New"/>
          <w:color w:val="BE185D"/>
          <w:sz w:val="17"/>
        </w:rPr>
        <w:t>vendor_synced = false</w:t>
      </w:r>
      <w:r>
        <w:t xml:space="preserve">), </w:t>
      </w:r>
      <w:r>
        <w:rPr>
          <w:rFonts w:ascii="Courier New" w:hAnsi="Courier New"/>
          <w:color w:val="BE185D"/>
          <w:sz w:val="17"/>
        </w:rPr>
        <w:t>products</w:t>
      </w:r>
      <w:r>
        <w:t xml:space="preserve"> (lettura)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page</w:t>
      </w:r>
      <w:r>
        <w:t xml:space="preserve"> e </w:t>
      </w:r>
      <w:r>
        <w:rPr>
          <w:rFonts w:ascii="Courier New" w:hAnsi="Courier New"/>
          <w:color w:val="BE185D"/>
          <w:sz w:val="17"/>
        </w:rPr>
        <w:t>limit</w:t>
      </w:r>
      <w:r>
        <w:t xml:space="preserve"> sono interi positivi; </w:t>
      </w:r>
      <w:r>
        <w:rPr>
          <w:rFonts w:ascii="Courier New" w:hAnsi="Courier New"/>
          <w:color w:val="BE185D"/>
          <w:sz w:val="17"/>
        </w:rPr>
        <w:t>limit</w:t>
      </w:r>
      <w:r>
        <w:t xml:space="preserve"> ≤ 100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Lista registrazioni non sincronizzate</w:t>
        <w:br/>
        <w:t>{</w:t>
        <w:br/>
        <w:t xml:space="preserve">  "data": [</w:t>
        <w:br/>
        <w:t xml:space="preserve">    {</w:t>
        <w:br/>
        <w:t xml:space="preserve">      "registration_id": 42,          // ID da passare a F4 per la conferma</w:t>
        <w:br/>
        <w:t xml:space="preserve">      "vat_number": "IT12345678901",</w:t>
        <w:br/>
        <w:t xml:space="preserve">      "company_name": "Acme Srl",</w:t>
        <w:br/>
        <w:t xml:space="preserve">      "country": "IT",</w:t>
        <w:br/>
        <w:t xml:space="preserve">      "contact_email": "admin@acme.it",</w:t>
        <w:br/>
        <w:t xml:space="preserve">      "contact_phone": "+39 02 1234567",</w:t>
        <w:br/>
        <w:t xml:space="preserve">      "referent_name": "Mario Rossi",</w:t>
        <w:br/>
        <w:t xml:space="preserve">      "product_key": "PK-XYZ",</w:t>
        <w:br/>
        <w:t xml:space="preserve">      "license_type": "trial",</w:t>
        <w:br/>
        <w:t xml:space="preserve">      "registered_at": "2026-06-09T10:00:00Z"</w:t>
        <w:br/>
        <w:t xml:space="preserve">    }</w:t>
        <w:br/>
        <w:t xml:space="preserve">  ],</w:t>
        <w:br/>
        <w:t xml:space="preserve">  "pagination": {</w:t>
        <w:br/>
        <w:t xml:space="preserve">    "page": 1,</w:t>
        <w:br/>
        <w:t xml:space="preserve">    "limit": 50,</w:t>
        <w:br/>
        <w:t xml:space="preserve">    "total": 1,</w:t>
        <w:br/>
        <w:t xml:space="preserve">    "total_pages": 1</w:t>
        <w:br/>
        <w:t xml:space="preserve">  }</w:t>
        <w:br/>
        <w:t>}</w:t>
        <w:br/>
        <w:br/>
        <w:t>// 400 – Parametri di paginazione non validi</w:t>
        <w:br/>
        <w:t>{</w:t>
        <w:br/>
        <w:t xml:space="preserve">  "error_code": "INVALID_PAGE_PARAMETER",</w:t>
        <w:br/>
        <w:t xml:space="preserve">  "message": "I parametri page e limit devono essere interi positivi (limit max 100)",</w:t>
        <w:br/>
        <w:t xml:space="preserve">  "timestamp": "2026-06-09T10:00:00Z",</w:t>
        <w:br/>
        <w:t xml:space="preserve">  "request_id": "uuid"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scaduto. Eseguire F1 o F2.",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F4 — POST /api/vendor/registrations/confirm</w:t>
      </w:r>
    </w:p>
    <w:p>
      <w:pPr/>
      <w:r>
        <w:rPr>
          <w:b/>
        </w:rPr>
        <w:t>Scopo:</w:t>
      </w:r>
      <w:r>
        <w:t xml:space="preserve"> Conferma che l'ERP ha ricevuto e processato le registrazioni scaricate con F3. Imposta </w:t>
      </w:r>
      <w:r>
        <w:rPr>
          <w:rFonts w:ascii="Courier New" w:hAnsi="Courier New"/>
          <w:color w:val="BE185D"/>
          <w:sz w:val="17"/>
        </w:rPr>
        <w:t>vendor_synced = true</w:t>
      </w:r>
      <w:r>
        <w:t xml:space="preserve"> per gli ID confermati, che non verranno più restituiti da F3. </w:t>
      </w:r>
      <w:r>
        <w:rPr>
          <w:b/>
        </w:rPr>
        <w:t>Idempotente:</w:t>
      </w:r>
      <w:r>
        <w:t xml:space="preserve"> chiamare F4 più volte con gli stessi ID non produce errori né duplicati.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"registration_ids": [42, 43, 44]   // Lista degli ID registrazione da marcare come sincronizzati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(aggiornamento </w:t>
      </w:r>
      <w:r>
        <w:rPr>
          <w:rFonts w:ascii="Courier New" w:hAnsi="Courier New"/>
          <w:color w:val="BE185D"/>
          <w:sz w:val="17"/>
        </w:rPr>
        <w:t>vendor_synced</w:t>
      </w:r>
      <w:r>
        <w:t>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t xml:space="preserve">Tutti gli ID in </w:t>
      </w:r>
      <w:r>
        <w:rPr>
          <w:rFonts w:ascii="Courier New" w:hAnsi="Courier New"/>
          <w:color w:val="BE185D"/>
          <w:sz w:val="17"/>
        </w:rPr>
        <w:t>registration_ids</w:t>
      </w:r>
      <w:r>
        <w:t xml:space="preserve"> esistono e appartengono a questo vendor</w:t>
      </w:r>
    </w:p>
    <w:p>
      <w:pPr>
        <w:pStyle w:val="ListBullet"/>
      </w:pPr>
      <w:r>
        <w:t>Se già confermati → no-op su quei record, risposta 200 comunque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Conferma registrata</w:t>
        <w:br/>
        <w:t>{</w:t>
        <w:br/>
        <w:t xml:space="preserve">  "status": "confirmed",</w:t>
        <w:br/>
        <w:t xml:space="preserve">  "confirmed_ids": [42, 43],</w:t>
        <w:br/>
        <w:t xml:space="preserve">  "already_synced_ids": [44]   // IDs già sincronizzati in precedenza (idempotenza)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  <w:br/>
        <w:br/>
        <w:t>// 404 – Uno o più ID non trovati</w:t>
        <w:br/>
        <w:t>{</w:t>
        <w:br/>
        <w:t xml:space="preserve">  "error_code": "REGISTRATION_NOT_FOUND",</w:t>
        <w:br/>
        <w:t xml:space="preserve">  "message": "Uno o più ID registrazione non trovati o non appartengono a questo vendor",</w:t>
        <w:br/>
        <w:t xml:space="preserve">  "details": { "invalid_ids": [99] },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F5 — POST /api/vendor/license/activate</w:t>
      </w:r>
    </w:p>
    <w:p>
      <w:pPr/>
      <w:r>
        <w:rPr>
          <w:b/>
        </w:rPr>
        <w:t>Scopo:</w:t>
      </w:r>
      <w:r>
        <w:t xml:space="preserve"> Attiva una licenza a pagamento (mensile o annuale) per un cliente già registrato. Sostituisce il contratto trial o provvisorio con uno standard. Supporta anche la creazione di licenze provvisorie (</w:t>
      </w:r>
      <w:r>
        <w:rPr>
          <w:rFonts w:ascii="Courier New" w:hAnsi="Courier New"/>
          <w:color w:val="BE185D"/>
          <w:sz w:val="17"/>
        </w:rPr>
        <w:t>is_provisional = true</w:t>
      </w:r>
      <w:r>
        <w:t xml:space="preserve">) in attesa di conferma pagamento. </w:t>
      </w:r>
      <w:r>
        <w:rPr>
          <w:b/>
        </w:rPr>
        <w:t>Idempotente tramite header `Idempotency-Key`:</w:t>
      </w:r>
      <w:r>
        <w:t xml:space="preserve"> in caso di timeout o doppio invio, restituisce la risposta originale dalla cache (TTL 24h, tabella </w:t>
      </w:r>
      <w:r>
        <w:rPr>
          <w:rFonts w:ascii="Courier New" w:hAnsi="Courier New"/>
          <w:color w:val="BE185D"/>
          <w:sz w:val="17"/>
        </w:rPr>
        <w:t>idempotency_keys</w:t>
      </w:r>
      <w:r>
        <w:t>).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  <w:br/>
        <w:t>Idempotency-Key: 550e8400-e29b-41d4-a716-446655440000   // UUID univoco per questa operazione — obbligatorio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"vat_number":     "IT12345678901",           // P.IVA del cliente — obbligatorio</w:t>
        <w:br/>
        <w:t xml:space="preserve">  "product_key":    "PK-XYZ",                  // Chiave prodotto — obbligatorio</w:t>
        <w:br/>
        <w:t xml:space="preserve">  "license_type":   "monthly|annual",          // Tipo di licenza — obbligatorio</w:t>
        <w:br/>
        <w:t xml:space="preserve">  "starts_at":      "2026-06-09T00:00:00Z",    // Data inizio licenza — obbligatorio</w:t>
        <w:br/>
        <w:t xml:space="preserve">  "expires_at":     "2026-07-09T23:59:59Z",    // Data scadenza — obbligatorio</w:t>
        <w:br/>
        <w:t xml:space="preserve">  "max_users":      5,                         // Numero massimo utenti</w:t>
        <w:br/>
        <w:t xml:space="preserve">  "modules":        ["modulo_a", "modulo_b"],  // Moduli abilitati — obbligatorio</w:t>
        <w:br/>
        <w:t xml:space="preserve">  "is_provisional": false                      // true = licenza provvisoria, upgradabile tramite F5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(aggiornamento vecchia, inserimento nuova), </w:t>
      </w:r>
      <w:r>
        <w:rPr>
          <w:rFonts w:ascii="Courier New" w:hAnsi="Courier New"/>
          <w:color w:val="BE185D"/>
          <w:sz w:val="17"/>
        </w:rPr>
        <w:t>idempotency_keys</w:t>
      </w:r>
      <w:r>
        <w:t xml:space="preserve"> (lettura/inserimento)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vat_number</w:t>
      </w:r>
      <w:r>
        <w:t xml:space="preserve"> +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esistono nel DB con cliente attivo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license_type</w:t>
      </w:r>
      <w:r>
        <w:t xml:space="preserve"> è </w:t>
      </w:r>
      <w:r>
        <w:rPr>
          <w:rFonts w:ascii="Courier New" w:hAnsi="Courier New"/>
          <w:color w:val="BE185D"/>
          <w:sz w:val="17"/>
        </w:rPr>
        <w:t>monthly</w:t>
      </w:r>
      <w:r>
        <w:t xml:space="preserve"> o </w:t>
      </w:r>
      <w:r>
        <w:rPr>
          <w:rFonts w:ascii="Courier New" w:hAnsi="Courier New"/>
          <w:color w:val="BE185D"/>
          <w:sz w:val="17"/>
        </w:rPr>
        <w:t>annual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expires_at</w:t>
      </w:r>
      <w:r>
        <w:t xml:space="preserve"> &gt; </w:t>
      </w:r>
      <w:r>
        <w:rPr>
          <w:rFonts w:ascii="Courier New" w:hAnsi="Courier New"/>
          <w:color w:val="BE185D"/>
          <w:sz w:val="17"/>
        </w:rPr>
        <w:t>starts_at</w:t>
      </w:r>
    </w:p>
    <w:p>
      <w:pPr>
        <w:pStyle w:val="ListBullet"/>
      </w:pPr>
      <w:r>
        <w:t xml:space="preserve">Header </w:t>
      </w:r>
      <w:r>
        <w:rPr>
          <w:rFonts w:ascii="Courier New" w:hAnsi="Courier New"/>
          <w:color w:val="BE185D"/>
          <w:sz w:val="17"/>
        </w:rPr>
        <w:t>Idempotency-Key</w:t>
      </w:r>
      <w:r>
        <w:t xml:space="preserve">: se già processato → risposta dalla cache con </w:t>
      </w:r>
      <w:r>
        <w:rPr>
          <w:rFonts w:ascii="Courier New" w:hAnsi="Courier New"/>
          <w:color w:val="BE185D"/>
          <w:sz w:val="17"/>
        </w:rPr>
        <w:t>_cached: true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201 – Licenza attivata</w:t>
        <w:br/>
        <w:t>{</w:t>
        <w:br/>
        <w:t xml:space="preserve">  "status": "activated",</w:t>
        <w:br/>
        <w:t xml:space="preserve">  "license_key": "lk_6f8d3c1a2b9e4f5c8a1b2c3d4e5f6g7h",</w:t>
        <w:br/>
        <w:t xml:space="preserve">  "license_type": "monthly",</w:t>
        <w:br/>
        <w:t xml:space="preserve">  "starts_at": "2026-06-09T00:00:00Z",</w:t>
        <w:br/>
        <w:t xml:space="preserve">  "expires_at": "2026-07-09T23:59:59Z",</w:t>
        <w:br/>
        <w:t xml:space="preserve">  "modules": ["modulo_a", "modulo_b"],</w:t>
        <w:br/>
        <w:t xml:space="preserve">  "is_provisional": false</w:t>
        <w:br/>
        <w:t>}</w:t>
        <w:br/>
        <w:br/>
        <w:t>// 200 – Risposta dalla cache (Idempotency-Key già elaborata)</w:t>
        <w:br/>
        <w:t>{</w:t>
        <w:br/>
        <w:t xml:space="preserve">  "status": "activated",</w:t>
        <w:br/>
        <w:t xml:space="preserve">  "license_key": "lk_6f8d3c1a2b9e4f5c8a1b2c3d4e5f6g7h",</w:t>
        <w:br/>
        <w:t xml:space="preserve">  "license_type": "monthly",</w:t>
        <w:br/>
        <w:t xml:space="preserve">  "starts_at": "2026-06-09T00:00:00Z",</w:t>
        <w:br/>
        <w:t xml:space="preserve">  "expires_at": "2026-07-09T23:59:59Z",</w:t>
        <w:br/>
        <w:t xml:space="preserve">  "modules": ["modulo_a", "modulo_b"],</w:t>
        <w:br/>
        <w:t xml:space="preserve">  "is_provisional": false,</w:t>
        <w:br/>
        <w:t xml:space="preserve">  "_cached": true</w:t>
        <w:br/>
        <w:t>}</w:t>
        <w:br/>
        <w:br/>
        <w:t>// 400 – Date non valide</w:t>
        <w:br/>
        <w:t>{</w:t>
        <w:br/>
        <w:t xml:space="preserve">  "error_code": "INVALID_DATE_RANGE",</w:t>
        <w:br/>
        <w:t xml:space="preserve">  "message": "expires_at deve essere successivo a starts_at",</w:t>
        <w:br/>
        <w:t xml:space="preserve">  "timestamp": "2026-06-09T10:00:00Z",</w:t>
        <w:br/>
        <w:t xml:space="preserve">  "request_id": "uuid"</w:t>
        <w:br/>
        <w:t>}</w:t>
        <w:br/>
        <w:br/>
        <w:t>// 400 – Idempotency-Key mancante</w:t>
        <w:br/>
        <w:t>{</w:t>
        <w:br/>
        <w:t xml:space="preserve">  "error_code": "MISSING_IDEMPOTENCY_KEY",</w:t>
        <w:br/>
        <w:t xml:space="preserve">  "message": "L'header Idempotency-Key è obbligatorio per questo endpoint",</w:t>
        <w:br/>
        <w:t xml:space="preserve">  "timestamp": "2026-06-09T10:00:00Z",</w:t>
        <w:br/>
        <w:t xml:space="preserve">  "request_id": "uuid"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  <w:br/>
        <w:br/>
        <w:t>// 404 – Cliente non trovato</w:t>
        <w:br/>
        <w:t>{</w:t>
        <w:br/>
        <w:t xml:space="preserve">  "error_code": "CLIENT_NOT_FOUND",</w:t>
        <w:br/>
        <w:t xml:space="preserve">  "message": "Nessun cliente trovato per vat_number e product_key forniti",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F6 — POST /api/vendor/products</w:t>
      </w:r>
    </w:p>
    <w:p>
      <w:pPr/>
      <w:r>
        <w:rPr>
          <w:b/>
        </w:rPr>
        <w:t>Scopo:</w:t>
      </w:r>
      <w:r>
        <w:t xml:space="preserve"> Registra un nuovo prodotto nel sistema. Genera la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univoca da includere nella libreria client distribuita ai clienti del fornitore.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"product_name":                 "MioSoftware Pro",  // Nome del prodotto — obbligatorio</w:t>
        <w:br/>
        <w:t xml:space="preserve">  "trial_duration_days":          30,                 // Durata trial in giorni — obbligatorio</w:t>
        <w:br/>
        <w:t xml:space="preserve">  "trial_max_users":              1,                  // Max utenti durante la trial — obbligatorio</w:t>
        <w:br/>
        <w:t xml:space="preserve">  "trial_modules":                ["modulo_a"],       // Moduli inclusi nella trial — obbligatorio</w:t>
        <w:br/>
        <w:t xml:space="preserve">  "license_check_frequency_days": 7                   // Frequenza check C4 in giorni — obbligatorio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products</w:t>
      </w:r>
      <w:r>
        <w:t xml:space="preserve"> (inserimento), </w:t>
      </w:r>
      <w:r>
        <w:rPr>
          <w:rFonts w:ascii="Courier New" w:hAnsi="Courier New"/>
          <w:color w:val="BE185D"/>
          <w:sz w:val="17"/>
        </w:rPr>
        <w:t>modules</w:t>
      </w:r>
      <w:r>
        <w:t xml:space="preserve"> (inserimento/associazione)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product_name</w:t>
      </w:r>
      <w:r>
        <w:t xml:space="preserve"> non vuoto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trial_duration_days</w:t>
      </w:r>
      <w:r>
        <w:t xml:space="preserve"> &gt; 0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license_check_frequency_days</w:t>
      </w:r>
      <w:r>
        <w:t xml:space="preserve"> &gt; 0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201 – Prodotto registrato</w:t>
        <w:br/>
        <w:t>{</w:t>
        <w:br/>
        <w:t xml:space="preserve">  "product_key": "PK-A1B2C3D4",        // Chiave da includere nella libreria client</w:t>
        <w:br/>
        <w:t xml:space="preserve">  "product_name": "MioSoftware Pro",</w:t>
        <w:br/>
        <w:t xml:space="preserve">  "trial_duration_days": 30,</w:t>
        <w:br/>
        <w:t xml:space="preserve">  "trial_max_users": 1,</w:t>
        <w:br/>
        <w:t xml:space="preserve">  "trial_modules": ["modulo_a"],</w:t>
        <w:br/>
        <w:t xml:space="preserve">  "license_check_frequency_days": 7</w:t>
        <w:br/>
        <w:t>}</w:t>
        <w:br/>
        <w:br/>
        <w:t>// 400 – Campo obbligatorio mancante</w:t>
        <w:br/>
        <w:t>{</w:t>
        <w:br/>
        <w:t xml:space="preserve">  "error_code": "MISSING_REQUIRED_FIELD",</w:t>
        <w:br/>
        <w:t xml:space="preserve">  "message": "Il campo product_name è obbligatorio",</w:t>
        <w:br/>
        <w:t xml:space="preserve">  "details": { "field": "product_name" },</w:t>
        <w:br/>
        <w:t xml:space="preserve">  "timestamp": "2026-06-09T10:00:00Z",</w:t>
        <w:br/>
        <w:t xml:space="preserve">  "request_id": "uuid"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F7 — POST /api/vendor/client/billing</w:t>
      </w:r>
    </w:p>
    <w:p>
      <w:pPr/>
      <w:r>
        <w:rPr>
          <w:b/>
        </w:rPr>
        <w:t>Scopo:</w:t>
      </w:r>
      <w:r>
        <w:t xml:space="preserve"> Salva i dati di fatturazione del cliente (raccolti dall'ERP al primo acquisto). Operazione upsert: se i dati esistono già vengono aggiornati. </w:t>
      </w:r>
      <w:r>
        <w:rPr>
          <w:b/>
        </w:rPr>
        <w:t>Idempotente per natura</w:t>
      </w:r>
      <w:r>
        <w:t xml:space="preserve"> (upsert). L'IBAN è opzionale: necessario solo se il fornitore utilizza addebito diretto SEPA; altrimenti il pagamento è gestito interamente nell'ERP.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"vat_number":       "IT12345678901",        // P.IVA del cliente — obbligatorio</w:t>
        <w:br/>
        <w:t xml:space="preserve">  "product_key":      "PK-XYZ",              // Prodotto di riferimento — obbligatorio</w:t>
        <w:br/>
        <w:t xml:space="preserve">  "pec_email":        "admin@acme.pec.it",   // PEC per fatturazione elettronica — obbligatorio se IT</w:t>
        <w:br/>
        <w:t xml:space="preserve">  "sdi_code":         "ABC1234",             // Codice destinatario SDI — alternativo a PEC se IT</w:t>
        <w:br/>
        <w:t xml:space="preserve">  "billing_address":  "Via Roma 1",          // Indirizzo di fatturazione — obbligatorio</w:t>
        <w:br/>
        <w:t xml:space="preserve">  "billing_city":     "Milano",              // Città — obbligatorio</w:t>
        <w:br/>
        <w:t xml:space="preserve">  "billing_zip":      "20121",               // CAP — obbligatorio</w:t>
        <w:br/>
        <w:t xml:space="preserve">  "billing_country":  "IT",                  // Paese ISO — obbligatorio</w:t>
        <w:br/>
        <w:t xml:space="preserve">  "iban":             "IT60X0542811101000000123456"  // IBAN — opzionale, solo se pagamento SEPA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client_billing</w:t>
      </w:r>
      <w:r>
        <w:t xml:space="preserve"> (upsert)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vat_number</w:t>
      </w:r>
      <w:r>
        <w:t xml:space="preserve"> +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esistono nel DB</w:t>
      </w:r>
    </w:p>
    <w:p>
      <w:pPr>
        <w:pStyle w:val="ListBullet"/>
      </w:pPr>
      <w:r>
        <w:t xml:space="preserve">Se </w:t>
      </w:r>
      <w:r>
        <w:rPr>
          <w:rFonts w:ascii="Courier New" w:hAnsi="Courier New"/>
          <w:color w:val="BE185D"/>
          <w:sz w:val="17"/>
        </w:rPr>
        <w:t>billing_country = IT</w:t>
      </w:r>
      <w:r>
        <w:t xml:space="preserve">: almeno uno tra </w:t>
      </w:r>
      <w:r>
        <w:rPr>
          <w:rFonts w:ascii="Courier New" w:hAnsi="Courier New"/>
          <w:color w:val="BE185D"/>
          <w:sz w:val="17"/>
        </w:rPr>
        <w:t>pec_email</w:t>
      </w:r>
      <w:r>
        <w:t xml:space="preserve"> e </w:t>
      </w:r>
      <w:r>
        <w:rPr>
          <w:rFonts w:ascii="Courier New" w:hAnsi="Courier New"/>
          <w:color w:val="BE185D"/>
          <w:sz w:val="17"/>
        </w:rPr>
        <w:t>sdi_code</w:t>
      </w:r>
      <w:r>
        <w:t xml:space="preserve"> obbligatorio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Dati di fatturazione salvati</w:t>
        <w:br/>
        <w:t>{</w:t>
        <w:br/>
        <w:t xml:space="preserve">  "status": "saved",</w:t>
        <w:br/>
        <w:t xml:space="preserve">  "vat_number": "IT12345678901"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  <w:br/>
        <w:br/>
        <w:t>// 404 – Cliente non trovato</w:t>
        <w:br/>
        <w:t>{</w:t>
        <w:br/>
        <w:t xml:space="preserve">  "error_code": "CLIENT_NOT_FOUND",</w:t>
        <w:br/>
        <w:t xml:space="preserve">  "message": "Nessun cliente trovato per vat_number e product_key",</w:t>
        <w:br/>
        <w:t xml:space="preserve">  "timestamp": "2026-06-09T10:00:00Z",</w:t>
        <w:br/>
        <w:t xml:space="preserve">  "request_id": "uuid"</w:t>
        <w:br/>
        <w:t>}</w:t>
        <w:br/>
        <w:br/>
        <w:t>// 422 – Dati fatturazione non validi</w:t>
        <w:br/>
        <w:t>{</w:t>
        <w:br/>
        <w:t xml:space="preserve">  "error_code": "INVALID_BILLING_DATA",</w:t>
        <w:br/>
        <w:t xml:space="preserve">  "message": "Per clienti italiani è obbligatorio pec_email oppure sdi_code",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F8 — POST /api/vendor/license/revoke</w:t>
      </w:r>
    </w:p>
    <w:p>
      <w:pPr/>
      <w:r>
        <w:rPr>
          <w:b/>
        </w:rPr>
        <w:t>Scopo:</w:t>
      </w:r>
      <w:r>
        <w:t xml:space="preserve"> Revoca la licenza attiva o provvisoria di un cliente (es. per mancato pagamento). Imposta </w:t>
      </w:r>
      <w:r>
        <w:rPr>
          <w:rFonts w:ascii="Courier New" w:hAnsi="Courier New"/>
          <w:color w:val="BE185D"/>
          <w:sz w:val="17"/>
        </w:rPr>
        <w:t>status = revoked</w:t>
      </w:r>
      <w:r>
        <w:t>, invalida l'</w:t>
      </w:r>
      <w:r>
        <w:rPr>
          <w:rFonts w:ascii="Courier New" w:hAnsi="Courier New"/>
          <w:color w:val="BE185D"/>
          <w:sz w:val="17"/>
        </w:rPr>
        <w:t>offline_token</w:t>
      </w:r>
      <w:r>
        <w:t xml:space="preserve"> e mette in coda email + messaggio in-app di notifica al cliente. </w:t>
      </w:r>
      <w:r>
        <w:rPr>
          <w:b/>
        </w:rPr>
        <w:t>Idempotente:</w:t>
      </w:r>
      <w:r>
        <w:t xml:space="preserve"> se la licenza è già revocata, la chiamata è un no-op e restituisce 200.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Request body: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{</w:t>
        <w:br/>
        <w:t xml:space="preserve">  "vat_number":  "IT12345678901",         // P.IVA del cliente — obbligatorio</w:t>
        <w:br/>
        <w:t xml:space="preserve">  "product_key": "PK-XYZ",               // Prodotto da revocare — obbligatorio</w:t>
        <w:br/>
        <w:t xml:space="preserve">  "reason":      "Mancato pagamento"      // Motivo revoca — opzionale, usato nel template email</w:t>
        <w:br/>
        <w:t>}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clients</w:t>
      </w:r>
      <w:r>
        <w:t xml:space="preserve"> (lettura),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(aggiornamento </w:t>
      </w:r>
      <w:r>
        <w:rPr>
          <w:rFonts w:ascii="Courier New" w:hAnsi="Courier New"/>
          <w:color w:val="BE185D"/>
          <w:sz w:val="17"/>
        </w:rPr>
        <w:t>status</w:t>
      </w:r>
      <w:r>
        <w:t xml:space="preserve">), </w:t>
      </w:r>
      <w:r>
        <w:rPr>
          <w:rFonts w:ascii="Courier New" w:hAnsi="Courier New"/>
          <w:color w:val="BE185D"/>
          <w:sz w:val="17"/>
        </w:rPr>
        <w:t>messages</w:t>
      </w:r>
      <w:r>
        <w:t xml:space="preserve"> (inserimento notifica)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>
        <w:pStyle w:val="ListBullet"/>
      </w:pPr>
      <w:r>
        <w:rPr>
          <w:rFonts w:ascii="Courier New" w:hAnsi="Courier New"/>
          <w:color w:val="BE185D"/>
          <w:sz w:val="17"/>
        </w:rPr>
        <w:t>vat_number</w:t>
      </w:r>
      <w:r>
        <w:t xml:space="preserve"> + </w:t>
      </w:r>
      <w:r>
        <w:rPr>
          <w:rFonts w:ascii="Courier New" w:hAnsi="Courier New"/>
          <w:color w:val="BE185D"/>
          <w:sz w:val="17"/>
        </w:rPr>
        <w:t>product_key</w:t>
      </w:r>
      <w:r>
        <w:t xml:space="preserve"> esistono nel DB</w:t>
      </w:r>
    </w:p>
    <w:p>
      <w:pPr>
        <w:pStyle w:val="ListBullet"/>
      </w:pPr>
      <w:r>
        <w:t>Se licenza già revocata → no-op, risposta 200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Licenza revocata</w:t>
        <w:br/>
        <w:t>{</w:t>
        <w:br/>
        <w:t xml:space="preserve">  "status": "revoked",</w:t>
        <w:br/>
        <w:t xml:space="preserve">  "license_key": "lk_6f8d3c1a2b9e4f5c8a1b2c3d4e5f6g7h",</w:t>
        <w:br/>
        <w:t xml:space="preserve">  "revoked_at": "2026-06-09T12:00:00Z"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  <w:br/>
        <w:br/>
        <w:t>// 404 – Licenza non trovata</w:t>
        <w:br/>
        <w:t>{</w:t>
        <w:br/>
        <w:t xml:space="preserve">  "error_code": "LICENSE_NOT_FOUND",</w:t>
        <w:br/>
        <w:t xml:space="preserve">  "message": "Nessuna licenza attiva trovata per vat_number e product_key",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F9 — POST /api/vendor/auth/rotate-key (nuovo in v4)</w:t>
      </w:r>
    </w:p>
    <w:p>
      <w:pPr/>
      <w:r>
        <w:rPr>
          <w:b/>
        </w:rPr>
        <w:t>Scopo:</w:t>
      </w:r>
      <w:r>
        <w:t xml:space="preserve"> Genera una nuova API key per il vendor e revoca quella corrente. La vecchia chiave rimane valida per un grace period (es. 1h) per permettere la transizione senza downtime. Lo storico delle chiavi viene salvato in </w:t>
      </w:r>
      <w:r>
        <w:rPr>
          <w:rFonts w:ascii="Courier New" w:hAnsi="Courier New"/>
          <w:color w:val="BE185D"/>
          <w:sz w:val="17"/>
        </w:rPr>
        <w:t>vendors.api_key_history</w:t>
      </w:r>
      <w:r>
        <w:t>.</w:t>
      </w:r>
    </w:p>
    <w:p>
      <w:pPr/>
      <w:r>
        <w:rPr>
          <w:b/>
        </w:rPr>
        <w:t>Header: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Authorization: Bearer &lt;jwt_vendor&gt;</w:t>
      </w:r>
    </w:p>
    <w:p>
      <w:pPr/>
      <w:r>
        <w:rPr>
          <w:b/>
        </w:rPr>
        <w:t>Request body:</w:t>
      </w:r>
      <w:r>
        <w:t xml:space="preserve"> nessuno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vendors</w:t>
      </w:r>
      <w:r>
        <w:t xml:space="preserve"> (aggiornamento </w:t>
      </w:r>
      <w:r>
        <w:rPr>
          <w:rFonts w:ascii="Courier New" w:hAnsi="Courier New"/>
          <w:color w:val="BE185D"/>
          <w:sz w:val="17"/>
        </w:rPr>
        <w:t>api_key_hash</w:t>
      </w:r>
      <w:r>
        <w:t xml:space="preserve">, </w:t>
      </w:r>
      <w:r>
        <w:rPr>
          <w:rFonts w:ascii="Courier New" w:hAnsi="Courier New"/>
          <w:color w:val="BE185D"/>
          <w:sz w:val="17"/>
        </w:rPr>
        <w:t>api_key_revoked_at</w:t>
      </w:r>
      <w:r>
        <w:t xml:space="preserve">, </w:t>
      </w:r>
      <w:r>
        <w:rPr>
          <w:rFonts w:ascii="Courier New" w:hAnsi="Courier New"/>
          <w:color w:val="BE185D"/>
          <w:sz w:val="17"/>
        </w:rPr>
        <w:t>api_key_history</w:t>
      </w:r>
      <w:r>
        <w:t>)</w:t>
      </w:r>
    </w:p>
    <w:p>
      <w:pPr/>
      <w:r>
        <w:rPr>
          <w:b/>
        </w:rPr>
        <w:t>Controlli:</w:t>
      </w:r>
    </w:p>
    <w:p>
      <w:pPr>
        <w:pStyle w:val="ListBullet"/>
      </w:pPr>
      <w:r>
        <w:t>JWT vendor valido</w:t>
      </w:r>
    </w:p>
    <w:p>
      <w:pPr/>
      <w:r>
        <w:rPr>
          <w:b/>
        </w:rPr>
        <w:t>Risposte: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// 200 – Nuova API key generata</w:t>
        <w:br/>
        <w:t>{</w:t>
        <w:br/>
        <w:t xml:space="preserve">  "new_api_key": "vk_nuova_chiave_in_chiaro_mostratasoloora",  // Mostrata una sola volta</w:t>
        <w:br/>
        <w:t xml:space="preserve">  "old_key_valid_until": "2026-06-09T13:00:00Z"               // Grace period: 1h</w:t>
        <w:br/>
        <w:t>}</w:t>
        <w:br/>
        <w:br/>
        <w:t>// 401 – JWT non valido</w:t>
        <w:br/>
        <w:t>{</w:t>
        <w:br/>
        <w:t xml:space="preserve">  "error_code": "INVALID_JWT",</w:t>
        <w:br/>
        <w:t xml:space="preserve">  "message": "Token non valido o scaduto",</w:t>
        <w:br/>
        <w:t xml:space="preserve">  "timestamp": "2026-06-09T10:00:00Z",</w:t>
        <w:br/>
        <w:t xml:space="preserve">  "request_id": "uuid"</w:t>
        <w:br/>
        <w:t>}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1"/>
      </w:pPr>
      <w:r>
        <w:t>CHIAMATA USCENTE (O1)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2"/>
      </w:pPr>
      <w:r>
        <w:t>O1 — GET {vendor_erp_url}/alarm</w:t>
      </w:r>
    </w:p>
    <w:p>
      <w:pPr/>
      <w:r>
        <w:rPr>
          <w:b/>
        </w:rPr>
        <w:t>Scopo:</w:t>
      </w:r>
      <w:r>
        <w:t xml:space="preserve"> Chiamata uscente dal Service Invoice verso l'ERP del fornitore. Notifica eventi rilevanti (nuova registrazione, licenza in scadenza, licenza scaduta). </w:t>
      </w:r>
      <w:r>
        <w:rPr>
          <w:b/>
        </w:rPr>
        <w:t>Viene eseguita esclusivamente dai job schedulati del sistema eventi (sezione 12) — mai in risposta diretta a una chiamata API.</w:t>
      </w:r>
      <w:r>
        <w:t xml:space="preserve"> L'URL di destinazione è configurato in </w:t>
      </w:r>
      <w:r>
        <w:rPr>
          <w:rFonts w:ascii="Courier New" w:hAnsi="Courier New"/>
          <w:color w:val="BE185D"/>
          <w:sz w:val="17"/>
        </w:rPr>
        <w:t>vendors.erp_alarm_url</w:t>
      </w:r>
      <w:r>
        <w:t>.</w:t>
      </w:r>
    </w:p>
    <w:p>
      <w:pPr/>
      <w:r>
        <w:rPr>
          <w:b/>
        </w:rPr>
        <w:t>Chiamata HTTP uscente (il Service Invoice chiama l'ERP):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GET {vendors.erp_alarm_url}/alarm</w:t>
        <w:br/>
        <w:t xml:space="preserve">  ?alarm_code=NEW_REGISTRATION</w:t>
        <w:br/>
        <w:t xml:space="preserve">  &amp;license_key=lk_6f8d3c1a2b9e4f5c8a1b2c3d4e5f6g7h</w:t>
        <w:br/>
        <w:t xml:space="preserve">  &amp;vat_number=IT12345678901</w:t>
        <w:br/>
        <w:t xml:space="preserve">  &amp;company_name=Acme+Srl</w:t>
        <w:br/>
        <w:t xml:space="preserve">  &amp;product_key=PK-XYZ</w:t>
        <w:br/>
        <w:t xml:space="preserve">  &amp;timestamp=2026-06-09T12:00:00Z</w:t>
      </w:r>
    </w:p>
    <w:p>
      <w:pPr/>
      <w:r>
        <w:rPr>
          <w:b/>
        </w:rPr>
        <w:t>Valori possibili di `alarm_code`: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Job che lo attiva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NEW_REGISTRATION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Nuovo cliente registrato (</w:t>
            </w:r>
            <w:r>
              <w:rPr>
                <w:rFonts w:ascii="Courier New" w:hAnsi="Courier New"/>
                <w:color w:val="BE185D"/>
                <w:sz w:val="18"/>
              </w:rPr>
              <w:t>vendor_synced = false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NEW_REGISTRATION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LICENSE_EXPIRING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Licenza in scadenza entro soglia configurata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LICENSE_EXPIRING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LICENSE_EXPIRED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Licenza scaduta oggi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LICENSE_EXPIRED</w:t>
            </w:r>
          </w:p>
        </w:tc>
      </w:tr>
    </w:tbl>
    <w:p>
      <w:pPr/>
      <w:r>
        <w:rPr>
          <w:b/>
        </w:rPr>
        <w:t>Comportamento in base alla risposta dell'ERP:</w:t>
      </w:r>
    </w:p>
    <w:p>
      <w:pPr>
        <w:spacing w:before="80" w:after="80"/>
        <w:ind w:left="216" w:right="216"/>
        <w:shd w:val="clear" w:color="auto" w:fill="1E293B"/>
        <w:pBdr>
          <w:left w:val="single" w:sz="12" w:space="4" w:color="3B82F6"/>
        </w:pBdr>
      </w:pPr>
      <w:r>
        <w:rPr>
          <w:rFonts w:ascii="Courier New" w:hAnsi="Courier New"/>
          <w:color w:val="E2E8F0"/>
          <w:sz w:val="15"/>
        </w:rPr>
        <w:t>HTTP 200 OK  → alarm_logs: success = true</w:t>
        <w:br/>
        <w:t>HTTP altro   → alarm_logs: success = false, retry_count = 0</w:t>
        <w:br/>
        <w:t xml:space="preserve">               Job ALARM_RETRY riproverà (max 3 tentativi)</w:t>
        <w:br/>
        <w:t xml:space="preserve">               Al 3° fallimento → email GET_ALARM_FALLBACK al fornitore</w:t>
        <w:br/>
        <w:t xml:space="preserve">                                   alarm_logs: permanently_failed = true</w:t>
      </w:r>
    </w:p>
    <w:p>
      <w:pPr/>
      <w:r>
        <w:rPr>
          <w:b/>
        </w:rPr>
        <w:t>Tabelle DB coinvolte:</w:t>
      </w:r>
      <w:r>
        <w:t xml:space="preserve"> </w:t>
      </w:r>
      <w:r>
        <w:rPr>
          <w:rFonts w:ascii="Courier New" w:hAnsi="Courier New"/>
          <w:color w:val="BE185D"/>
          <w:sz w:val="17"/>
        </w:rPr>
        <w:t>alarm_logs</w:t>
      </w:r>
      <w:r>
        <w:t xml:space="preserve"> (inserimento/aggiornamento), </w:t>
      </w:r>
      <w:r>
        <w:rPr>
          <w:rFonts w:ascii="Courier New" w:hAnsi="Courier New"/>
          <w:color w:val="BE185D"/>
          <w:sz w:val="17"/>
        </w:rPr>
        <w:t>licenses</w:t>
      </w:r>
      <w:r>
        <w:t xml:space="preserve"> (aggiornamento </w:t>
      </w:r>
      <w:r>
        <w:rPr>
          <w:rFonts w:ascii="Courier New" w:hAnsi="Courier New"/>
          <w:color w:val="BE185D"/>
          <w:sz w:val="17"/>
        </w:rPr>
        <w:t>vendor_synced</w:t>
      </w:r>
      <w:r>
        <w:t xml:space="preserve"> se successo)</w:t>
      </w:r>
    </w:p>
    <w:p>
      <w:pPr>
        <w:spacing w:before="80" w:after="80"/>
        <w:pBdr>
          <w:bottom w:val="single" w:sz="6" w:space="1" w:color="BFDBFE"/>
        </w:pBdr>
      </w:pPr>
    </w:p>
    <w:p>
      <w:pPr>
        <w:pStyle w:val="Heading1"/>
      </w:pPr>
      <w:r>
        <w:t>RIEPILOGO TABELLE DB — Campi principali</w:t>
      </w:r>
    </w:p>
    <w:p>
      <w:pPr>
        <w:pStyle w:val="Heading2"/>
      </w:pPr>
      <w:r>
        <w:t>vendors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ID vendor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Nome fornitore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api_key_hash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Hash bcrypt dell'API key corrente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api_key_revoked_at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revoca (NULL se attiva)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api_key_history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Storico chiavi precedenti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erp_alarm_url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URL endpoint O1 dell'ERP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created_at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vendor_general_setup (nuova — sezione 12)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 DEFAULT 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Sempre 1 — record unico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vendor_id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Vendor di questa istanza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default_check_interval_hours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DEFAULT 24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Frequenza default job schedulati</w:t>
            </w:r>
          </w:p>
        </w:tc>
      </w:tr>
    </w:tbl>
    <w:p>
      <w:pPr>
        <w:pStyle w:val="Heading2"/>
      </w:pPr>
      <w:r>
        <w:t>vendor_event_config (nuova — sezione 12)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vendor_id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event_code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Es. </w:t>
            </w:r>
            <w:r>
              <w:rPr>
                <w:rFonts w:ascii="Courier New" w:hAnsi="Courier New"/>
                <w:color w:val="BE185D"/>
                <w:sz w:val="18"/>
              </w:rPr>
              <w:t>NEW_REGISTRATION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BOOLEAN DEFAULT true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 = job attivo, OFF = job non registrato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check_interval_hours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NULL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NULL = usa </w:t>
            </w:r>
            <w:r>
              <w:rPr>
                <w:rFonts w:ascii="Courier New" w:hAnsi="Courier New"/>
                <w:color w:val="BE185D"/>
                <w:sz w:val="18"/>
              </w:rPr>
              <w:t>default_check_interval_hours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settings_json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Config specifica (soglie, max_retries…)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last_run_at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Ultimo avvio job</w:t>
            </w:r>
          </w:p>
        </w:tc>
      </w:tr>
    </w:tbl>
    <w:p>
      <w:pPr>
        <w:pStyle w:val="Heading2"/>
      </w:pPr>
      <w:r>
        <w:t>products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vendor_id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product_key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 UNIQUE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Chiave da distribuire nella libreria client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trial_duration_days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trial_max_users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license_check_frequency_days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Frequenza check C4</w:t>
            </w:r>
          </w:p>
        </w:tc>
      </w:tr>
    </w:tbl>
    <w:p>
      <w:pPr>
        <w:pStyle w:val="Heading2"/>
      </w:pPr>
      <w:r>
        <w:t>clients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vendor_id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product_id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vat_number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company_name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country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Codice ISO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contact_email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contact_phone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referent_name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ENUM(pending, active)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last_c5_at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Ultima chiamata C5 (per inattività)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inactivity_notified_at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Ultima notifica CLIENT_INACTIVE</w:t>
            </w:r>
          </w:p>
        </w:tc>
      </w:tr>
    </w:tbl>
    <w:p>
      <w:pPr>
        <w:pStyle w:val="Heading2"/>
      </w:pPr>
      <w:r>
        <w:t>licenses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client_id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 UNIQUE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Generata con HMAC-SHA256 + salt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license_type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ENUM(trial, monthly, annual, provisional)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ENUM(active, expired, revoked)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starts_at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expires_at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max_users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vendor_synced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BOOLEAN DEFAULT false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 dopo conferma O1 (gestito dal job)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offline_token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Crittografato AES-256-GCM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offline_token_expires_at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alarm_logs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shd w:val="clear" w:color="auto" w:fill="1E40AF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license_id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FK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alarm_code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NEW_REGISTRATION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BE185D"/>
                <w:sz w:val="18"/>
              </w:rPr>
              <w:t>LICENSE_EXPIRING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BE185D"/>
                <w:sz w:val="18"/>
              </w:rPr>
              <w:t>LICENSE_EXPIRED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success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retry_count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DEFAULT 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last_retry_at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next_retry_at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max_retries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 DEFAULT 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permanently_failed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BOOLEAN DEFAULT false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 dopo max_retries esauriti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BE185D"/>
                <w:sz w:val="18"/>
              </w:rPr>
              <w:t>created_at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before="80" w:after="80"/>
        <w:pBdr>
          <w:bottom w:val="single" w:sz="6" w:space="1" w:color="BFDBFE"/>
        </w:pBdr>
      </w:pPr>
    </w:p>
    <w:p>
      <w:pPr/>
      <w:r>
        <w:rPr>
          <w:i/>
        </w:rPr>
        <w:t>Documento v5 — 09/06/2026 — basato su analisi v4 + decisione Alvise (sezione 12)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CB6A4"/>
    <w:rsid w:val="031CB6A4"/>
    <w:rsid w:val="0F8801B3"/>
    <w:rsid w:val="107ACC96"/>
    <w:rsid w:val="1249A093"/>
    <w:rsid w:val="1294A30D"/>
    <w:rsid w:val="16542D2B"/>
    <w:rsid w:val="1CAEB7C6"/>
    <w:rsid w:val="1CAEB7C6"/>
    <w:rsid w:val="2079C177"/>
    <w:rsid w:val="208F9FE7"/>
    <w:rsid w:val="208F9FE7"/>
    <w:rsid w:val="233B1C5B"/>
    <w:rsid w:val="251B5DD7"/>
    <w:rsid w:val="251B5DD7"/>
    <w:rsid w:val="25807651"/>
    <w:rsid w:val="270C295F"/>
    <w:rsid w:val="270C295F"/>
    <w:rsid w:val="28AB8963"/>
    <w:rsid w:val="2C03243E"/>
    <w:rsid w:val="2D49D6B0"/>
    <w:rsid w:val="2D49D6B0"/>
    <w:rsid w:val="2E00294F"/>
    <w:rsid w:val="2F451D04"/>
    <w:rsid w:val="330BD15F"/>
    <w:rsid w:val="343B3B81"/>
    <w:rsid w:val="34E35E5C"/>
    <w:rsid w:val="354CD611"/>
    <w:rsid w:val="354CD611"/>
    <w:rsid w:val="37E3AF9E"/>
    <w:rsid w:val="388209E2"/>
    <w:rsid w:val="393928DC"/>
    <w:rsid w:val="39DCBF44"/>
    <w:rsid w:val="3D0B1368"/>
    <w:rsid w:val="3D0B1368"/>
    <w:rsid w:val="3E775CD4"/>
    <w:rsid w:val="3EA48CD5"/>
    <w:rsid w:val="3EC316AE"/>
    <w:rsid w:val="433CD299"/>
    <w:rsid w:val="468D7667"/>
    <w:rsid w:val="4899A984"/>
    <w:rsid w:val="4B94F0D0"/>
    <w:rsid w:val="4E847C25"/>
    <w:rsid w:val="54CA298E"/>
    <w:rsid w:val="555E5BB1"/>
    <w:rsid w:val="58DC2836"/>
    <w:rsid w:val="5CF11CF4"/>
    <w:rsid w:val="5F4B8D32"/>
    <w:rsid w:val="60B85910"/>
    <w:rsid w:val="60B85910"/>
    <w:rsid w:val="666A4F77"/>
    <w:rsid w:val="678E9F2E"/>
    <w:rsid w:val="6AD582D5"/>
    <w:rsid w:val="6EBCE62F"/>
    <w:rsid w:val="6EFE1027"/>
    <w:rsid w:val="6F134167"/>
    <w:rsid w:val="708B0D72"/>
    <w:rsid w:val="734450E5"/>
    <w:rsid w:val="73989DE0"/>
    <w:rsid w:val="744DE16B"/>
    <w:rsid w:val="744DE16B"/>
    <w:rsid w:val="74BFC8F9"/>
    <w:rsid w:val="7560EAAD"/>
    <w:rsid w:val="7852E07A"/>
    <w:rsid w:val="7A320C58"/>
    <w:rsid w:val="7AE68FCA"/>
    <w:rsid w:val="7D7AF15E"/>
    <w:rsid w:val="7D7AF15E"/>
    <w:rsid w:val="7F91E77F"/>
    <w:rsid w:val="7FAF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BFB838-CE01-4727-AC84-AD0FE31246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Andrea Pavan</lastModifiedBy>
  <revision>2</revision>
  <dcterms:created xsi:type="dcterms:W3CDTF">2013-12-23T23:15:00.0000000Z</dcterms:created>
  <dcterms:modified xsi:type="dcterms:W3CDTF">2026-06-09T08:52:22.1324829Z</dcterms:modified>
  <category/>
</coreProperties>
</file>