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790B" w14:textId="77777777" w:rsidR="00A66627" w:rsidRPr="00A66627" w:rsidRDefault="00A66627" w:rsidP="00A66627">
      <w:pPr>
        <w:spacing w:before="1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6627">
        <w:rPr>
          <w:rFonts w:ascii="Arial" w:eastAsia="Times New Roman" w:hAnsi="Arial" w:cs="Arial"/>
          <w:color w:val="0F4761"/>
          <w:sz w:val="32"/>
          <w:szCs w:val="32"/>
          <w:lang w:eastAsia="ru-RU"/>
        </w:rPr>
        <w:t>3. Профили</w:t>
      </w:r>
    </w:p>
    <w:p w14:paraId="0C0F7845" w14:textId="77777777" w:rsidR="00A66627" w:rsidRDefault="00A66627" w:rsidP="00A66627">
      <w:pPr>
        <w:spacing w:before="180" w:after="18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В этом уроке мы</w:t>
      </w: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 поговорим о профилях. </w:t>
      </w:r>
    </w:p>
    <w:p w14:paraId="4CF468C5" w14:textId="5D021888" w:rsidR="00A66627" w:rsidRPr="00A66627" w:rsidRDefault="00A66627" w:rsidP="00A6662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Представим ситуацию, что разработчик решил задачу и написал код. Стандартные пути для выкатки этой задачи на прод</w:t>
      </w:r>
      <w:r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уктовый сервер</w:t>
      </w: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: </w:t>
      </w:r>
    </w:p>
    <w:p w14:paraId="57643C3C" w14:textId="77777777" w:rsidR="00A66627" w:rsidRPr="00A66627" w:rsidRDefault="00A66627" w:rsidP="00A66627">
      <w:pPr>
        <w:numPr>
          <w:ilvl w:val="0"/>
          <w:numId w:val="1"/>
        </w:numPr>
        <w:spacing w:before="180" w:after="18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</w:pP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Проверить работу локально (например, запустить приложение на своем компьютере и проверить работу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endpoints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).</w:t>
      </w:r>
    </w:p>
    <w:p w14:paraId="3B67AE80" w14:textId="77777777" w:rsidR="00A66627" w:rsidRPr="00A66627" w:rsidRDefault="00A66627" w:rsidP="00A66627">
      <w:pPr>
        <w:numPr>
          <w:ilvl w:val="0"/>
          <w:numId w:val="1"/>
        </w:numPr>
        <w:spacing w:before="180" w:after="18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</w:pP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Запустить тесты.</w:t>
      </w:r>
    </w:p>
    <w:p w14:paraId="139E4323" w14:textId="77777777" w:rsidR="00A66627" w:rsidRPr="00A66627" w:rsidRDefault="00A66627" w:rsidP="00A66627">
      <w:pPr>
        <w:numPr>
          <w:ilvl w:val="0"/>
          <w:numId w:val="1"/>
        </w:numPr>
        <w:spacing w:before="180" w:after="18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</w:pP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Выкатить задачу на какой-то стенд, например стенд с названием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dev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, куда разработчики заливают все задачи для первоначального тестирования и отладки.</w:t>
      </w:r>
    </w:p>
    <w:p w14:paraId="39825900" w14:textId="77777777" w:rsidR="00A66627" w:rsidRPr="00A66627" w:rsidRDefault="00A66627" w:rsidP="00A66627">
      <w:pPr>
        <w:numPr>
          <w:ilvl w:val="0"/>
          <w:numId w:val="1"/>
        </w:numPr>
        <w:spacing w:before="180" w:after="18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</w:pP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После проверки на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dev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 - сделать деплой на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prod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.</w:t>
      </w:r>
    </w:p>
    <w:p w14:paraId="589D332F" w14:textId="77777777" w:rsidR="00A66627" w:rsidRPr="00A66627" w:rsidRDefault="00A66627" w:rsidP="00A6662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Во всех случаях (локальное окружение, прогон тестов,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dev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prod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 стенды) нужны различные настройки: разные хосты и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креды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 для подключения к БД, разные наименования хостов для каких-то внутренних интеграций (например,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url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 для запросов в какой-то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микросервис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 могут выглядеть </w:t>
      </w:r>
      <w:proofErr w:type="gram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по разному</w:t>
      </w:r>
      <w:proofErr w:type="gram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dev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prod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 стенде). Чтобы не указывать каждый раз это вручную, такие настройки описываются где-то один раз для разных стендов (это и называется профили) и далее Spring можно запустить с указанием конкретного профиля (стенда), причем все настройки применятся автоматически. </w:t>
      </w:r>
    </w:p>
    <w:p w14:paraId="21C17847" w14:textId="77777777" w:rsidR="00A66627" w:rsidRPr="00A66627" w:rsidRDefault="00A66627" w:rsidP="00A6662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Для того, чтобы в Spring указать конкретный профиль, нужно либо указать аннотацию @Profile, либо сделать отдельный файл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application.properties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/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application.yaml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. Обычно это делают, указывая название профиля после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application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 через дефис: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application-</w:t>
      </w:r>
      <w:proofErr w:type="gram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local.properties</w:t>
      </w:r>
      <w:proofErr w:type="spellEnd"/>
      <w:proofErr w:type="gram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application-dev.properties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application-prod.properties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 и т.д.</w:t>
      </w:r>
    </w:p>
    <w:p w14:paraId="16300C58" w14:textId="77777777" w:rsidR="00A66627" w:rsidRPr="00A66627" w:rsidRDefault="00A66627" w:rsidP="00A66627">
      <w:pPr>
        <w:spacing w:before="1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6627">
        <w:rPr>
          <w:rFonts w:ascii="Arial" w:eastAsia="Times New Roman" w:hAnsi="Arial" w:cs="Arial"/>
          <w:color w:val="0F4761"/>
          <w:sz w:val="32"/>
          <w:szCs w:val="32"/>
          <w:lang w:eastAsia="ru-RU"/>
        </w:rPr>
        <w:t>4. Пример работы с профилями в Spring Boot</w:t>
      </w:r>
    </w:p>
    <w:p w14:paraId="4C56498F" w14:textId="77777777" w:rsidR="00A66627" w:rsidRPr="00A66627" w:rsidRDefault="00A66627" w:rsidP="00A6662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Давайте разберем, как работать с профилями на примере. За основу возьмем стандартный файл с настройками в Spring </w:t>
      </w:r>
      <w:proofErr w:type="spellStart"/>
      <w:proofErr w:type="gram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application.properties</w:t>
      </w:r>
      <w:proofErr w:type="spellEnd"/>
      <w:proofErr w:type="gramEnd"/>
    </w:p>
    <w:p w14:paraId="2550D8A1" w14:textId="77777777" w:rsidR="00A66627" w:rsidRPr="00A66627" w:rsidRDefault="00A66627" w:rsidP="00A66627">
      <w:pPr>
        <w:numPr>
          <w:ilvl w:val="0"/>
          <w:numId w:val="2"/>
        </w:numPr>
        <w:spacing w:before="36" w:after="36" w:line="240" w:lineRule="auto"/>
        <w:textAlignment w:val="baseline"/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ru-RU"/>
        </w:rPr>
      </w:pPr>
      <w:r w:rsidRPr="00A6662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ru-RU"/>
        </w:rPr>
        <w:t xml:space="preserve">Создаем разные файлы настроек с разными профилями со следующим содержимым. Данные файлы обычно в той же директории, где находится стандартный </w:t>
      </w:r>
      <w:proofErr w:type="spellStart"/>
      <w:proofErr w:type="gramStart"/>
      <w:r w:rsidRPr="00A6662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ru-RU"/>
        </w:rPr>
        <w:t>application.properties</w:t>
      </w:r>
      <w:proofErr w:type="spellEnd"/>
      <w:proofErr w:type="gramEnd"/>
      <w:r w:rsidRPr="00A6662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29935E9F" w14:textId="77777777" w:rsidR="00A66627" w:rsidRPr="00A66627" w:rsidRDefault="00A66627" w:rsidP="00A66627">
      <w:pPr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66627">
        <w:rPr>
          <w:rFonts w:ascii="Consolas" w:eastAsia="Times New Roman" w:hAnsi="Consolas" w:cs="Times New Roman"/>
          <w:b/>
          <w:bCs/>
          <w:color w:val="000000"/>
          <w:lang w:eastAsia="ru-RU"/>
        </w:rPr>
        <w:t>application.properties</w:t>
      </w:r>
      <w:proofErr w:type="spellEnd"/>
      <w:proofErr w:type="gramEnd"/>
      <w:r w:rsidRPr="00A6662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ru-RU"/>
        </w:rPr>
        <w:t>:</w:t>
      </w: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 (файл настроек без профиля, по умолчанию)</w:t>
      </w:r>
    </w:p>
    <w:p w14:paraId="15A1D434" w14:textId="77777777" w:rsidR="00A66627" w:rsidRPr="00A66627" w:rsidRDefault="00A66627" w:rsidP="00A6662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spring.application.name=</w:t>
      </w:r>
      <w:proofErr w:type="spellStart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MyApp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server.port</w:t>
      </w:r>
      <w:proofErr w:type="spellEnd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=8080</w:t>
      </w:r>
    </w:p>
    <w:p w14:paraId="7C568B94" w14:textId="77777777" w:rsidR="00A66627" w:rsidRPr="00A66627" w:rsidRDefault="00A66627" w:rsidP="00A66627">
      <w:pPr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66627">
        <w:rPr>
          <w:rFonts w:ascii="Consolas" w:eastAsia="Times New Roman" w:hAnsi="Consolas" w:cs="Times New Roman"/>
          <w:b/>
          <w:bCs/>
          <w:color w:val="000000"/>
          <w:lang w:eastAsia="ru-RU"/>
        </w:rPr>
        <w:t>application-</w:t>
      </w:r>
      <w:proofErr w:type="gramStart"/>
      <w:r w:rsidRPr="00A66627">
        <w:rPr>
          <w:rFonts w:ascii="Consolas" w:eastAsia="Times New Roman" w:hAnsi="Consolas" w:cs="Times New Roman"/>
          <w:b/>
          <w:bCs/>
          <w:color w:val="000000"/>
          <w:lang w:eastAsia="ru-RU"/>
        </w:rPr>
        <w:t>local.properties</w:t>
      </w:r>
      <w:proofErr w:type="spellEnd"/>
      <w:proofErr w:type="gramEnd"/>
      <w:r w:rsidRPr="00A6662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ru-RU"/>
        </w:rPr>
        <w:t>:</w:t>
      </w: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 (файл настроек без профиля для локального запуска)</w:t>
      </w:r>
    </w:p>
    <w:p w14:paraId="1F35B1EA" w14:textId="77777777" w:rsidR="00A66627" w:rsidRPr="00A66627" w:rsidRDefault="00A66627" w:rsidP="00A6662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spring.application.name=</w:t>
      </w:r>
      <w:proofErr w:type="spellStart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MyAppLocal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server.port</w:t>
      </w:r>
      <w:proofErr w:type="spellEnd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=8080</w:t>
      </w:r>
    </w:p>
    <w:p w14:paraId="69F72F4E" w14:textId="77777777" w:rsidR="00A66627" w:rsidRPr="00A66627" w:rsidRDefault="00A66627" w:rsidP="00A66627">
      <w:pPr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66627">
        <w:rPr>
          <w:rFonts w:ascii="Consolas" w:eastAsia="Times New Roman" w:hAnsi="Consolas" w:cs="Times New Roman"/>
          <w:b/>
          <w:bCs/>
          <w:color w:val="000000"/>
          <w:lang w:eastAsia="ru-RU"/>
        </w:rPr>
        <w:t>application-</w:t>
      </w:r>
      <w:proofErr w:type="gramStart"/>
      <w:r w:rsidRPr="00A66627">
        <w:rPr>
          <w:rFonts w:ascii="Consolas" w:eastAsia="Times New Roman" w:hAnsi="Consolas" w:cs="Times New Roman"/>
          <w:b/>
          <w:bCs/>
          <w:color w:val="000000"/>
          <w:lang w:eastAsia="ru-RU"/>
        </w:rPr>
        <w:t>test.properties</w:t>
      </w:r>
      <w:proofErr w:type="spellEnd"/>
      <w:proofErr w:type="gramEnd"/>
      <w:r w:rsidRPr="00A6662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ru-RU"/>
        </w:rPr>
        <w:t>:</w:t>
      </w: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 (файл настроек без профиля для запуска тестов)</w:t>
      </w:r>
    </w:p>
    <w:p w14:paraId="4ADEA03F" w14:textId="77777777" w:rsidR="00A66627" w:rsidRPr="00A66627" w:rsidRDefault="00A66627" w:rsidP="00A6662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lastRenderedPageBreak/>
        <w:t>spring.application.name=</w:t>
      </w:r>
      <w:proofErr w:type="spellStart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MyAppTest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server.port</w:t>
      </w:r>
      <w:proofErr w:type="spellEnd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=8080</w:t>
      </w:r>
    </w:p>
    <w:p w14:paraId="59B673B7" w14:textId="77777777" w:rsidR="00A66627" w:rsidRPr="00A66627" w:rsidRDefault="00A66627" w:rsidP="00A66627">
      <w:pPr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6627">
        <w:rPr>
          <w:rFonts w:ascii="Consolas" w:eastAsia="Times New Roman" w:hAnsi="Consolas" w:cs="Times New Roman"/>
          <w:b/>
          <w:bCs/>
          <w:color w:val="000000"/>
          <w:lang w:val="en-US" w:eastAsia="ru-RU"/>
        </w:rPr>
        <w:t>application-</w:t>
      </w:r>
      <w:proofErr w:type="spellStart"/>
      <w:proofErr w:type="gramStart"/>
      <w:r w:rsidRPr="00A66627">
        <w:rPr>
          <w:rFonts w:ascii="Consolas" w:eastAsia="Times New Roman" w:hAnsi="Consolas" w:cs="Times New Roman"/>
          <w:b/>
          <w:bCs/>
          <w:color w:val="000000"/>
          <w:lang w:val="en-US" w:eastAsia="ru-RU"/>
        </w:rPr>
        <w:t>dev.properties</w:t>
      </w:r>
      <w:proofErr w:type="spellEnd"/>
      <w:proofErr w:type="gramEnd"/>
      <w:r w:rsidRPr="00A66627"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US" w:eastAsia="ru-RU"/>
        </w:rPr>
        <w:t>:</w:t>
      </w:r>
      <w:r w:rsidRPr="00A66627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t xml:space="preserve"> (dev </w:t>
      </w: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стенд</w:t>
      </w:r>
      <w:r w:rsidRPr="00A66627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t>)</w:t>
      </w:r>
    </w:p>
    <w:p w14:paraId="478223B9" w14:textId="77777777" w:rsidR="00A66627" w:rsidRPr="00A66627" w:rsidRDefault="00A66627" w:rsidP="00A6662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spring.datasource.url=jdbc:h</w:t>
      </w:r>
      <w:proofErr w:type="gramStart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2:mem</w:t>
      </w:r>
      <w:proofErr w:type="gramEnd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:testdb</w:t>
      </w:r>
      <w:r w:rsidRPr="00A66627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logging.level.root</w:t>
      </w:r>
      <w:proofErr w:type="spellEnd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=DEBUG</w:t>
      </w:r>
    </w:p>
    <w:p w14:paraId="66A14DCA" w14:textId="77777777" w:rsidR="00A66627" w:rsidRPr="00A66627" w:rsidRDefault="00A66627" w:rsidP="00A66627">
      <w:pPr>
        <w:spacing w:before="180"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6627">
        <w:rPr>
          <w:rFonts w:ascii="Consolas" w:eastAsia="Times New Roman" w:hAnsi="Consolas" w:cs="Times New Roman"/>
          <w:b/>
          <w:bCs/>
          <w:color w:val="000000"/>
          <w:lang w:val="en-US" w:eastAsia="ru-RU"/>
        </w:rPr>
        <w:t>application-</w:t>
      </w:r>
      <w:proofErr w:type="spellStart"/>
      <w:proofErr w:type="gramStart"/>
      <w:r w:rsidRPr="00A66627">
        <w:rPr>
          <w:rFonts w:ascii="Consolas" w:eastAsia="Times New Roman" w:hAnsi="Consolas" w:cs="Times New Roman"/>
          <w:b/>
          <w:bCs/>
          <w:color w:val="000000"/>
          <w:lang w:val="en-US" w:eastAsia="ru-RU"/>
        </w:rPr>
        <w:t>prod.properties</w:t>
      </w:r>
      <w:proofErr w:type="spellEnd"/>
      <w:proofErr w:type="gramEnd"/>
      <w:r w:rsidRPr="00A66627"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US" w:eastAsia="ru-RU"/>
        </w:rPr>
        <w:t>:</w:t>
      </w:r>
      <w:r w:rsidRPr="00A66627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t xml:space="preserve"> (prod </w:t>
      </w: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сервер</w:t>
      </w:r>
      <w:r w:rsidRPr="00A66627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t>)</w:t>
      </w:r>
    </w:p>
    <w:p w14:paraId="55323990" w14:textId="77777777" w:rsidR="00A66627" w:rsidRPr="00A66627" w:rsidRDefault="00A66627" w:rsidP="00A6662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spring.datasource.url=</w:t>
      </w:r>
      <w:proofErr w:type="spellStart"/>
      <w:proofErr w:type="gramStart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jdbc:postgresql</w:t>
      </w:r>
      <w:proofErr w:type="spellEnd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://prod-server/</w:t>
      </w:r>
      <w:proofErr w:type="spellStart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mydb</w:t>
      </w:r>
      <w:proofErr w:type="spellEnd"/>
      <w:proofErr w:type="gramEnd"/>
      <w:r w:rsidRPr="00A66627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logging.level.root</w:t>
      </w:r>
      <w:proofErr w:type="spellEnd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=INFO</w:t>
      </w:r>
    </w:p>
    <w:p w14:paraId="02D73AD5" w14:textId="77777777" w:rsidR="00A66627" w:rsidRPr="00A66627" w:rsidRDefault="00A66627" w:rsidP="00A66627">
      <w:pPr>
        <w:numPr>
          <w:ilvl w:val="0"/>
          <w:numId w:val="3"/>
        </w:numPr>
        <w:spacing w:before="36" w:after="36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</w:pPr>
      <w:r w:rsidRPr="00A6662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ru-RU"/>
        </w:rPr>
        <w:t>Используем аннотацию @Profile в коде (опционально):</w:t>
      </w:r>
    </w:p>
    <w:p w14:paraId="15F8B7FA" w14:textId="77777777" w:rsidR="00A66627" w:rsidRPr="00A66627" w:rsidRDefault="00A66627" w:rsidP="00A6662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627">
        <w:rPr>
          <w:rFonts w:ascii="Consolas" w:eastAsia="Times New Roman" w:hAnsi="Consolas" w:cs="Times New Roman"/>
          <w:color w:val="7D9029"/>
          <w:lang w:eastAsia="ru-RU"/>
        </w:rPr>
        <w:t>@Service</w:t>
      </w: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br/>
      </w:r>
      <w:r w:rsidRPr="00A66627">
        <w:rPr>
          <w:rFonts w:ascii="Consolas" w:eastAsia="Times New Roman" w:hAnsi="Consolas" w:cs="Times New Roman"/>
          <w:color w:val="7D9029"/>
          <w:lang w:eastAsia="ru-RU"/>
        </w:rPr>
        <w:t>@Profile</w:t>
      </w:r>
      <w:r w:rsidRPr="00A66627">
        <w:rPr>
          <w:rFonts w:ascii="Consolas" w:eastAsia="Times New Roman" w:hAnsi="Consolas" w:cs="Times New Roman"/>
          <w:color w:val="666666"/>
          <w:lang w:eastAsia="ru-RU"/>
        </w:rPr>
        <w:t>(</w:t>
      </w:r>
      <w:r w:rsidRPr="00A66627">
        <w:rPr>
          <w:rFonts w:ascii="Consolas" w:eastAsia="Times New Roman" w:hAnsi="Consolas" w:cs="Times New Roman"/>
          <w:color w:val="4070A0"/>
          <w:lang w:eastAsia="ru-RU"/>
        </w:rPr>
        <w:t>"dev"</w:t>
      </w:r>
      <w:r w:rsidRPr="00A66627">
        <w:rPr>
          <w:rFonts w:ascii="Consolas" w:eastAsia="Times New Roman" w:hAnsi="Consolas" w:cs="Times New Roman"/>
          <w:color w:val="666666"/>
          <w:lang w:eastAsia="ru-RU"/>
        </w:rPr>
        <w:t>)</w:t>
      </w: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br/>
      </w:r>
      <w:proofErr w:type="spellStart"/>
      <w:r w:rsidRPr="00A66627">
        <w:rPr>
          <w:rFonts w:ascii="Consolas" w:eastAsia="Times New Roman" w:hAnsi="Consolas" w:cs="Times New Roman"/>
          <w:b/>
          <w:bCs/>
          <w:color w:val="007020"/>
          <w:lang w:eastAsia="ru-RU"/>
        </w:rPr>
        <w:t>public</w:t>
      </w:r>
      <w:proofErr w:type="spellEnd"/>
      <w:r w:rsidRPr="00A66627">
        <w:rPr>
          <w:rFonts w:ascii="Consolas" w:eastAsia="Times New Roman" w:hAnsi="Consolas" w:cs="Times New Roman"/>
          <w:color w:val="000000"/>
          <w:lang w:eastAsia="ru-RU"/>
        </w:rPr>
        <w:t xml:space="preserve"> </w:t>
      </w:r>
      <w:proofErr w:type="spellStart"/>
      <w:r w:rsidRPr="00A66627">
        <w:rPr>
          <w:rFonts w:ascii="Consolas" w:eastAsia="Times New Roman" w:hAnsi="Consolas" w:cs="Times New Roman"/>
          <w:b/>
          <w:bCs/>
          <w:color w:val="007020"/>
          <w:lang w:eastAsia="ru-RU"/>
        </w:rPr>
        <w:t>class</w:t>
      </w:r>
      <w:proofErr w:type="spellEnd"/>
      <w:r w:rsidRPr="00A66627">
        <w:rPr>
          <w:rFonts w:ascii="Consolas" w:eastAsia="Times New Roman" w:hAnsi="Consolas" w:cs="Times New Roman"/>
          <w:color w:val="000000"/>
          <w:lang w:eastAsia="ru-RU"/>
        </w:rPr>
        <w:t xml:space="preserve"> </w:t>
      </w:r>
      <w:proofErr w:type="spellStart"/>
      <w:r w:rsidRPr="00A66627">
        <w:rPr>
          <w:rFonts w:ascii="Consolas" w:eastAsia="Times New Roman" w:hAnsi="Consolas" w:cs="Times New Roman"/>
          <w:color w:val="000000"/>
          <w:lang w:eastAsia="ru-RU"/>
        </w:rPr>
        <w:t>DevOnlyService</w:t>
      </w:r>
      <w:proofErr w:type="spellEnd"/>
      <w:r w:rsidRPr="00A66627">
        <w:rPr>
          <w:rFonts w:ascii="Consolas" w:eastAsia="Times New Roman" w:hAnsi="Consolas" w:cs="Times New Roman"/>
          <w:color w:val="000000"/>
          <w:lang w:eastAsia="ru-RU"/>
        </w:rPr>
        <w:t xml:space="preserve"> </w:t>
      </w:r>
      <w:r w:rsidRPr="00A66627">
        <w:rPr>
          <w:rFonts w:ascii="Consolas" w:eastAsia="Times New Roman" w:hAnsi="Consolas" w:cs="Times New Roman"/>
          <w:color w:val="666666"/>
          <w:lang w:eastAsia="ru-RU"/>
        </w:rPr>
        <w:t>{</w:t>
      </w: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br/>
      </w:r>
      <w:r w:rsidRPr="00A66627">
        <w:rPr>
          <w:rFonts w:ascii="Consolas" w:eastAsia="Times New Roman" w:hAnsi="Consolas" w:cs="Times New Roman"/>
          <w:color w:val="000000"/>
          <w:lang w:eastAsia="ru-RU"/>
        </w:rPr>
        <w:t xml:space="preserve">    </w:t>
      </w:r>
      <w:r w:rsidRPr="00A66627">
        <w:rPr>
          <w:rFonts w:ascii="Consolas" w:eastAsia="Times New Roman" w:hAnsi="Consolas" w:cs="Times New Roman"/>
          <w:i/>
          <w:iCs/>
          <w:color w:val="60A0B0"/>
          <w:lang w:eastAsia="ru-RU"/>
        </w:rPr>
        <w:t xml:space="preserve">// Этот бин будет создан только если активен профиль </w:t>
      </w:r>
      <w:proofErr w:type="spellStart"/>
      <w:r w:rsidRPr="00A66627">
        <w:rPr>
          <w:rFonts w:ascii="Consolas" w:eastAsia="Times New Roman" w:hAnsi="Consolas" w:cs="Times New Roman"/>
          <w:i/>
          <w:iCs/>
          <w:color w:val="60A0B0"/>
          <w:lang w:eastAsia="ru-RU"/>
        </w:rPr>
        <w:t>dev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br/>
      </w:r>
      <w:r w:rsidRPr="00A66627">
        <w:rPr>
          <w:rFonts w:ascii="Consolas" w:eastAsia="Times New Roman" w:hAnsi="Consolas" w:cs="Times New Roman"/>
          <w:color w:val="666666"/>
          <w:lang w:eastAsia="ru-RU"/>
        </w:rPr>
        <w:t>}</w:t>
      </w:r>
    </w:p>
    <w:p w14:paraId="01B6A6F3" w14:textId="77777777" w:rsidR="00A66627" w:rsidRPr="00A66627" w:rsidRDefault="00A66627" w:rsidP="00A66627">
      <w:pPr>
        <w:numPr>
          <w:ilvl w:val="0"/>
          <w:numId w:val="4"/>
        </w:numPr>
        <w:spacing w:before="36" w:after="36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</w:pPr>
      <w:r w:rsidRPr="00A6662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ru-RU"/>
        </w:rPr>
        <w:t xml:space="preserve">Запускаем приложение с нужным профилем. Пример из практики: запуск приложения на стенде </w:t>
      </w:r>
      <w:proofErr w:type="spellStart"/>
      <w:r w:rsidRPr="00A6662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ru-RU"/>
        </w:rPr>
        <w:t>dev</w:t>
      </w:r>
      <w:proofErr w:type="spellEnd"/>
      <w:r w:rsidRPr="00A6662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ru-RU"/>
        </w:rPr>
        <w:t xml:space="preserve"> через </w:t>
      </w:r>
      <w:proofErr w:type="spellStart"/>
      <w:r w:rsidRPr="00A6662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ru-RU"/>
        </w:rPr>
        <w:t>kubernetes</w:t>
      </w:r>
      <w:proofErr w:type="spellEnd"/>
      <w:r w:rsidRPr="00A6662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572F7A70" w14:textId="77777777" w:rsidR="00A66627" w:rsidRPr="00A66627" w:rsidRDefault="00A66627" w:rsidP="00A66627">
      <w:pPr>
        <w:numPr>
          <w:ilvl w:val="0"/>
          <w:numId w:val="5"/>
        </w:numPr>
        <w:spacing w:after="20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66627">
        <w:rPr>
          <w:rFonts w:ascii="Aptos" w:eastAsia="Times New Roman" w:hAnsi="Aptos" w:cs="Arial"/>
          <w:color w:val="000000"/>
          <w:sz w:val="24"/>
          <w:szCs w:val="24"/>
          <w:lang w:eastAsia="ru-RU"/>
        </w:rPr>
        <w:t>Через командную строку:</w:t>
      </w:r>
    </w:p>
    <w:p w14:paraId="53790370" w14:textId="77777777" w:rsidR="00A66627" w:rsidRPr="00A66627" w:rsidRDefault="00A66627" w:rsidP="00A66627">
      <w:pPr>
        <w:numPr>
          <w:ilvl w:val="0"/>
          <w:numId w:val="6"/>
        </w:numPr>
        <w:spacing w:after="200" w:line="240" w:lineRule="auto"/>
        <w:ind w:left="108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</w:pPr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 xml:space="preserve">java </w:t>
      </w:r>
      <w:r w:rsidRPr="00A66627">
        <w:rPr>
          <w:rFonts w:ascii="Consolas" w:eastAsia="Times New Roman" w:hAnsi="Consolas" w:cs="Times New Roman"/>
          <w:color w:val="7D9029"/>
          <w:lang w:val="en-US" w:eastAsia="ru-RU"/>
        </w:rPr>
        <w:t>-jar</w:t>
      </w:r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 xml:space="preserve"> myapp.jar </w:t>
      </w:r>
      <w:r w:rsidRPr="00A66627">
        <w:rPr>
          <w:rFonts w:ascii="Consolas" w:eastAsia="Times New Roman" w:hAnsi="Consolas" w:cs="Times New Roman"/>
          <w:color w:val="7D9029"/>
          <w:lang w:val="en-US" w:eastAsia="ru-RU"/>
        </w:rPr>
        <w:t>--</w:t>
      </w:r>
      <w:proofErr w:type="spellStart"/>
      <w:proofErr w:type="gramStart"/>
      <w:r w:rsidRPr="00A66627">
        <w:rPr>
          <w:rFonts w:ascii="Consolas" w:eastAsia="Times New Roman" w:hAnsi="Consolas" w:cs="Times New Roman"/>
          <w:color w:val="7D9029"/>
          <w:lang w:val="en-US" w:eastAsia="ru-RU"/>
        </w:rPr>
        <w:t>spring.profiles</w:t>
      </w:r>
      <w:proofErr w:type="gramEnd"/>
      <w:r w:rsidRPr="00A66627">
        <w:rPr>
          <w:rFonts w:ascii="Consolas" w:eastAsia="Times New Roman" w:hAnsi="Consolas" w:cs="Times New Roman"/>
          <w:color w:val="7D9029"/>
          <w:lang w:val="en-US" w:eastAsia="ru-RU"/>
        </w:rPr>
        <w:t>.active</w:t>
      </w:r>
      <w:proofErr w:type="spellEnd"/>
      <w:r w:rsidRPr="00A66627">
        <w:rPr>
          <w:rFonts w:ascii="Consolas" w:eastAsia="Times New Roman" w:hAnsi="Consolas" w:cs="Times New Roman"/>
          <w:color w:val="666666"/>
          <w:lang w:val="en-US" w:eastAsia="ru-RU"/>
        </w:rPr>
        <w:t>=</w:t>
      </w:r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dev</w:t>
      </w:r>
    </w:p>
    <w:p w14:paraId="6485CDFB" w14:textId="77777777" w:rsidR="00A66627" w:rsidRPr="00A66627" w:rsidRDefault="00A66627" w:rsidP="00A66627">
      <w:pPr>
        <w:numPr>
          <w:ilvl w:val="0"/>
          <w:numId w:val="7"/>
        </w:numPr>
        <w:spacing w:after="20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66627">
        <w:rPr>
          <w:rFonts w:ascii="Aptos" w:eastAsia="Times New Roman" w:hAnsi="Aptos" w:cs="Arial"/>
          <w:color w:val="000000"/>
          <w:sz w:val="24"/>
          <w:szCs w:val="24"/>
          <w:lang w:eastAsia="ru-RU"/>
        </w:rPr>
        <w:t>Или через переменную окружения:</w:t>
      </w:r>
    </w:p>
    <w:p w14:paraId="7C3BFE68" w14:textId="77777777" w:rsidR="00A66627" w:rsidRPr="00A66627" w:rsidRDefault="00A66627" w:rsidP="00A66627">
      <w:pPr>
        <w:numPr>
          <w:ilvl w:val="0"/>
          <w:numId w:val="8"/>
        </w:numPr>
        <w:spacing w:after="200" w:line="240" w:lineRule="auto"/>
        <w:ind w:left="108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</w:pPr>
      <w:r w:rsidRPr="00A66627">
        <w:rPr>
          <w:rFonts w:ascii="Consolas" w:eastAsia="Times New Roman" w:hAnsi="Consolas" w:cs="Times New Roman"/>
          <w:color w:val="008000"/>
          <w:lang w:val="en-US" w:eastAsia="ru-RU"/>
        </w:rPr>
        <w:t>export</w:t>
      </w:r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A66627">
        <w:rPr>
          <w:rFonts w:ascii="Consolas" w:eastAsia="Times New Roman" w:hAnsi="Consolas" w:cs="Times New Roman"/>
          <w:color w:val="19177C"/>
          <w:lang w:val="en-US" w:eastAsia="ru-RU"/>
        </w:rPr>
        <w:t>SPRING_PROFILES_ACTIVE</w:t>
      </w:r>
      <w:r w:rsidRPr="00A66627">
        <w:rPr>
          <w:rFonts w:ascii="Consolas" w:eastAsia="Times New Roman" w:hAnsi="Consolas" w:cs="Times New Roman"/>
          <w:color w:val="666666"/>
          <w:lang w:val="en-US" w:eastAsia="ru-RU"/>
        </w:rPr>
        <w:t>=</w:t>
      </w:r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dev</w:t>
      </w:r>
      <w:r w:rsidRPr="00A66627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br/>
      </w:r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./</w:t>
      </w:r>
      <w:proofErr w:type="spellStart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gradlew</w:t>
      </w:r>
      <w:proofErr w:type="spellEnd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A66627">
        <w:rPr>
          <w:rFonts w:ascii="Consolas" w:eastAsia="Times New Roman" w:hAnsi="Consolas" w:cs="Times New Roman"/>
          <w:color w:val="000000"/>
          <w:lang w:val="en-US" w:eastAsia="ru-RU"/>
        </w:rPr>
        <w:t>bootRun</w:t>
      </w:r>
      <w:proofErr w:type="spellEnd"/>
    </w:p>
    <w:p w14:paraId="249BCF06" w14:textId="77777777" w:rsidR="00A66627" w:rsidRPr="00A66627" w:rsidRDefault="00A66627" w:rsidP="00A6662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Точно также можно запускать приложение локально. Я, как разработчик, часто тестирую свои приложения с локальным профилем через создание файла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application.yml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 (или </w:t>
      </w:r>
      <w:proofErr w:type="spellStart"/>
      <w:proofErr w:type="gram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application.properties</w:t>
      </w:r>
      <w:proofErr w:type="spellEnd"/>
      <w:proofErr w:type="gram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) и указание профиля прямо из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Idea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: </w:t>
      </w:r>
    </w:p>
    <w:p w14:paraId="0861DABF" w14:textId="5E052C15" w:rsidR="00A66627" w:rsidRPr="00A66627" w:rsidRDefault="00A66627" w:rsidP="00A6662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627">
        <w:rPr>
          <w:rFonts w:ascii="Aptos" w:eastAsia="Times New Roman" w:hAnsi="Aptos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56A5039" wp14:editId="1ADAFC13">
            <wp:extent cx="5940425" cy="3531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18264" w14:textId="77777777" w:rsidR="00A66627" w:rsidRPr="00A66627" w:rsidRDefault="00A66627" w:rsidP="00A66627">
      <w:pPr>
        <w:numPr>
          <w:ilvl w:val="0"/>
          <w:numId w:val="9"/>
        </w:numPr>
        <w:spacing w:before="36" w:after="36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</w:pPr>
      <w:r w:rsidRPr="00A66627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ru-RU"/>
        </w:rPr>
        <w:lastRenderedPageBreak/>
        <w:t>Spring Boot сам подхватывает нужные настройки:</w:t>
      </w:r>
    </w:p>
    <w:p w14:paraId="13C4083A" w14:textId="77777777" w:rsidR="00A66627" w:rsidRPr="00A66627" w:rsidRDefault="00A66627" w:rsidP="00A66627">
      <w:pPr>
        <w:numPr>
          <w:ilvl w:val="0"/>
          <w:numId w:val="10"/>
        </w:numPr>
        <w:spacing w:before="36" w:after="36" w:line="240" w:lineRule="auto"/>
        <w:ind w:left="108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</w:pP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Если активен профиль </w:t>
      </w:r>
      <w:proofErr w:type="spellStart"/>
      <w:r w:rsidRPr="00A66627">
        <w:rPr>
          <w:rFonts w:ascii="Consolas" w:eastAsia="Times New Roman" w:hAnsi="Consolas" w:cs="Times New Roman"/>
          <w:color w:val="000000"/>
          <w:lang w:eastAsia="ru-RU"/>
        </w:rPr>
        <w:t>dev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, будут применены настройки из </w:t>
      </w:r>
      <w:proofErr w:type="spellStart"/>
      <w:r w:rsidRPr="00A66627">
        <w:rPr>
          <w:rFonts w:ascii="Consolas" w:eastAsia="Times New Roman" w:hAnsi="Consolas" w:cs="Times New Roman"/>
          <w:color w:val="000000"/>
          <w:lang w:eastAsia="ru-RU"/>
        </w:rPr>
        <w:t>application-</w:t>
      </w:r>
      <w:proofErr w:type="gramStart"/>
      <w:r w:rsidRPr="00A66627">
        <w:rPr>
          <w:rFonts w:ascii="Consolas" w:eastAsia="Times New Roman" w:hAnsi="Consolas" w:cs="Times New Roman"/>
          <w:color w:val="000000"/>
          <w:lang w:eastAsia="ru-RU"/>
        </w:rPr>
        <w:t>dev.properties</w:t>
      </w:r>
      <w:proofErr w:type="spellEnd"/>
      <w:proofErr w:type="gram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.</w:t>
      </w:r>
    </w:p>
    <w:p w14:paraId="627C6100" w14:textId="77777777" w:rsidR="00A66627" w:rsidRPr="00A66627" w:rsidRDefault="00A66627" w:rsidP="00A66627">
      <w:pPr>
        <w:numPr>
          <w:ilvl w:val="0"/>
          <w:numId w:val="10"/>
        </w:numPr>
        <w:spacing w:before="36" w:after="36" w:line="240" w:lineRule="auto"/>
        <w:ind w:left="108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</w:pP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Если активен профиль </w:t>
      </w:r>
      <w:proofErr w:type="spellStart"/>
      <w:r w:rsidRPr="00A66627">
        <w:rPr>
          <w:rFonts w:ascii="Consolas" w:eastAsia="Times New Roman" w:hAnsi="Consolas" w:cs="Times New Roman"/>
          <w:color w:val="000000"/>
          <w:lang w:eastAsia="ru-RU"/>
        </w:rPr>
        <w:t>prod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, будут применены настройки из </w:t>
      </w:r>
      <w:proofErr w:type="spellStart"/>
      <w:r w:rsidRPr="00A66627">
        <w:rPr>
          <w:rFonts w:ascii="Consolas" w:eastAsia="Times New Roman" w:hAnsi="Consolas" w:cs="Times New Roman"/>
          <w:color w:val="000000"/>
          <w:lang w:eastAsia="ru-RU"/>
        </w:rPr>
        <w:t>application-</w:t>
      </w:r>
      <w:proofErr w:type="gramStart"/>
      <w:r w:rsidRPr="00A66627">
        <w:rPr>
          <w:rFonts w:ascii="Consolas" w:eastAsia="Times New Roman" w:hAnsi="Consolas" w:cs="Times New Roman"/>
          <w:color w:val="000000"/>
          <w:lang w:eastAsia="ru-RU"/>
        </w:rPr>
        <w:t>prod.properties</w:t>
      </w:r>
      <w:proofErr w:type="spellEnd"/>
      <w:proofErr w:type="gram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.</w:t>
      </w:r>
    </w:p>
    <w:p w14:paraId="58A22539" w14:textId="77777777" w:rsidR="00A66627" w:rsidRPr="00A66627" w:rsidRDefault="00A66627" w:rsidP="00A6662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Итого, профили позволяют легко переключаться между разными конфигурациями без изменения основного кода приложения. Это очень сильно упрощает разработку - от локальной проверки, до запуска приложения на </w:t>
      </w:r>
      <w:proofErr w:type="spellStart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проде</w:t>
      </w:r>
      <w:proofErr w:type="spellEnd"/>
      <w:r w:rsidRPr="00A66627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.</w:t>
      </w:r>
    </w:p>
    <w:p w14:paraId="30F3EB4F" w14:textId="77777777" w:rsidR="0008039F" w:rsidRDefault="0008039F"/>
    <w:sectPr w:rsidR="00080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6E35"/>
    <w:multiLevelType w:val="multilevel"/>
    <w:tmpl w:val="5770E6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1270A"/>
    <w:multiLevelType w:val="multilevel"/>
    <w:tmpl w:val="A56A42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1135E"/>
    <w:multiLevelType w:val="multilevel"/>
    <w:tmpl w:val="5D94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E625E"/>
    <w:multiLevelType w:val="multilevel"/>
    <w:tmpl w:val="1C8E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B6C42"/>
    <w:multiLevelType w:val="multilevel"/>
    <w:tmpl w:val="CFAC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B7644"/>
    <w:multiLevelType w:val="multilevel"/>
    <w:tmpl w:val="DAAA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56305C"/>
    <w:multiLevelType w:val="multilevel"/>
    <w:tmpl w:val="DC48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3299F"/>
    <w:multiLevelType w:val="multilevel"/>
    <w:tmpl w:val="0A34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E5E9C"/>
    <w:multiLevelType w:val="multilevel"/>
    <w:tmpl w:val="825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C50E4"/>
    <w:multiLevelType w:val="multilevel"/>
    <w:tmpl w:val="2340C8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FF"/>
    <w:rsid w:val="0008039F"/>
    <w:rsid w:val="0076351F"/>
    <w:rsid w:val="009672FF"/>
    <w:rsid w:val="009B3D13"/>
    <w:rsid w:val="00A6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04CC"/>
  <w15:chartTrackingRefBased/>
  <w15:docId w15:val="{E75EE506-EBEE-4FE8-9C16-B674BFF2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66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66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6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Валентин</dc:creator>
  <cp:keywords/>
  <dc:description/>
  <cp:lastModifiedBy>Валентин Валентин</cp:lastModifiedBy>
  <cp:revision>2</cp:revision>
  <dcterms:created xsi:type="dcterms:W3CDTF">2025-07-22T06:47:00Z</dcterms:created>
  <dcterms:modified xsi:type="dcterms:W3CDTF">2025-07-22T06:47:00Z</dcterms:modified>
</cp:coreProperties>
</file>