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2C" w:rsidRP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sz w:val="40"/>
        </w:rPr>
      </w:pP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4787900</wp:posOffset>
            </wp:positionH>
            <wp:positionV relativeFrom="margin">
              <wp:posOffset>-152400</wp:posOffset>
            </wp:positionV>
            <wp:extent cx="1289050" cy="1409700"/>
            <wp:effectExtent l="19050" t="0" r="6350" b="0"/>
            <wp:wrapSquare wrapText="bothSides"/>
            <wp:docPr id="3" name="Picture 2" descr="F:\My e-Book\BIT WEB\B2B WEB\images\b2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 e-Book\BIT WEB\B2B WEB\images\b2b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-279400</wp:posOffset>
            </wp:positionH>
            <wp:positionV relativeFrom="margin">
              <wp:posOffset>0</wp:posOffset>
            </wp:positionV>
            <wp:extent cx="1290955" cy="1123950"/>
            <wp:effectExtent l="19050" t="0" r="4445" b="0"/>
            <wp:wrapSquare wrapText="bothSides"/>
            <wp:docPr id="1" name="Picture 1" descr="F:\My e-Book\BIT WEB\B2B WEB\images\b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e-Book\BIT WEB\B2B WEB\images\bit_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DC2" w:rsidRPr="00A57291">
        <w:rPr>
          <w:rFonts w:ascii="Old English Text MT" w:hAnsi="Old English Text MT"/>
          <w:sz w:val="40"/>
        </w:rPr>
        <w:t>Bengal Institute of Technology</w:t>
      </w:r>
    </w:p>
    <w:p w:rsidR="00A57291" w:rsidRDefault="00A57291" w:rsidP="00A57291">
      <w:pPr>
        <w:spacing w:after="120" w:line="240" w:lineRule="auto"/>
        <w:jc w:val="center"/>
        <w:rPr>
          <w:rFonts w:ascii="Old English Text MT" w:hAnsi="Old English Text MT"/>
          <w:color w:val="FF0000"/>
          <w:sz w:val="40"/>
        </w:rPr>
      </w:pPr>
      <w:r w:rsidRPr="00A57291">
        <w:rPr>
          <w:rFonts w:ascii="Old English Text MT" w:hAnsi="Old English Text MT"/>
          <w:color w:val="FF0000"/>
          <w:sz w:val="40"/>
        </w:rPr>
        <w:t>Bits2Bytes 2009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 w:rsidRPr="00A57291">
        <w:rPr>
          <w:rFonts w:ascii="Bell MT" w:hAnsi="Bell MT"/>
          <w:sz w:val="24"/>
        </w:rPr>
        <w:t>Tech Town, Basanti Highway</w:t>
      </w:r>
      <w:r>
        <w:rPr>
          <w:rFonts w:ascii="Bell MT" w:hAnsi="Bell MT"/>
          <w:sz w:val="24"/>
        </w:rPr>
        <w:t xml:space="preserve"> (Near Science City)</w:t>
      </w:r>
    </w:p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Kolkata – 700150</w:t>
      </w:r>
    </w:p>
    <w:tbl>
      <w:tblPr>
        <w:tblStyle w:val="LightShading-Accent5"/>
        <w:tblW w:w="0" w:type="auto"/>
        <w:tblLook w:val="0480"/>
      </w:tblPr>
      <w:tblGrid>
        <w:gridCol w:w="4621"/>
        <w:gridCol w:w="4622"/>
      </w:tblGrid>
      <w:tr w:rsidR="00146057" w:rsidTr="00146057">
        <w:trPr>
          <w:cnfStyle w:val="000000100000"/>
        </w:trPr>
        <w:tc>
          <w:tcPr>
            <w:cnfStyle w:val="001000000000"/>
            <w:tcW w:w="4621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>Phone: (033) 2345-8004/8005</w:t>
            </w:r>
          </w:p>
        </w:tc>
        <w:tc>
          <w:tcPr>
            <w:tcW w:w="4622" w:type="dxa"/>
            <w:tcBorders>
              <w:top w:val="nil"/>
              <w:bottom w:val="nil"/>
            </w:tcBorders>
          </w:tcPr>
          <w:p w:rsidR="00146057" w:rsidRDefault="00146057" w:rsidP="00146057">
            <w:pPr>
              <w:spacing w:after="120"/>
              <w:jc w:val="right"/>
              <w:cnfStyle w:val="0000001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info@bitcollege.org</w:t>
            </w:r>
          </w:p>
        </w:tc>
      </w:tr>
      <w:tr w:rsidR="00146057" w:rsidTr="00146057">
        <w:tc>
          <w:tcPr>
            <w:cnfStyle w:val="001000000000"/>
            <w:tcW w:w="4621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Fax: (033) 2345-8077  </w:t>
            </w:r>
          </w:p>
        </w:tc>
        <w:tc>
          <w:tcPr>
            <w:tcW w:w="4622" w:type="dxa"/>
            <w:tcBorders>
              <w:top w:val="nil"/>
            </w:tcBorders>
          </w:tcPr>
          <w:p w:rsidR="00146057" w:rsidRDefault="00146057" w:rsidP="00146057">
            <w:pPr>
              <w:spacing w:after="120"/>
              <w:jc w:val="right"/>
              <w:cnfStyle w:val="000000000000"/>
              <w:rPr>
                <w:rFonts w:ascii="Bell MT" w:hAnsi="Bell MT"/>
                <w:sz w:val="24"/>
              </w:rPr>
            </w:pPr>
            <w:r w:rsidRPr="00146057">
              <w:rPr>
                <w:rFonts w:ascii="Bell MT" w:hAnsi="Bell MT"/>
                <w:sz w:val="24"/>
              </w:rPr>
              <w:t xml:space="preserve">E-mail- </w:t>
            </w:r>
            <w:r w:rsidRPr="003B0D78">
              <w:rPr>
                <w:rFonts w:ascii="Bell MT" w:hAnsi="Bell MT"/>
                <w:color w:val="auto"/>
                <w:sz w:val="24"/>
                <w:u w:val="single"/>
              </w:rPr>
              <w:t>bits2bytes09@gmail.com</w:t>
            </w:r>
          </w:p>
        </w:tc>
      </w:tr>
    </w:tbl>
    <w:p w:rsidR="00A57291" w:rsidRDefault="00A57291" w:rsidP="00A57291">
      <w:pPr>
        <w:spacing w:after="120" w:line="240" w:lineRule="auto"/>
        <w:jc w:val="center"/>
        <w:rPr>
          <w:rFonts w:ascii="Bell MT" w:hAnsi="Bell MT"/>
          <w:sz w:val="24"/>
        </w:rPr>
      </w:pPr>
    </w:p>
    <w:p w:rsidR="00AE6EBC" w:rsidRPr="00AE6EBC" w:rsidRDefault="00AE6EBC" w:rsidP="00AE6EBC">
      <w:pPr>
        <w:spacing w:before="100" w:after="100"/>
        <w:ind w:left="720"/>
        <w:jc w:val="center"/>
        <w:rPr>
          <w:rFonts w:ascii="Bell MT" w:hAnsi="Bell MT" w:cs="Calibri"/>
          <w:b/>
          <w:bCs/>
          <w:color w:val="FF0000"/>
          <w:sz w:val="32"/>
          <w:szCs w:val="32"/>
        </w:rPr>
      </w:pPr>
      <w:r w:rsidRPr="00AE6EBC">
        <w:rPr>
          <w:rFonts w:ascii="Bell MT" w:hAnsi="Bell MT" w:cs="Calibri"/>
          <w:b/>
          <w:bCs/>
          <w:color w:val="FF0000"/>
          <w:sz w:val="32"/>
          <w:szCs w:val="32"/>
        </w:rPr>
        <w:t>RULES FOR NFS UNDERGROUND 2</w:t>
      </w:r>
    </w:p>
    <w:p w:rsidR="00AE6EBC" w:rsidRDefault="00AE6EBC" w:rsidP="00AE6EBC">
      <w:pPr>
        <w:spacing w:before="100" w:after="100"/>
        <w:ind w:left="720"/>
        <w:rPr>
          <w:rFonts w:cs="Calibri"/>
        </w:rPr>
      </w:pP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GENERAL RULES:</w:t>
      </w:r>
    </w:p>
    <w:p w:rsidR="00AE6EBC" w:rsidRDefault="00AE6EBC" w:rsidP="00AE6EBC">
      <w:pPr>
        <w:pStyle w:val="ListParagraph"/>
        <w:numPr>
          <w:ilvl w:val="0"/>
          <w:numId w:val="1"/>
        </w:numPr>
        <w:spacing w:before="100" w:after="100"/>
        <w:ind w:left="216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Game Type : Circuit (Final) &amp; Sprint (Prelims)</w:t>
      </w:r>
    </w:p>
    <w:p w:rsidR="00AE6EBC" w:rsidRDefault="00AE6EBC" w:rsidP="00AE6EBC">
      <w:pPr>
        <w:pStyle w:val="ListParagraph"/>
        <w:numPr>
          <w:ilvl w:val="0"/>
          <w:numId w:val="1"/>
        </w:numPr>
        <w:spacing w:before="100" w:after="100"/>
        <w:ind w:left="216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Version: Need For Speed Underground-2</w:t>
      </w:r>
    </w:p>
    <w:p w:rsidR="00AE6EBC" w:rsidRDefault="00AE6EBC" w:rsidP="00AE6EBC">
      <w:pPr>
        <w:pStyle w:val="ListParagraph"/>
        <w:numPr>
          <w:ilvl w:val="0"/>
          <w:numId w:val="1"/>
        </w:numPr>
        <w:spacing w:before="100" w:after="100"/>
        <w:ind w:left="216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Participants are not allowed to use their own profiles; only the given profile can be used.</w:t>
      </w:r>
    </w:p>
    <w:p w:rsidR="00AE6EBC" w:rsidRDefault="00AE6EBC" w:rsidP="00AE6EBC">
      <w:pPr>
        <w:pStyle w:val="ListParagraph"/>
        <w:numPr>
          <w:ilvl w:val="0"/>
          <w:numId w:val="1"/>
        </w:numPr>
        <w:spacing w:before="100" w:after="100"/>
        <w:ind w:left="216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Players will be given 1 minute to setup the car and its performance before the game.</w:t>
      </w:r>
    </w:p>
    <w:p w:rsidR="00AE6EBC" w:rsidRDefault="00AE6EBC" w:rsidP="00AE6EBC">
      <w:pPr>
        <w:pStyle w:val="ListParagraph"/>
        <w:numPr>
          <w:ilvl w:val="0"/>
          <w:numId w:val="1"/>
        </w:numPr>
        <w:spacing w:before="100" w:after="100"/>
        <w:ind w:left="216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Use of Junkman upgrades is not allowed.</w:t>
      </w:r>
    </w:p>
    <w:p w:rsidR="00AE6EBC" w:rsidRPr="00AE6EBC" w:rsidRDefault="00AE6EBC" w:rsidP="00AE6EBC">
      <w:pPr>
        <w:pStyle w:val="ListParagraph"/>
        <w:spacing w:before="100" w:after="100"/>
        <w:ind w:left="2160"/>
        <w:rPr>
          <w:rFonts w:ascii="Bell MT" w:hAnsi="Bell MT" w:cs="Calibri"/>
          <w:sz w:val="24"/>
          <w:szCs w:val="24"/>
        </w:rPr>
      </w:pP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RACE MODE OPTIONS:</w:t>
      </w:r>
    </w:p>
    <w:p w:rsidR="00AE6EBC" w:rsidRDefault="00AE6EBC" w:rsidP="00AE6EBC">
      <w:pPr>
        <w:pStyle w:val="ListParagraph"/>
        <w:numPr>
          <w:ilvl w:val="0"/>
          <w:numId w:val="2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Track Direction : Forward</w:t>
      </w:r>
    </w:p>
    <w:p w:rsidR="00AE6EBC" w:rsidRDefault="00AE6EBC" w:rsidP="00AE6EBC">
      <w:pPr>
        <w:pStyle w:val="ListParagraph"/>
        <w:numPr>
          <w:ilvl w:val="0"/>
          <w:numId w:val="2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LAPS : 3 (for circuits)</w:t>
      </w:r>
    </w:p>
    <w:p w:rsidR="00AE6EBC" w:rsidRDefault="00AE6EBC" w:rsidP="00AE6EBC">
      <w:pPr>
        <w:pStyle w:val="ListParagraph"/>
        <w:numPr>
          <w:ilvl w:val="0"/>
          <w:numId w:val="2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NOS : On</w:t>
      </w:r>
    </w:p>
    <w:p w:rsidR="00AE6EBC" w:rsidRDefault="00AE6EBC" w:rsidP="00AE6EBC">
      <w:pPr>
        <w:pStyle w:val="ListParagraph"/>
        <w:numPr>
          <w:ilvl w:val="0"/>
          <w:numId w:val="2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Collision Detection : On</w:t>
      </w:r>
    </w:p>
    <w:p w:rsidR="00AE6EBC" w:rsidRDefault="00AE6EBC" w:rsidP="00AE6EBC">
      <w:pPr>
        <w:pStyle w:val="ListParagraph"/>
        <w:numPr>
          <w:ilvl w:val="0"/>
          <w:numId w:val="2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Performance Matching: On</w:t>
      </w:r>
    </w:p>
    <w:p w:rsidR="00AE6EBC" w:rsidRPr="00AE6EBC" w:rsidRDefault="00AE6EBC" w:rsidP="00AE6EBC">
      <w:pPr>
        <w:pStyle w:val="ListParagraph"/>
        <w:spacing w:before="100" w:after="100"/>
        <w:ind w:left="2250"/>
        <w:rPr>
          <w:rFonts w:ascii="Bell MT" w:hAnsi="Bell MT" w:cs="Calibri"/>
          <w:sz w:val="24"/>
          <w:szCs w:val="24"/>
        </w:rPr>
      </w:pP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COMPETITIVE ROUNDS:</w:t>
      </w:r>
    </w:p>
    <w:p w:rsidR="00AE6EBC" w:rsidRDefault="00AE6EBC" w:rsidP="00AE6EBC">
      <w:pPr>
        <w:pStyle w:val="ListParagraph"/>
        <w:numPr>
          <w:ilvl w:val="0"/>
          <w:numId w:val="3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Competition: All participants will compete in a "Circuit" of 3 laps or in a "Sprint". Competition will be in groups of 4.</w:t>
      </w:r>
    </w:p>
    <w:p w:rsidR="00AE6EBC" w:rsidRDefault="00AE6EBC" w:rsidP="00AE6EBC">
      <w:pPr>
        <w:pStyle w:val="ListParagraph"/>
        <w:numPr>
          <w:ilvl w:val="0"/>
          <w:numId w:val="3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Qualification: The 'winner/winner &amp; runner up' (depending on the no of total participants &amp; stage of competition) of the round qualify through to the next round.</w:t>
      </w:r>
    </w:p>
    <w:p w:rsidR="00AE6EBC" w:rsidRDefault="00AE6EBC" w:rsidP="00AE6EBC">
      <w:pPr>
        <w:pStyle w:val="ListParagraph"/>
        <w:numPr>
          <w:ilvl w:val="0"/>
          <w:numId w:val="3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Winning a race: Winner of a race is the first player to cross finish line in sprint mode or complete 3 laps of the circuit course and cross the finish line in circuit mode.</w:t>
      </w:r>
    </w:p>
    <w:p w:rsidR="00AE6EBC" w:rsidRDefault="00AE6EBC">
      <w:pPr>
        <w:rPr>
          <w:rFonts w:ascii="Bell MT" w:hAnsi="Bell MT" w:cs="Calibri"/>
          <w:sz w:val="24"/>
          <w:szCs w:val="24"/>
        </w:rPr>
      </w:pPr>
      <w:r>
        <w:rPr>
          <w:rFonts w:ascii="Bell MT" w:hAnsi="Bell MT" w:cs="Calibri"/>
          <w:sz w:val="24"/>
          <w:szCs w:val="24"/>
        </w:rPr>
        <w:br w:type="page"/>
      </w:r>
    </w:p>
    <w:p w:rsid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lastRenderedPageBreak/>
        <w:t xml:space="preserve">POINTS DISTRIBUTION: </w:t>
      </w:r>
    </w:p>
    <w:p w:rsidR="00AE6EBC" w:rsidRPr="00AE6EBC" w:rsidRDefault="00AE6EBC" w:rsidP="00AE6EBC">
      <w:pPr>
        <w:spacing w:before="100" w:after="100"/>
        <w:rPr>
          <w:rFonts w:ascii="Bell MT" w:hAnsi="Bell MT" w:cs="Calibri"/>
          <w:sz w:val="28"/>
          <w:szCs w:val="24"/>
        </w:rPr>
      </w:pPr>
      <w:r w:rsidRPr="00AE6EBC">
        <w:rPr>
          <w:rFonts w:ascii="Bell MT" w:hAnsi="Bell MT" w:cs="Calibri"/>
          <w:sz w:val="28"/>
          <w:szCs w:val="24"/>
        </w:rPr>
        <w:br/>
      </w:r>
      <w:r w:rsidRPr="00AE6EBC">
        <w:rPr>
          <w:rFonts w:ascii="Bell MT" w:hAnsi="Bell MT" w:cs="Calibri"/>
          <w:sz w:val="24"/>
          <w:szCs w:val="24"/>
        </w:rPr>
        <w:t xml:space="preserve">For both "Circuit" &amp; "Sprint" </w:t>
      </w:r>
      <w:r>
        <w:rPr>
          <w:rFonts w:ascii="Bell MT" w:hAnsi="Bell MT" w:cs="Calibri"/>
          <w:sz w:val="24"/>
          <w:szCs w:val="24"/>
        </w:rPr>
        <w:t xml:space="preserve">Points Distributions </w:t>
      </w:r>
      <w:r w:rsidRPr="00AE6EBC">
        <w:rPr>
          <w:rFonts w:ascii="Bell MT" w:hAnsi="Bell MT" w:cs="Calibri"/>
          <w:sz w:val="24"/>
          <w:szCs w:val="24"/>
        </w:rPr>
        <w:t>are given below -</w:t>
      </w:r>
      <w:r w:rsidRPr="00AE6EBC">
        <w:rPr>
          <w:rFonts w:ascii="Bell MT" w:hAnsi="Bell MT" w:cs="Calibri"/>
          <w:sz w:val="24"/>
          <w:szCs w:val="24"/>
        </w:rPr>
        <w:br/>
      </w:r>
      <w:r w:rsidRPr="00AE6EBC">
        <w:rPr>
          <w:rFonts w:ascii="Bell MT" w:hAnsi="Bell MT" w:cs="Calibri"/>
          <w:b/>
          <w:sz w:val="24"/>
          <w:szCs w:val="24"/>
        </w:rPr>
        <w:t>* Winner - 4 pts.</w:t>
      </w:r>
      <w:r w:rsidRPr="00AE6EBC">
        <w:rPr>
          <w:rFonts w:ascii="Bell MT" w:hAnsi="Bell MT" w:cs="Calibri"/>
          <w:b/>
          <w:sz w:val="24"/>
          <w:szCs w:val="24"/>
        </w:rPr>
        <w:br/>
        <w:t>* Runner up - 3 pts.</w:t>
      </w:r>
      <w:r w:rsidRPr="00AE6EBC">
        <w:rPr>
          <w:rFonts w:ascii="Bell MT" w:hAnsi="Bell MT" w:cs="Calibri"/>
          <w:b/>
          <w:sz w:val="24"/>
          <w:szCs w:val="24"/>
        </w:rPr>
        <w:br/>
        <w:t>* Third place - 2 pts.</w:t>
      </w:r>
      <w:r w:rsidRPr="00AE6EBC">
        <w:rPr>
          <w:rFonts w:ascii="Bell MT" w:hAnsi="Bell MT" w:cs="Calibri"/>
          <w:b/>
          <w:sz w:val="24"/>
          <w:szCs w:val="24"/>
        </w:rPr>
        <w:br/>
        <w:t>* Fourth place - 1 pt.</w:t>
      </w:r>
      <w:r w:rsidRPr="00AE6EBC">
        <w:rPr>
          <w:rFonts w:ascii="Bell MT" w:hAnsi="Bell MT" w:cs="Calibri"/>
          <w:sz w:val="24"/>
          <w:szCs w:val="24"/>
        </w:rPr>
        <w:br/>
      </w:r>
      <w:r w:rsidRPr="00AE6EBC">
        <w:rPr>
          <w:rFonts w:ascii="Bell MT" w:hAnsi="Bell MT" w:cs="Calibri"/>
          <w:sz w:val="24"/>
          <w:szCs w:val="24"/>
        </w:rPr>
        <w:br/>
      </w: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QUALIFYING FOR THE NEXT ROUND:</w:t>
      </w:r>
      <w:r w:rsidRPr="00AE6EBC">
        <w:rPr>
          <w:rFonts w:ascii="Bell MT" w:hAnsi="Bell MT" w:cs="Calibri"/>
          <w:sz w:val="28"/>
          <w:szCs w:val="24"/>
        </w:rPr>
        <w:t xml:space="preserve"> </w:t>
      </w:r>
    </w:p>
    <w:p w:rsidR="00AE6EBC" w:rsidRPr="00AE6EBC" w:rsidRDefault="00AE6EBC" w:rsidP="00AE6EBC">
      <w:pPr>
        <w:pStyle w:val="ListParagraph"/>
        <w:numPr>
          <w:ilvl w:val="0"/>
          <w:numId w:val="4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After races (circuit or sprint) respective points will be added. </w:t>
      </w:r>
    </w:p>
    <w:p w:rsidR="00AE6EBC" w:rsidRPr="00AE6EBC" w:rsidRDefault="00AE6EBC" w:rsidP="00AE6EBC">
      <w:pPr>
        <w:pStyle w:val="ListParagraph"/>
        <w:numPr>
          <w:ilvl w:val="0"/>
          <w:numId w:val="4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Competitors with 'highest/highest &amp; 2nd highest' point will qualify for the next round. </w:t>
      </w:r>
    </w:p>
    <w:p w:rsidR="00AE6EBC" w:rsidRPr="00AE6EBC" w:rsidRDefault="00AE6EBC" w:rsidP="00AE6EBC">
      <w:pPr>
        <w:pStyle w:val="ListParagraph"/>
        <w:numPr>
          <w:ilvl w:val="0"/>
          <w:numId w:val="4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In case of tie in points, contestant whose total completion time is </w:t>
      </w:r>
      <w:proofErr w:type="gramStart"/>
      <w:r w:rsidRPr="00AE6EBC">
        <w:rPr>
          <w:rFonts w:ascii="Bell MT" w:hAnsi="Bell MT" w:cs="Calibri"/>
          <w:sz w:val="24"/>
          <w:szCs w:val="24"/>
        </w:rPr>
        <w:t>minimum,</w:t>
      </w:r>
      <w:proofErr w:type="gramEnd"/>
      <w:r w:rsidRPr="00AE6EBC">
        <w:rPr>
          <w:rFonts w:ascii="Bell MT" w:hAnsi="Bell MT" w:cs="Calibri"/>
          <w:sz w:val="24"/>
          <w:szCs w:val="24"/>
        </w:rPr>
        <w:t xml:space="preserve"> will be the declared winner. </w:t>
      </w:r>
    </w:p>
    <w:p w:rsidR="00AE6EBC" w:rsidRPr="00AE6EBC" w:rsidRDefault="00AE6EBC" w:rsidP="00AE6EBC">
      <w:pPr>
        <w:pStyle w:val="ListParagraph"/>
        <w:numPr>
          <w:ilvl w:val="0"/>
          <w:numId w:val="4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If someone can't touch the finish line for any reason (excluding the case of unintentional disconnection) then he will be disqualified. </w:t>
      </w: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4"/>
          <w:szCs w:val="24"/>
          <w:u w:val="dotDash"/>
        </w:rPr>
      </w:pPr>
      <w:r w:rsidRPr="00AE6EBC">
        <w:rPr>
          <w:rFonts w:ascii="Bell MT" w:hAnsi="Bell MT" w:cs="Calibri"/>
          <w:sz w:val="24"/>
          <w:szCs w:val="24"/>
        </w:rPr>
        <w:br/>
      </w: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NOT ALLOWED:</w:t>
      </w:r>
    </w:p>
    <w:p w:rsidR="00AE6EBC" w:rsidRPr="00AE6EBC" w:rsidRDefault="00AE6EBC" w:rsidP="00AE6EBC">
      <w:pPr>
        <w:pStyle w:val="ListParagraph"/>
        <w:numPr>
          <w:ilvl w:val="0"/>
          <w:numId w:val="5"/>
        </w:numPr>
        <w:spacing w:before="100" w:after="100"/>
        <w:rPr>
          <w:rFonts w:ascii="Bell MT" w:hAnsi="Bell MT" w:cs="Calibri"/>
          <w:b/>
          <w:bCs/>
          <w:color w:val="002060"/>
          <w:sz w:val="24"/>
          <w:szCs w:val="24"/>
          <w:u w:val="dotDash"/>
        </w:rPr>
      </w:pPr>
      <w:r w:rsidRPr="00AE6EBC">
        <w:rPr>
          <w:rFonts w:ascii="Bell MT" w:hAnsi="Bell MT" w:cs="Calibri"/>
          <w:sz w:val="24"/>
          <w:szCs w:val="24"/>
        </w:rPr>
        <w:t>Usage of any trainer, other than those provided by the organizers [if any], is banned. It will lead to immediate disqualification.</w:t>
      </w:r>
    </w:p>
    <w:p w:rsidR="00AE6EBC" w:rsidRPr="00AE6EBC" w:rsidRDefault="00AE6EBC" w:rsidP="00AE6EBC">
      <w:pPr>
        <w:pStyle w:val="ListParagraph"/>
        <w:numPr>
          <w:ilvl w:val="0"/>
          <w:numId w:val="5"/>
        </w:numPr>
        <w:spacing w:before="100" w:after="100"/>
        <w:rPr>
          <w:rFonts w:ascii="Bell MT" w:hAnsi="Bell MT" w:cs="Calibri"/>
          <w:b/>
          <w:bCs/>
          <w:color w:val="002060"/>
          <w:sz w:val="24"/>
          <w:szCs w:val="24"/>
          <w:u w:val="dotDash"/>
        </w:rPr>
      </w:pPr>
      <w:r w:rsidRPr="00AE6EBC">
        <w:rPr>
          <w:rFonts w:ascii="Bell MT" w:hAnsi="Bell MT" w:cs="Calibri"/>
          <w:sz w:val="24"/>
          <w:szCs w:val="24"/>
        </w:rPr>
        <w:t>Insertion of any CD/DVD/floppy disk/Pen drive or any other kind of storage media, without notifying the organizers is prohibited. If anyone found/caught doing so, it may lead to a disqualification. [Or as determined by the organizers]</w:t>
      </w:r>
    </w:p>
    <w:p w:rsid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</w:p>
    <w:p w:rsidR="00AE6EBC" w:rsidRPr="00AE6EBC" w:rsidRDefault="00AE6EBC" w:rsidP="00AE6EBC">
      <w:pPr>
        <w:spacing w:before="100" w:after="100"/>
        <w:rPr>
          <w:rFonts w:ascii="Bell MT" w:hAnsi="Bell MT" w:cs="Calibri"/>
          <w:sz w:val="28"/>
          <w:szCs w:val="24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DISCONNECTION:</w:t>
      </w:r>
      <w:r w:rsidRPr="00AE6EBC">
        <w:rPr>
          <w:rFonts w:ascii="Bell MT" w:hAnsi="Bell MT" w:cs="Calibri"/>
          <w:sz w:val="28"/>
          <w:szCs w:val="24"/>
        </w:rPr>
        <w:t xml:space="preserve"> </w:t>
      </w:r>
    </w:p>
    <w:p w:rsidR="00AE6EBC" w:rsidRPr="00AE6EBC" w:rsidRDefault="00AE6EBC" w:rsidP="00AE6EBC">
      <w:pPr>
        <w:pStyle w:val="ListParagraph"/>
        <w:numPr>
          <w:ilvl w:val="0"/>
          <w:numId w:val="6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>If a disconnection is deemed to be unintentional by the referee, the match will be restarted.</w:t>
      </w:r>
    </w:p>
    <w:p w:rsidR="00AE6EBC" w:rsidRPr="00AE6EBC" w:rsidRDefault="00AE6EBC" w:rsidP="00AE6EBC">
      <w:pPr>
        <w:pStyle w:val="ListParagraph"/>
        <w:numPr>
          <w:ilvl w:val="0"/>
          <w:numId w:val="6"/>
        </w:num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sz w:val="24"/>
          <w:szCs w:val="24"/>
        </w:rPr>
        <w:t>If any player does not agree to a match restart, that player will lose by default.</w:t>
      </w:r>
      <w:r w:rsidRPr="00AE6EBC">
        <w:rPr>
          <w:rFonts w:ascii="Bell MT" w:hAnsi="Bell MT" w:cs="Calibri"/>
          <w:sz w:val="24"/>
          <w:szCs w:val="24"/>
        </w:rPr>
        <w:br/>
      </w: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color w:val="002060"/>
          <w:sz w:val="28"/>
          <w:szCs w:val="24"/>
          <w:u w:val="dotDash"/>
        </w:rPr>
      </w:pPr>
      <w:r w:rsidRPr="00AE6EBC">
        <w:rPr>
          <w:rFonts w:ascii="Bell MT" w:hAnsi="Bell MT" w:cs="Calibri"/>
          <w:b/>
          <w:bCs/>
          <w:color w:val="002060"/>
          <w:sz w:val="28"/>
          <w:szCs w:val="24"/>
          <w:u w:val="dotDash"/>
        </w:rPr>
        <w:t>ELIGIBILITY:</w:t>
      </w:r>
    </w:p>
    <w:p w:rsidR="00AE6EBC" w:rsidRPr="00AE6EBC" w:rsidRDefault="00AE6EBC" w:rsidP="00AE6EBC">
      <w:pPr>
        <w:pStyle w:val="ListParagraph"/>
        <w:numPr>
          <w:ilvl w:val="0"/>
          <w:numId w:val="7"/>
        </w:numPr>
        <w:spacing w:before="100" w:after="100"/>
        <w:rPr>
          <w:rFonts w:ascii="Bell MT" w:hAnsi="Bell MT" w:cs="Calibri"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All participants should have a valid ID card of their institute. </w:t>
      </w:r>
    </w:p>
    <w:p w:rsidR="00AE6EBC" w:rsidRPr="00AE6EBC" w:rsidRDefault="00AE6EBC" w:rsidP="00AE6EBC">
      <w:pPr>
        <w:pStyle w:val="ListParagraph"/>
        <w:numPr>
          <w:ilvl w:val="0"/>
          <w:numId w:val="7"/>
        </w:numPr>
        <w:spacing w:before="100" w:after="100"/>
        <w:rPr>
          <w:rFonts w:ascii="Bell MT" w:hAnsi="Bell MT" w:cs="Calibri"/>
          <w:b/>
          <w:bCs/>
          <w:sz w:val="24"/>
          <w:szCs w:val="24"/>
        </w:rPr>
      </w:pPr>
      <w:r w:rsidRPr="00AE6EBC">
        <w:rPr>
          <w:rFonts w:ascii="Bell MT" w:hAnsi="Bell MT" w:cs="Calibri"/>
          <w:sz w:val="24"/>
          <w:szCs w:val="24"/>
        </w:rPr>
        <w:t xml:space="preserve">The ID should be produced whenever asked for by the organizers, failing of which will result in </w:t>
      </w:r>
      <w:r w:rsidRPr="00AE6EBC">
        <w:rPr>
          <w:rFonts w:ascii="Bell MT" w:hAnsi="Bell MT" w:cs="Calibri"/>
          <w:b/>
          <w:bCs/>
          <w:sz w:val="24"/>
          <w:szCs w:val="24"/>
        </w:rPr>
        <w:t>disqualification of the team.</w:t>
      </w:r>
    </w:p>
    <w:p w:rsidR="00AE6EBC" w:rsidRPr="00AE6EBC" w:rsidRDefault="00AE6EBC" w:rsidP="00AE6EBC">
      <w:pPr>
        <w:spacing w:before="100" w:after="100"/>
        <w:rPr>
          <w:rFonts w:ascii="Bell MT" w:hAnsi="Bell MT" w:cs="Calibri"/>
          <w:b/>
          <w:bCs/>
          <w:sz w:val="24"/>
          <w:szCs w:val="24"/>
        </w:rPr>
      </w:pPr>
    </w:p>
    <w:p w:rsidR="00AE6EBC" w:rsidRPr="00AE6EBC" w:rsidRDefault="00AE6EBC" w:rsidP="00AE6EBC">
      <w:pPr>
        <w:spacing w:before="100" w:after="100"/>
        <w:rPr>
          <w:rFonts w:ascii="Bell MT" w:hAnsi="Bell MT" w:cs="Times New Roman"/>
          <w:color w:val="FF0000"/>
          <w:sz w:val="24"/>
          <w:szCs w:val="24"/>
        </w:rPr>
      </w:pPr>
      <w:r w:rsidRPr="00AE6EBC">
        <w:rPr>
          <w:rFonts w:ascii="Bell MT" w:hAnsi="Bell MT" w:cs="Times New Roman"/>
          <w:b/>
          <w:bCs/>
          <w:color w:val="FF0000"/>
          <w:sz w:val="24"/>
          <w:szCs w:val="24"/>
          <w:u w:val="single"/>
        </w:rPr>
        <w:t>NOTE: Event coordinators can bring change in rules at any time. Their decision will be final.</w:t>
      </w:r>
      <w:r w:rsidRPr="00AE6EBC">
        <w:rPr>
          <w:rFonts w:ascii="Bell MT" w:hAnsi="Bell MT" w:cs="Times New Roman"/>
          <w:color w:val="FF0000"/>
          <w:sz w:val="24"/>
          <w:szCs w:val="24"/>
        </w:rPr>
        <w:t xml:space="preserve"> </w:t>
      </w:r>
    </w:p>
    <w:p w:rsidR="00A57291" w:rsidRPr="00AE6EBC" w:rsidRDefault="00A57291" w:rsidP="00A57291">
      <w:pPr>
        <w:spacing w:after="120" w:line="240" w:lineRule="auto"/>
        <w:jc w:val="center"/>
        <w:rPr>
          <w:rFonts w:ascii="Bell MT" w:hAnsi="Bell MT"/>
          <w:sz w:val="24"/>
          <w:szCs w:val="24"/>
        </w:rPr>
      </w:pPr>
      <w:r w:rsidRPr="00AE6EBC">
        <w:rPr>
          <w:rFonts w:ascii="Bell MT" w:hAnsi="Bell MT"/>
          <w:sz w:val="24"/>
          <w:szCs w:val="24"/>
        </w:rPr>
        <w:t xml:space="preserve">   </w:t>
      </w:r>
    </w:p>
    <w:p w:rsidR="00A57291" w:rsidRPr="00AE6EBC" w:rsidRDefault="00A57291" w:rsidP="00A57291">
      <w:pPr>
        <w:spacing w:after="120" w:line="240" w:lineRule="auto"/>
        <w:jc w:val="center"/>
        <w:rPr>
          <w:rFonts w:ascii="Bell MT" w:hAnsi="Bell MT"/>
          <w:sz w:val="24"/>
          <w:szCs w:val="24"/>
        </w:rPr>
      </w:pPr>
    </w:p>
    <w:sectPr w:rsidR="00A57291" w:rsidRPr="00AE6EBC" w:rsidSect="00EB7AF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259"/>
      </v:shape>
    </w:pict>
  </w:numPicBullet>
  <w:abstractNum w:abstractNumId="0">
    <w:nsid w:val="1972593E"/>
    <w:multiLevelType w:val="hybridMultilevel"/>
    <w:tmpl w:val="BB402B5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1B04991"/>
    <w:multiLevelType w:val="hybridMultilevel"/>
    <w:tmpl w:val="20E8C9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535"/>
    <w:multiLevelType w:val="hybridMultilevel"/>
    <w:tmpl w:val="A10A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2DBF"/>
    <w:multiLevelType w:val="hybridMultilevel"/>
    <w:tmpl w:val="82C0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B215E"/>
    <w:multiLevelType w:val="hybridMultilevel"/>
    <w:tmpl w:val="8C8E8A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065CF"/>
    <w:multiLevelType w:val="hybridMultilevel"/>
    <w:tmpl w:val="1F0092D8"/>
    <w:lvl w:ilvl="0" w:tplc="04090007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798D70FF"/>
    <w:multiLevelType w:val="hybridMultilevel"/>
    <w:tmpl w:val="5BDA43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AE6EBC"/>
    <w:rsid w:val="00146057"/>
    <w:rsid w:val="00216CB0"/>
    <w:rsid w:val="003B0D78"/>
    <w:rsid w:val="003E7BB2"/>
    <w:rsid w:val="00567DC2"/>
    <w:rsid w:val="00A57291"/>
    <w:rsid w:val="00AE6EBC"/>
    <w:rsid w:val="00B0123E"/>
    <w:rsid w:val="00CE49D3"/>
    <w:rsid w:val="00DD77B4"/>
    <w:rsid w:val="00EB7AF4"/>
    <w:rsid w:val="00ED3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2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60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46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E6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its2Bytes%202009\BIT_B2B_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BIT_B2B_Letter Head.dotx</Template>
  <TotalTime>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DEY</dc:creator>
  <cp:keywords/>
  <dc:description/>
  <cp:lastModifiedBy>PINAKI DEY</cp:lastModifiedBy>
  <cp:revision>1</cp:revision>
  <dcterms:created xsi:type="dcterms:W3CDTF">2009-08-20T02:40:00Z</dcterms:created>
  <dcterms:modified xsi:type="dcterms:W3CDTF">2009-08-20T02:49:00Z</dcterms:modified>
</cp:coreProperties>
</file>