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360" w:lineRule="auto"/>
        <w:jc w:val="both"/>
        <w:rPr>
          <w:color w:val="1C1E29"/>
        </w:rPr>
      </w:pPr>
      <w:r>
        <w:rPr>
          <w:rStyle w:val="7"/>
          <w:rFonts w:eastAsia="SimSun"/>
          <w:color w:val="1C1E29"/>
        </w:rPr>
        <w:t>Customer Churn Prediction:</w:t>
      </w:r>
    </w:p>
    <w:p>
      <w:pPr>
        <w:pStyle w:val="4"/>
        <w:spacing w:before="0" w:beforeAutospacing="0" w:after="0" w:afterAutospacing="0" w:line="360" w:lineRule="auto"/>
        <w:jc w:val="both"/>
        <w:rPr>
          <w:color w:val="1C1E29"/>
        </w:rPr>
      </w:pPr>
      <w:r>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pPr>
        <w:pStyle w:val="4"/>
        <w:spacing w:before="0" w:beforeAutospacing="0" w:after="0" w:afterAutospacing="0" w:line="360" w:lineRule="auto"/>
        <w:jc w:val="both"/>
        <w:rPr>
          <w:color w:val="1C1E29"/>
        </w:rPr>
      </w:pPr>
      <w:r>
        <w:rPr>
          <w:color w:val="1C1E29"/>
        </w:rPr>
        <w:t>Your task as a data scientist would be to predict the propensity to churn for each customer.</w:t>
      </w:r>
    </w:p>
    <w:p>
      <w:pPr>
        <w:pStyle w:val="4"/>
        <w:spacing w:before="0" w:beforeAutospacing="0" w:after="0" w:afterAutospacing="0" w:line="360" w:lineRule="auto"/>
        <w:jc w:val="both"/>
        <w:rPr>
          <w:color w:val="1C1E29"/>
        </w:rPr>
      </w:pPr>
      <w:r>
        <w:rPr>
          <w:rStyle w:val="7"/>
          <w:rFonts w:eastAsia="SimSun"/>
          <w:color w:val="1C1E29"/>
        </w:rPr>
        <w:t>Data Dictionary</w:t>
      </w:r>
    </w:p>
    <w:p>
      <w:pPr>
        <w:pStyle w:val="4"/>
        <w:spacing w:before="0" w:beforeAutospacing="0" w:after="0" w:afterAutospacing="0" w:line="360" w:lineRule="auto"/>
        <w:jc w:val="both"/>
        <w:rPr>
          <w:color w:val="1C1E29"/>
        </w:rPr>
      </w:pPr>
      <w:r>
        <w:rPr>
          <w:color w:val="1C1E29"/>
        </w:rPr>
        <w:t>There are multiple variables in the dataset which can be cleanly divided into 3 categories:</w:t>
      </w:r>
    </w:p>
    <w:p>
      <w:pPr>
        <w:pStyle w:val="4"/>
        <w:spacing w:before="0" w:beforeAutospacing="0" w:after="0" w:afterAutospacing="0" w:line="360" w:lineRule="auto"/>
        <w:jc w:val="both"/>
        <w:rPr>
          <w:color w:val="1C1E29"/>
        </w:rPr>
      </w:pPr>
      <w:r>
        <w:rPr>
          <w:color w:val="1C1E29"/>
        </w:rPr>
        <w:t>I. Demographic information about customers</w:t>
      </w:r>
    </w:p>
    <w:p>
      <w:pPr>
        <w:numPr>
          <w:ilvl w:val="0"/>
          <w:numId w:val="1"/>
        </w:numPr>
        <w:spacing w:line="360" w:lineRule="auto"/>
        <w:jc w:val="both"/>
        <w:rPr>
          <w:rFonts w:ascii="Times New Roman" w:hAnsi="Times New Roman"/>
          <w:color w:val="1C1E29"/>
        </w:rPr>
      </w:pPr>
      <w:r>
        <w:rPr>
          <w:rStyle w:val="7"/>
          <w:color w:val="1C1E29"/>
        </w:rPr>
        <w:t>customer_id</w:t>
      </w:r>
      <w:r>
        <w:rPr>
          <w:rFonts w:ascii="Times New Roman" w:hAnsi="Times New Roman"/>
          <w:color w:val="1C1E29"/>
        </w:rPr>
        <w:t xml:space="preserve"> - Customer id </w:t>
      </w:r>
    </w:p>
    <w:p>
      <w:pPr>
        <w:numPr>
          <w:ilvl w:val="0"/>
          <w:numId w:val="1"/>
        </w:numPr>
        <w:spacing w:line="360" w:lineRule="auto"/>
        <w:jc w:val="both"/>
        <w:rPr>
          <w:rFonts w:ascii="Times New Roman" w:hAnsi="Times New Roman"/>
          <w:color w:val="1C1E29"/>
        </w:rPr>
      </w:pPr>
      <w:r>
        <w:rPr>
          <w:rStyle w:val="7"/>
          <w:color w:val="1C1E29"/>
        </w:rPr>
        <w:t>vintage</w:t>
      </w:r>
      <w:r>
        <w:rPr>
          <w:rFonts w:ascii="Times New Roman" w:hAnsi="Times New Roman"/>
          <w:color w:val="1C1E29"/>
        </w:rPr>
        <w:t xml:space="preserve"> - Vintage of the customer with the bank in a number of days </w:t>
      </w:r>
    </w:p>
    <w:p>
      <w:pPr>
        <w:numPr>
          <w:ilvl w:val="0"/>
          <w:numId w:val="1"/>
        </w:numPr>
        <w:spacing w:line="360" w:lineRule="auto"/>
        <w:jc w:val="both"/>
        <w:rPr>
          <w:rFonts w:ascii="Times New Roman" w:hAnsi="Times New Roman"/>
          <w:color w:val="1C1E29"/>
        </w:rPr>
      </w:pPr>
      <w:r>
        <w:rPr>
          <w:rStyle w:val="7"/>
          <w:color w:val="1C1E29"/>
        </w:rPr>
        <w:t>age</w:t>
      </w:r>
      <w:r>
        <w:rPr>
          <w:rFonts w:ascii="Times New Roman" w:hAnsi="Times New Roman"/>
          <w:color w:val="1C1E29"/>
        </w:rPr>
        <w:t xml:space="preserve"> - Age of customer </w:t>
      </w:r>
    </w:p>
    <w:p>
      <w:pPr>
        <w:numPr>
          <w:ilvl w:val="0"/>
          <w:numId w:val="1"/>
        </w:numPr>
        <w:spacing w:line="360" w:lineRule="auto"/>
        <w:jc w:val="both"/>
        <w:rPr>
          <w:rFonts w:ascii="Times New Roman" w:hAnsi="Times New Roman"/>
          <w:color w:val="1C1E29"/>
        </w:rPr>
      </w:pPr>
      <w:r>
        <w:rPr>
          <w:rStyle w:val="7"/>
          <w:color w:val="1C1E29"/>
        </w:rPr>
        <w:t>gender</w:t>
      </w:r>
      <w:r>
        <w:rPr>
          <w:rFonts w:ascii="Times New Roman" w:hAnsi="Times New Roman"/>
          <w:color w:val="1C1E29"/>
        </w:rPr>
        <w:t xml:space="preserve"> - Gender of customer </w:t>
      </w:r>
    </w:p>
    <w:p>
      <w:pPr>
        <w:numPr>
          <w:ilvl w:val="0"/>
          <w:numId w:val="1"/>
        </w:numPr>
        <w:spacing w:line="360" w:lineRule="auto"/>
        <w:jc w:val="both"/>
        <w:rPr>
          <w:rFonts w:ascii="Times New Roman" w:hAnsi="Times New Roman"/>
          <w:color w:val="1C1E29"/>
        </w:rPr>
      </w:pPr>
      <w:r>
        <w:rPr>
          <w:rStyle w:val="7"/>
          <w:color w:val="1C1E29"/>
        </w:rPr>
        <w:t>dependents</w:t>
      </w:r>
      <w:r>
        <w:rPr>
          <w:rFonts w:ascii="Times New Roman" w:hAnsi="Times New Roman"/>
          <w:color w:val="1C1E29"/>
        </w:rPr>
        <w:t xml:space="preserve"> - Number of dependents </w:t>
      </w:r>
    </w:p>
    <w:p>
      <w:pPr>
        <w:numPr>
          <w:ilvl w:val="0"/>
          <w:numId w:val="1"/>
        </w:numPr>
        <w:spacing w:line="360" w:lineRule="auto"/>
        <w:jc w:val="both"/>
        <w:rPr>
          <w:rFonts w:ascii="Times New Roman" w:hAnsi="Times New Roman"/>
          <w:color w:val="1C1E29"/>
        </w:rPr>
      </w:pPr>
      <w:r>
        <w:rPr>
          <w:rStyle w:val="7"/>
          <w:color w:val="1C1E29"/>
        </w:rPr>
        <w:t>occupation</w:t>
      </w:r>
      <w:r>
        <w:rPr>
          <w:rFonts w:ascii="Times New Roman" w:hAnsi="Times New Roman"/>
          <w:color w:val="1C1E29"/>
        </w:rPr>
        <w:t xml:space="preserve"> - Occupation of the customer </w:t>
      </w:r>
    </w:p>
    <w:p>
      <w:pPr>
        <w:numPr>
          <w:ilvl w:val="0"/>
          <w:numId w:val="1"/>
        </w:numPr>
        <w:spacing w:line="360" w:lineRule="auto"/>
        <w:jc w:val="both"/>
        <w:rPr>
          <w:rFonts w:ascii="Times New Roman" w:hAnsi="Times New Roman"/>
          <w:color w:val="1C1E29"/>
        </w:rPr>
      </w:pPr>
      <w:r>
        <w:rPr>
          <w:rStyle w:val="7"/>
          <w:color w:val="1C1E29"/>
        </w:rPr>
        <w:t>city</w:t>
      </w:r>
      <w:r>
        <w:rPr>
          <w:rFonts w:ascii="Times New Roman" w:hAnsi="Times New Roman"/>
          <w:color w:val="1C1E29"/>
        </w:rPr>
        <w:t xml:space="preserve"> - City of the customer (anonymized) </w:t>
      </w:r>
    </w:p>
    <w:p>
      <w:pPr>
        <w:pStyle w:val="4"/>
        <w:spacing w:before="0" w:beforeAutospacing="0" w:after="0" w:afterAutospacing="0" w:line="360" w:lineRule="auto"/>
        <w:jc w:val="both"/>
        <w:rPr>
          <w:color w:val="1C1E29"/>
        </w:rPr>
      </w:pPr>
      <w:r>
        <w:rPr>
          <w:color w:val="1C1E29"/>
        </w:rPr>
        <w:t>II. Customer Bank Relationship</w:t>
      </w:r>
    </w:p>
    <w:p>
      <w:pPr>
        <w:numPr>
          <w:ilvl w:val="0"/>
          <w:numId w:val="2"/>
        </w:numPr>
        <w:spacing w:line="360" w:lineRule="auto"/>
        <w:jc w:val="both"/>
        <w:rPr>
          <w:rFonts w:ascii="Times New Roman" w:hAnsi="Times New Roman"/>
          <w:color w:val="1C1E29"/>
        </w:rPr>
      </w:pPr>
      <w:r>
        <w:rPr>
          <w:rStyle w:val="7"/>
          <w:color w:val="1C1E29"/>
        </w:rPr>
        <w:t>customer_nw_category</w:t>
      </w:r>
      <w:r>
        <w:rPr>
          <w:rFonts w:ascii="Times New Roman" w:hAnsi="Times New Roman"/>
          <w:color w:val="1C1E29"/>
        </w:rPr>
        <w:t xml:space="preserve"> - Net worth of customer (3: Low 2: Medium 1: High) </w:t>
      </w:r>
    </w:p>
    <w:p>
      <w:pPr>
        <w:numPr>
          <w:ilvl w:val="0"/>
          <w:numId w:val="2"/>
        </w:numPr>
        <w:spacing w:line="360" w:lineRule="auto"/>
        <w:jc w:val="both"/>
        <w:rPr>
          <w:rFonts w:ascii="Times New Roman" w:hAnsi="Times New Roman"/>
          <w:color w:val="1C1E29"/>
        </w:rPr>
      </w:pPr>
      <w:r>
        <w:rPr>
          <w:rStyle w:val="7"/>
          <w:color w:val="1C1E29"/>
        </w:rPr>
        <w:t>branch_code</w:t>
      </w:r>
      <w:r>
        <w:rPr>
          <w:rFonts w:ascii="Times New Roman" w:hAnsi="Times New Roman"/>
          <w:color w:val="1C1E29"/>
        </w:rPr>
        <w:t xml:space="preserve"> - Branch Code for a customer account </w:t>
      </w:r>
    </w:p>
    <w:p>
      <w:pPr>
        <w:numPr>
          <w:ilvl w:val="0"/>
          <w:numId w:val="2"/>
        </w:numPr>
        <w:spacing w:line="360" w:lineRule="auto"/>
        <w:jc w:val="both"/>
        <w:rPr>
          <w:rFonts w:ascii="Times New Roman" w:hAnsi="Times New Roman"/>
          <w:color w:val="1C1E29"/>
        </w:rPr>
      </w:pPr>
      <w:r>
        <w:rPr>
          <w:rStyle w:val="7"/>
          <w:color w:val="1C1E29"/>
        </w:rPr>
        <w:t>days_since_last_transaction</w:t>
      </w:r>
      <w:r>
        <w:rPr>
          <w:rFonts w:ascii="Times New Roman" w:hAnsi="Times New Roman"/>
          <w:color w:val="1C1E29"/>
        </w:rPr>
        <w:t xml:space="preserve"> - No of Days Since Last Credit in Last 1 year </w:t>
      </w:r>
    </w:p>
    <w:p>
      <w:pPr>
        <w:pStyle w:val="4"/>
        <w:spacing w:before="0" w:beforeAutospacing="0" w:after="0" w:afterAutospacing="0" w:line="360" w:lineRule="auto"/>
        <w:jc w:val="both"/>
        <w:rPr>
          <w:color w:val="1C1E29"/>
        </w:rPr>
      </w:pPr>
      <w:r>
        <w:rPr>
          <w:color w:val="1C1E29"/>
        </w:rPr>
        <w:t>III. Transactional Information</w:t>
      </w:r>
    </w:p>
    <w:p>
      <w:pPr>
        <w:numPr>
          <w:ilvl w:val="0"/>
          <w:numId w:val="3"/>
        </w:numPr>
        <w:spacing w:line="360" w:lineRule="auto"/>
        <w:jc w:val="both"/>
        <w:rPr>
          <w:rFonts w:ascii="Times New Roman" w:hAnsi="Times New Roman"/>
          <w:color w:val="1C1E29"/>
        </w:rPr>
      </w:pPr>
      <w:r>
        <w:rPr>
          <w:rStyle w:val="7"/>
          <w:color w:val="1C1E29"/>
        </w:rPr>
        <w:t>current_balance</w:t>
      </w:r>
      <w:r>
        <w:rPr>
          <w:rFonts w:ascii="Times New Roman" w:hAnsi="Times New Roman"/>
          <w:color w:val="1C1E29"/>
        </w:rPr>
        <w:t xml:space="preserve"> - Balance as of today </w:t>
      </w:r>
    </w:p>
    <w:p>
      <w:pPr>
        <w:numPr>
          <w:ilvl w:val="0"/>
          <w:numId w:val="3"/>
        </w:numPr>
        <w:spacing w:line="360" w:lineRule="auto"/>
        <w:jc w:val="both"/>
        <w:rPr>
          <w:rFonts w:ascii="Times New Roman" w:hAnsi="Times New Roman"/>
          <w:color w:val="1C1E29"/>
        </w:rPr>
      </w:pPr>
      <w:r>
        <w:rPr>
          <w:rStyle w:val="7"/>
          <w:color w:val="1C1E29"/>
        </w:rPr>
        <w:t>previous_month_end_balance</w:t>
      </w:r>
      <w:r>
        <w:rPr>
          <w:rFonts w:ascii="Times New Roman" w:hAnsi="Times New Roman"/>
          <w:color w:val="1C1E29"/>
        </w:rPr>
        <w:t xml:space="preserve"> - End of Month Balance of previous month </w:t>
      </w:r>
    </w:p>
    <w:p>
      <w:pPr>
        <w:numPr>
          <w:ilvl w:val="0"/>
          <w:numId w:val="3"/>
        </w:numPr>
        <w:spacing w:line="360" w:lineRule="auto"/>
        <w:jc w:val="both"/>
        <w:rPr>
          <w:rFonts w:ascii="Times New Roman" w:hAnsi="Times New Roman"/>
          <w:color w:val="1C1E29"/>
        </w:rPr>
      </w:pPr>
      <w:r>
        <w:rPr>
          <w:rStyle w:val="7"/>
          <w:color w:val="1C1E29"/>
        </w:rPr>
        <w:t>average_monthly_balance_prevQ</w:t>
      </w:r>
      <w:r>
        <w:rPr>
          <w:rFonts w:ascii="Times New Roman" w:hAnsi="Times New Roman"/>
          <w:color w:val="1C1E29"/>
        </w:rPr>
        <w:t xml:space="preserve"> - Average monthly balances (AMB) in Previous Quarter </w:t>
      </w:r>
    </w:p>
    <w:p>
      <w:pPr>
        <w:numPr>
          <w:ilvl w:val="0"/>
          <w:numId w:val="3"/>
        </w:numPr>
        <w:spacing w:line="360" w:lineRule="auto"/>
        <w:jc w:val="both"/>
        <w:rPr>
          <w:rFonts w:ascii="Times New Roman" w:hAnsi="Times New Roman"/>
          <w:color w:val="1C1E29"/>
        </w:rPr>
      </w:pPr>
      <w:r>
        <w:rPr>
          <w:rStyle w:val="7"/>
          <w:color w:val="1C1E29"/>
        </w:rPr>
        <w:t>average_monthly_balance_prevQ2</w:t>
      </w:r>
      <w:r>
        <w:rPr>
          <w:rFonts w:ascii="Times New Roman" w:hAnsi="Times New Roman"/>
          <w:color w:val="1C1E29"/>
        </w:rPr>
        <w:t xml:space="preserve"> - Average monthly balances (AMB) in previous to the previous quarter </w:t>
      </w:r>
    </w:p>
    <w:p>
      <w:pPr>
        <w:numPr>
          <w:ilvl w:val="0"/>
          <w:numId w:val="3"/>
        </w:numPr>
        <w:spacing w:line="360" w:lineRule="auto"/>
        <w:jc w:val="both"/>
        <w:rPr>
          <w:rFonts w:ascii="Times New Roman" w:hAnsi="Times New Roman"/>
          <w:color w:val="1C1E29"/>
        </w:rPr>
      </w:pPr>
      <w:r>
        <w:rPr>
          <w:rStyle w:val="7"/>
          <w:color w:val="1C1E29"/>
        </w:rPr>
        <w:t>current_month_credit</w:t>
      </w:r>
      <w:r>
        <w:rPr>
          <w:rFonts w:ascii="Times New Roman" w:hAnsi="Times New Roman"/>
          <w:color w:val="1C1E29"/>
        </w:rPr>
        <w:t xml:space="preserve"> - Total Credit Amount current month </w:t>
      </w:r>
    </w:p>
    <w:p>
      <w:pPr>
        <w:numPr>
          <w:ilvl w:val="0"/>
          <w:numId w:val="3"/>
        </w:numPr>
        <w:spacing w:line="360" w:lineRule="auto"/>
        <w:jc w:val="both"/>
        <w:rPr>
          <w:rFonts w:ascii="Times New Roman" w:hAnsi="Times New Roman"/>
          <w:color w:val="1C1E29"/>
        </w:rPr>
      </w:pPr>
      <w:r>
        <w:rPr>
          <w:rStyle w:val="7"/>
          <w:color w:val="1C1E29"/>
        </w:rPr>
        <w:t>previous_month_credit</w:t>
      </w:r>
      <w:r>
        <w:rPr>
          <w:rFonts w:ascii="Times New Roman" w:hAnsi="Times New Roman"/>
          <w:color w:val="1C1E29"/>
        </w:rPr>
        <w:t xml:space="preserve"> - Total Credit Amount previous month </w:t>
      </w:r>
    </w:p>
    <w:p>
      <w:pPr>
        <w:numPr>
          <w:ilvl w:val="0"/>
          <w:numId w:val="3"/>
        </w:numPr>
        <w:spacing w:line="360" w:lineRule="auto"/>
        <w:jc w:val="both"/>
        <w:rPr>
          <w:rFonts w:ascii="Times New Roman" w:hAnsi="Times New Roman"/>
          <w:color w:val="1C1E29"/>
        </w:rPr>
      </w:pPr>
      <w:r>
        <w:rPr>
          <w:rStyle w:val="7"/>
          <w:color w:val="1C1E29"/>
        </w:rPr>
        <w:t>current_month_debit</w:t>
      </w:r>
      <w:r>
        <w:rPr>
          <w:rFonts w:ascii="Times New Roman" w:hAnsi="Times New Roman"/>
          <w:color w:val="1C1E29"/>
        </w:rPr>
        <w:t xml:space="preserve"> - Total Debit Amount current month </w:t>
      </w:r>
    </w:p>
    <w:p>
      <w:pPr>
        <w:numPr>
          <w:ilvl w:val="0"/>
          <w:numId w:val="3"/>
        </w:numPr>
        <w:spacing w:line="360" w:lineRule="auto"/>
        <w:jc w:val="both"/>
        <w:rPr>
          <w:rFonts w:ascii="Times New Roman" w:hAnsi="Times New Roman"/>
          <w:color w:val="1C1E29"/>
        </w:rPr>
      </w:pPr>
      <w:r>
        <w:rPr>
          <w:rStyle w:val="7"/>
          <w:color w:val="1C1E29"/>
        </w:rPr>
        <w:t>previous_month_debit</w:t>
      </w:r>
      <w:r>
        <w:rPr>
          <w:rFonts w:ascii="Times New Roman" w:hAnsi="Times New Roman"/>
          <w:color w:val="1C1E29"/>
        </w:rPr>
        <w:t xml:space="preserve"> - Total Debit Amount previous month </w:t>
      </w:r>
    </w:p>
    <w:p>
      <w:pPr>
        <w:numPr>
          <w:ilvl w:val="0"/>
          <w:numId w:val="3"/>
        </w:numPr>
        <w:spacing w:line="360" w:lineRule="auto"/>
        <w:jc w:val="both"/>
        <w:rPr>
          <w:rFonts w:ascii="Times New Roman" w:hAnsi="Times New Roman"/>
          <w:color w:val="1C1E29"/>
        </w:rPr>
      </w:pPr>
      <w:r>
        <w:rPr>
          <w:rStyle w:val="7"/>
          <w:color w:val="1C1E29"/>
        </w:rPr>
        <w:t>current_month_balance</w:t>
      </w:r>
      <w:r>
        <w:rPr>
          <w:rFonts w:ascii="Times New Roman" w:hAnsi="Times New Roman"/>
          <w:color w:val="1C1E29"/>
        </w:rPr>
        <w:t xml:space="preserve"> - Average Balance of current month </w:t>
      </w:r>
    </w:p>
    <w:p>
      <w:pPr>
        <w:numPr>
          <w:ilvl w:val="0"/>
          <w:numId w:val="3"/>
        </w:numPr>
        <w:spacing w:line="360" w:lineRule="auto"/>
        <w:jc w:val="both"/>
        <w:rPr>
          <w:rFonts w:ascii="Times New Roman" w:hAnsi="Times New Roman"/>
          <w:color w:val="1C1E29"/>
        </w:rPr>
      </w:pPr>
      <w:r>
        <w:rPr>
          <w:rStyle w:val="7"/>
          <w:color w:val="1C1E29"/>
        </w:rPr>
        <w:t>previous_month_balance</w:t>
      </w:r>
      <w:r>
        <w:rPr>
          <w:rFonts w:ascii="Times New Roman" w:hAnsi="Times New Roman"/>
          <w:color w:val="1C1E29"/>
        </w:rPr>
        <w:t xml:space="preserve"> - Average Balance of previous month </w:t>
      </w:r>
    </w:p>
    <w:p>
      <w:pPr>
        <w:numPr>
          <w:ilvl w:val="0"/>
          <w:numId w:val="3"/>
        </w:numPr>
        <w:spacing w:line="360" w:lineRule="auto"/>
        <w:jc w:val="both"/>
        <w:rPr>
          <w:rFonts w:ascii="Times New Roman" w:hAnsi="Times New Roman"/>
          <w:color w:val="1C1E29"/>
        </w:rPr>
      </w:pPr>
      <w:r>
        <w:rPr>
          <w:rStyle w:val="7"/>
          <w:color w:val="1C1E29"/>
        </w:rPr>
        <w:t>churn</w:t>
      </w:r>
      <w:r>
        <w:rPr>
          <w:rFonts w:ascii="Times New Roman" w:hAnsi="Times New Roman"/>
          <w:color w:val="1C1E29"/>
        </w:rPr>
        <w:t xml:space="preserve"> - Average balance of customer falls below minimum balance in the next quarter (1/0)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hint="default" w:ascii="Times New Roman" w:hAnsi="Times New Roman"/>
          <w:lang w:val="en-IN"/>
        </w:rPr>
      </w:pPr>
      <w:r>
        <w:rPr>
          <w:rFonts w:ascii="Times New Roman" w:hAnsi="Times New Roman"/>
        </w:rPr>
        <w:t>(</w:t>
      </w:r>
      <w:r>
        <w:rPr>
          <w:rFonts w:ascii="Times New Roman" w:hAnsi="Times New Roman"/>
          <w:b/>
          <w:bCs/>
        </w:rPr>
        <w:t xml:space="preserve">Note: </w:t>
      </w:r>
      <w:r>
        <w:rPr>
          <w:rFonts w:ascii="Times New Roman" w:hAnsi="Times New Roman"/>
        </w:rPr>
        <w:t>In the same downloaded folder, you can find the dataset (churn_prediction) for this problem statement. Once you upload the final project, you will be able to download the project solution (Final project solution.zip). This folder contains the Jupyter notebook file that contains the solution to this final project problem statement.)</w:t>
      </w:r>
      <w:bookmarkStart w:id="0" w:name="_GoBack"/>
      <w:bookmarkEnd w:id="0"/>
    </w:p>
    <w:sectPr>
      <w:headerReference r:id="rId3" w:type="default"/>
      <w:footerReference r:id="rId4" w:type="default"/>
      <w:pgSz w:w="12240" w:h="15840"/>
      <w:pgMar w:top="1440" w:right="1440" w:bottom="1440" w:left="1440" w:header="720" w:footer="720" w:gutter="0"/>
      <w:pgBorders w:offsetFrom="page">
        <w:top w:val="dotDash" w:color="auto" w:sz="4" w:space="24"/>
        <w:left w:val="dotDash" w:color="auto" w:sz="4" w:space="24"/>
        <w:bottom w:val="dotDash" w:color="auto" w:sz="4" w:space="24"/>
        <w:right w:val="dotDash"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233897"/>
      <w:docPartObj>
        <w:docPartGallery w:val="AutoText"/>
      </w:docPartObj>
    </w:sdtPr>
    <w:sdtContent>
      <w:p>
        <w:pPr>
          <w:pStyle w:val="2"/>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rPr>
    </w:pPr>
    <w:r>
      <w:rPr>
        <w:b/>
        <w:bCs/>
      </w:rPr>
      <w:t>Project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E1EFE"/>
    <w:multiLevelType w:val="multilevel"/>
    <w:tmpl w:val="4ABE1EF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5CC534F0"/>
    <w:multiLevelType w:val="multilevel"/>
    <w:tmpl w:val="5CC534F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65233616"/>
    <w:multiLevelType w:val="multilevel"/>
    <w:tmpl w:val="6523361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3A"/>
    <w:rsid w:val="000B2C3B"/>
    <w:rsid w:val="001464F4"/>
    <w:rsid w:val="00650E3F"/>
    <w:rsid w:val="0065132F"/>
    <w:rsid w:val="00927A60"/>
    <w:rsid w:val="00B42BE0"/>
    <w:rsid w:val="00B70E16"/>
    <w:rsid w:val="00F4243A"/>
    <w:rsid w:val="00FA450A"/>
    <w:rsid w:val="40756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sz w:val="24"/>
      <w:szCs w:val="24"/>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uiPriority w:val="99"/>
    <w:pPr>
      <w:tabs>
        <w:tab w:val="center" w:pos="4680"/>
        <w:tab w:val="right" w:pos="9360"/>
      </w:tabs>
    </w:pPr>
  </w:style>
  <w:style w:type="paragraph" w:styleId="4">
    <w:name w:val="Normal (Web)"/>
    <w:basedOn w:val="1"/>
    <w:unhideWhenUsed/>
    <w:uiPriority w:val="99"/>
    <w:pPr>
      <w:spacing w:before="100" w:beforeAutospacing="1" w:after="100" w:afterAutospacing="1"/>
    </w:pPr>
    <w:rPr>
      <w:rFonts w:ascii="Times New Roman" w:hAnsi="Times New Roman" w:eastAsia="Times New Roman"/>
    </w:rPr>
  </w:style>
  <w:style w:type="character" w:customStyle="1" w:styleId="7">
    <w:name w:val="15"/>
    <w:basedOn w:val="5"/>
    <w:uiPriority w:val="0"/>
    <w:rPr>
      <w:rFonts w:hint="default" w:ascii="Times New Roman" w:hAnsi="Times New Roman" w:cs="Times New Roman"/>
      <w:b/>
      <w:bCs/>
    </w:rPr>
  </w:style>
  <w:style w:type="character" w:customStyle="1" w:styleId="8">
    <w:name w:val="Header Char"/>
    <w:basedOn w:val="5"/>
    <w:link w:val="3"/>
    <w:qFormat/>
    <w:uiPriority w:val="99"/>
    <w:rPr>
      <w:rFonts w:ascii="Calibri" w:hAnsi="Calibri" w:eastAsia="SimSun" w:cs="Times New Roman"/>
      <w:sz w:val="24"/>
      <w:szCs w:val="24"/>
    </w:rPr>
  </w:style>
  <w:style w:type="character" w:customStyle="1" w:styleId="9">
    <w:name w:val="Footer Char"/>
    <w:basedOn w:val="5"/>
    <w:link w:val="2"/>
    <w:qFormat/>
    <w:uiPriority w:val="99"/>
    <w:rPr>
      <w:rFonts w:ascii="Calibri" w:hAnsi="Calibri" w:eastAsia="SimSu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322</Words>
  <Characters>1842</Characters>
  <Lines>15</Lines>
  <Paragraphs>4</Paragraphs>
  <TotalTime>233</TotalTime>
  <ScaleCrop>false</ScaleCrop>
  <LinksUpToDate>false</LinksUpToDate>
  <CharactersWithSpaces>2160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2019-08-09T11:19:00Z</dcterms:created>
  <dc:creator>Aditya sood</dc:creator>
  <cp:lastModifiedBy>google1563709451</cp:lastModifiedBy>
  <dcterms:modified xsi:type="dcterms:W3CDTF">2020-01-28T17:35:34Z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