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10" w:rsidRPr="00D73B10" w:rsidRDefault="00D73B10" w:rsidP="00D73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D73B1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Accessing Vehicle Owner Details via VAHAN APIs</w:t>
      </w:r>
    </w:p>
    <w:p w:rsidR="00D73B10" w:rsidRPr="00D73B10" w:rsidRDefault="00D73B10" w:rsidP="00D73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Several third-party providers offer APIs that interface with the VAHAN database, enabling retrieval of vehicle and owner </w:t>
      </w:r>
      <w:proofErr w:type="gramStart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information: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​</w:t>
      </w:r>
      <w:proofErr w:type="gramEnd"/>
    </w:p>
    <w:p w:rsidR="00D73B10" w:rsidRPr="00D73B10" w:rsidRDefault="00D73B10" w:rsidP="00D73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spellStart"/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SurePass</w:t>
      </w:r>
      <w:proofErr w:type="spellEnd"/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Vehicle RC to Mobile Number API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Allows retrieval of the vehicle owner's mobile number, full name, address, fuel type, make and model, insurance validity, and more by inputting the vehicle’s RC number.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​</w:t>
      </w:r>
      <w:hyperlink r:id="rId5" w:tgtFrame="_blank" w:history="1">
        <w:r w:rsidRPr="0015790A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SurePa</w:t>
        </w:r>
        <w:r w:rsidRPr="0015790A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s</w:t>
        </w:r>
        <w:r w:rsidRPr="0015790A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s+1SurePass+1</w:t>
        </w:r>
      </w:hyperlink>
    </w:p>
    <w:p w:rsidR="00D73B10" w:rsidRPr="00D73B10" w:rsidRDefault="00D73B10" w:rsidP="00D73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Masters India VAHAN API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Provides comprehensive vehicle details, including registration number, owner name, chassis number, engine number, insurance details, and more.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​</w:t>
      </w:r>
    </w:p>
    <w:p w:rsidR="00D73B10" w:rsidRPr="00D73B10" w:rsidRDefault="00D73B10" w:rsidP="00D73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proofErr w:type="spellStart"/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Zyla</w:t>
      </w:r>
      <w:proofErr w:type="spellEnd"/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Labs Vehicle RC Verification API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Enables verification of vehicle registration details, fetching information such as owner name, vehicle class, registration date, and more.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​</w:t>
      </w:r>
      <w:proofErr w:type="spellStart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begin"/>
      </w:r>
      <w:r w:rsid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instrText>HYPERLINK "https://zylalabs.com/api-marketplace" \t "_blank"</w:instrText>
      </w:r>
      <w:r w:rsidR="0015790A"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separate"/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Zyla</w:t>
      </w:r>
      <w:proofErr w:type="spellEnd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 xml:space="preserve"> API Hu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b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u w:val="single"/>
          <w:lang w:eastAsia="en-IN"/>
        </w:rPr>
        <w:t>+1SurePass+1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fldChar w:fldCharType="end"/>
      </w:r>
    </w:p>
    <w:p w:rsidR="00D73B10" w:rsidRPr="00D73B10" w:rsidRDefault="00D73B10" w:rsidP="00D73B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APIclub.in RC Verification API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Offers extensive vehicle information, including license plate, owner name, registration date, brand, model, fuel type, insurance details, and financing status.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​</w:t>
      </w:r>
      <w:hyperlink r:id="rId6" w:tgtFrame="_blank" w:history="1">
        <w:r w:rsidRPr="0015790A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apiclub.in</w:t>
        </w:r>
      </w:hyperlink>
    </w:p>
    <w:p w:rsidR="00D73B10" w:rsidRPr="00D73B10" w:rsidRDefault="00D73B10" w:rsidP="00D73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D73B1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Important Considerations</w:t>
      </w:r>
    </w:p>
    <w:p w:rsidR="00D73B10" w:rsidRPr="00D73B10" w:rsidRDefault="00D73B10" w:rsidP="00D73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Access Restrictions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Only Indian-registered companies with at least 50% Indian ownership are permitted to access VAHAN data.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All data must be stored on servers located in India and monitored by security auditors to prevent data leakage.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​</w:t>
      </w:r>
      <w:hyperlink r:id="rId7" w:tgtFrame="_blank" w:history="1">
        <w:r w:rsidRPr="0015790A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The Hindu Business Line</w:t>
        </w:r>
      </w:hyperlink>
    </w:p>
    <w:p w:rsidR="00D73B10" w:rsidRPr="00D73B10" w:rsidRDefault="00D73B10" w:rsidP="00D73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Data Usage Fees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Companies using VAHAN data for commercial purposes are required to pay an annual fee.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​</w:t>
      </w:r>
      <w:hyperlink r:id="rId8" w:tgtFrame="_blank" w:history="1">
        <w:r w:rsidRPr="0015790A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The Hindu Business Line</w:t>
        </w:r>
      </w:hyperlink>
    </w:p>
    <w:p w:rsidR="00D73B10" w:rsidRPr="00D73B10" w:rsidRDefault="00D73B10" w:rsidP="00D73B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Compliance and Privacy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Accessing and using VAHAN data must comply with applicable data protection and privacy laws.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Ensure that your use case aligns with these regulations to avoid legal complications.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​</w:t>
      </w:r>
      <w:hyperlink r:id="rId9" w:tgtFrame="_blank" w:history="1">
        <w:r w:rsidRPr="0015790A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The Hindu Business Line</w:t>
        </w:r>
      </w:hyperlink>
    </w:p>
    <w:p w:rsidR="00D73B10" w:rsidRPr="00D73B10" w:rsidRDefault="00D73B10" w:rsidP="00D73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If you're considering integrating such an API into your system, it's advisable to:</w:t>
      </w:r>
    </w:p>
    <w:p w:rsidR="00D73B10" w:rsidRPr="00D73B10" w:rsidRDefault="00D73B10" w:rsidP="00D73B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Assess Your Eligibility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Ensure your organization meets the criteria for accessing VAHAN </w:t>
      </w:r>
      <w:proofErr w:type="gramStart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data.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​</w:t>
      </w:r>
      <w:proofErr w:type="gramEnd"/>
    </w:p>
    <w:p w:rsidR="00D73B10" w:rsidRPr="00D73B10" w:rsidRDefault="00D73B10" w:rsidP="00D73B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Choose a Reliable API Provider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Evaluate the features, reliability, and compliance standards of API providers like </w:t>
      </w:r>
      <w:proofErr w:type="spellStart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SurePass</w:t>
      </w:r>
      <w:proofErr w:type="spellEnd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Masters India, </w:t>
      </w:r>
      <w:proofErr w:type="spellStart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Zyla</w:t>
      </w:r>
      <w:proofErr w:type="spellEnd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Labs, or APIclub.in.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​</w:t>
      </w:r>
      <w:hyperlink r:id="rId10" w:tgtFrame="_blank" w:history="1">
        <w:r w:rsidRPr="0015790A">
          <w:rPr>
            <w:rFonts w:ascii="Times New Roman" w:eastAsia="Times New Roman" w:hAnsi="Times New Roman" w:cs="Times New Roman"/>
            <w:color w:val="002060"/>
            <w:sz w:val="24"/>
            <w:szCs w:val="24"/>
            <w:u w:val="single"/>
            <w:lang w:eastAsia="en-IN"/>
          </w:rPr>
          <w:t>SurePass+2apiclub.in+2docs.mastersindia.co+2</w:t>
        </w:r>
      </w:hyperlink>
    </w:p>
    <w:p w:rsidR="00D73B10" w:rsidRPr="00D73B10" w:rsidRDefault="00D73B10" w:rsidP="00D73B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Understand the Costs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Be aware of any fees associated with accessing and using the </w:t>
      </w:r>
      <w:proofErr w:type="gramStart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data.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​</w:t>
      </w:r>
      <w:proofErr w:type="gramEnd"/>
    </w:p>
    <w:p w:rsidR="00D73B10" w:rsidRPr="00D73B10" w:rsidRDefault="00D73B10" w:rsidP="00D73B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Ensure Compliance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Implement necessary measures to comply with data storage, security, and privacy requirements.</w:t>
      </w:r>
    </w:p>
    <w:p w:rsidR="002C63F5" w:rsidRPr="0015790A" w:rsidRDefault="002C63F5" w:rsidP="002C63F5">
      <w:pPr>
        <w:rPr>
          <w:color w:val="002060"/>
        </w:rPr>
      </w:pP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2C63F5">
      <w:pPr>
        <w:rPr>
          <w:color w:val="002060"/>
        </w:rPr>
      </w:pPr>
    </w:p>
    <w:p w:rsidR="00D73B10" w:rsidRPr="00D73B10" w:rsidRDefault="00D73B10" w:rsidP="00D73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Here's a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comparison of top third-party VAHAN API providers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that allow you to fetch vehicle and (in some cases) owner details, including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mobile number (when permitted)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for integration into your system (such as DYD's platform):</w:t>
      </w: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D73B10">
      <w:pPr>
        <w:pStyle w:val="Heading3"/>
        <w:rPr>
          <w:color w:val="002060"/>
        </w:rPr>
      </w:pPr>
      <w:r w:rsidRPr="0015790A">
        <w:rPr>
          <w:rStyle w:val="Strong"/>
          <w:b/>
          <w:bCs/>
          <w:color w:val="002060"/>
        </w:rPr>
        <w:t>VAHAN API Providers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298"/>
        <w:gridCol w:w="2175"/>
        <w:gridCol w:w="1543"/>
        <w:gridCol w:w="1655"/>
      </w:tblGrid>
      <w:tr w:rsidR="0015790A" w:rsidRPr="0015790A" w:rsidTr="00D73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jc w:val="center"/>
              <w:rPr>
                <w:b/>
                <w:bCs/>
                <w:color w:val="002060"/>
              </w:rPr>
            </w:pPr>
            <w:r w:rsidRPr="0015790A">
              <w:rPr>
                <w:b/>
                <w:bCs/>
                <w:color w:val="002060"/>
              </w:rPr>
              <w:t>Feature / Provider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jc w:val="center"/>
              <w:rPr>
                <w:b/>
                <w:bCs/>
                <w:color w:val="002060"/>
              </w:rPr>
            </w:pPr>
            <w:proofErr w:type="spellStart"/>
            <w:r w:rsidRPr="0015790A">
              <w:rPr>
                <w:rStyle w:val="Strong"/>
                <w:color w:val="002060"/>
              </w:rPr>
              <w:t>SurePass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jc w:val="center"/>
              <w:rPr>
                <w:b/>
                <w:bCs/>
                <w:color w:val="002060"/>
              </w:rPr>
            </w:pPr>
            <w:r w:rsidRPr="0015790A">
              <w:rPr>
                <w:rStyle w:val="Strong"/>
                <w:color w:val="002060"/>
              </w:rPr>
              <w:t>Masters India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jc w:val="center"/>
              <w:rPr>
                <w:b/>
                <w:bCs/>
                <w:color w:val="002060"/>
              </w:rPr>
            </w:pPr>
            <w:proofErr w:type="spellStart"/>
            <w:r w:rsidRPr="0015790A">
              <w:rPr>
                <w:rStyle w:val="Strong"/>
                <w:color w:val="002060"/>
              </w:rPr>
              <w:t>Zyla</w:t>
            </w:r>
            <w:proofErr w:type="spellEnd"/>
            <w:r w:rsidRPr="0015790A">
              <w:rPr>
                <w:rStyle w:val="Strong"/>
                <w:color w:val="002060"/>
              </w:rPr>
              <w:t xml:space="preserve"> Labs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jc w:val="center"/>
              <w:rPr>
                <w:b/>
                <w:bCs/>
                <w:color w:val="002060"/>
              </w:rPr>
            </w:pPr>
            <w:r w:rsidRPr="0015790A">
              <w:rPr>
                <w:rStyle w:val="Strong"/>
                <w:color w:val="002060"/>
              </w:rPr>
              <w:t>APIclub.in</w:t>
            </w:r>
          </w:p>
        </w:tc>
      </w:tr>
      <w:tr w:rsidR="0015790A" w:rsidRPr="0015790A" w:rsidTr="00D73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Style w:val="Strong"/>
                <w:color w:val="002060"/>
              </w:rPr>
              <w:t>API Access Type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REST API</w:t>
            </w:r>
          </w:p>
        </w:tc>
      </w:tr>
      <w:tr w:rsidR="0015790A" w:rsidRPr="0015790A" w:rsidTr="00D73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Style w:val="Strong"/>
                <w:color w:val="002060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VAHAN (</w:t>
            </w:r>
            <w:proofErr w:type="spellStart"/>
            <w:r w:rsidRPr="0015790A">
              <w:rPr>
                <w:color w:val="002060"/>
              </w:rPr>
              <w:t>MoRTH</w:t>
            </w:r>
            <w:proofErr w:type="spellEnd"/>
            <w:r w:rsidRPr="0015790A">
              <w:rPr>
                <w:color w:val="00206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VAHAN (</w:t>
            </w:r>
            <w:proofErr w:type="spellStart"/>
            <w:r w:rsidRPr="0015790A">
              <w:rPr>
                <w:color w:val="002060"/>
              </w:rPr>
              <w:t>MoRTH</w:t>
            </w:r>
            <w:proofErr w:type="spellEnd"/>
            <w:r w:rsidRPr="0015790A">
              <w:rPr>
                <w:color w:val="00206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VAHAN (aggregated)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VAHAN (aggregated)</w:t>
            </w:r>
          </w:p>
        </w:tc>
      </w:tr>
      <w:tr w:rsidR="0015790A" w:rsidRPr="0015790A" w:rsidTr="00D73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Style w:val="Strong"/>
                <w:color w:val="002060"/>
              </w:rPr>
              <w:t>Key Data Provided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Owner Name, Mobile No, RC details, Make/Model, Chassis, Insurance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Owner Name, Engine No, Chassis, Insurance, Financier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Owner, Fuel Type, Vehicle Class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Owner Name, Insurance, RC, Finance</w:t>
            </w:r>
          </w:p>
        </w:tc>
      </w:tr>
      <w:tr w:rsidR="0015790A" w:rsidRPr="0015790A" w:rsidTr="00D73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Style w:val="Strong"/>
                <w:color w:val="002060"/>
              </w:rPr>
              <w:t>Mobile Number Access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Fonts w:ascii="Segoe UI Symbol" w:hAnsi="Segoe UI Symbol" w:cs="Segoe UI Symbol"/>
                <w:color w:val="002060"/>
              </w:rPr>
              <w:t>✅</w:t>
            </w:r>
            <w:r w:rsidRPr="0015790A">
              <w:rPr>
                <w:color w:val="002060"/>
              </w:rPr>
              <w:t xml:space="preserve"> Available with proper authorization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Fonts w:ascii="Segoe UI Symbol" w:hAnsi="Segoe UI Symbol" w:cs="Segoe UI Symbol"/>
                <w:color w:val="002060"/>
              </w:rPr>
              <w:t>❌</w:t>
            </w:r>
            <w:r w:rsidRPr="0015790A">
              <w:rPr>
                <w:color w:val="002060"/>
              </w:rPr>
              <w:t xml:space="preserve"> Partially masked or not available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Fonts w:ascii="Segoe UI Symbol" w:hAnsi="Segoe UI Symbol" w:cs="Segoe UI Symbol"/>
                <w:color w:val="002060"/>
              </w:rPr>
              <w:t>❌</w:t>
            </w:r>
            <w:r w:rsidRPr="0015790A">
              <w:rPr>
                <w:color w:val="002060"/>
              </w:rPr>
              <w:t xml:space="preserve"> Not provided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Fonts w:ascii="Segoe UI Symbol" w:hAnsi="Segoe UI Symbol" w:cs="Segoe UI Symbol"/>
                <w:color w:val="002060"/>
              </w:rPr>
              <w:t>❌</w:t>
            </w:r>
            <w:r w:rsidRPr="0015790A">
              <w:rPr>
                <w:color w:val="002060"/>
              </w:rPr>
              <w:t xml:space="preserve"> Not provided</w:t>
            </w:r>
          </w:p>
        </w:tc>
      </w:tr>
      <w:tr w:rsidR="0015790A" w:rsidRPr="0015790A" w:rsidTr="00D73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Style w:val="Strong"/>
                <w:color w:val="002060"/>
              </w:rPr>
              <w:t>Speed &amp; Uptime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Fast, 99.9% uptime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Reliable, enterprise-grade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Good</w:t>
            </w:r>
          </w:p>
        </w:tc>
      </w:tr>
      <w:tr w:rsidR="0015790A" w:rsidRPr="0015790A" w:rsidTr="00D73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Style w:val="Strong"/>
                <w:color w:val="002060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GDPR + Indian data norms compliant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Compliant with Indian regulations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GDPR Compliant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Basic compliance</w:t>
            </w:r>
          </w:p>
        </w:tc>
      </w:tr>
      <w:tr w:rsidR="0015790A" w:rsidRPr="0015790A" w:rsidTr="00D73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Style w:val="Strong"/>
                <w:color w:val="002060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Pay-per-call / Monthly plan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Enterprise Plans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>Affordable tiered model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color w:val="002060"/>
              </w:rPr>
              <w:t xml:space="preserve">Cost-effective for </w:t>
            </w:r>
            <w:proofErr w:type="spellStart"/>
            <w:r w:rsidRPr="0015790A">
              <w:rPr>
                <w:color w:val="002060"/>
              </w:rPr>
              <w:t>startups</w:t>
            </w:r>
            <w:proofErr w:type="spellEnd"/>
          </w:p>
        </w:tc>
      </w:tr>
      <w:tr w:rsidR="0015790A" w:rsidRPr="0015790A" w:rsidTr="00D73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Style w:val="Strong"/>
                <w:color w:val="002060"/>
              </w:rPr>
              <w:t>Demo / Testing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Fonts w:ascii="Segoe UI Symbol" w:hAnsi="Segoe UI Symbol" w:cs="Segoe UI Symbol"/>
                <w:color w:val="002060"/>
              </w:rPr>
              <w:t>✅</w:t>
            </w:r>
            <w:r w:rsidRPr="0015790A">
              <w:rPr>
                <w:color w:val="00206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Fonts w:ascii="Segoe UI Symbol" w:hAnsi="Segoe UI Symbol" w:cs="Segoe UI Symbol"/>
                <w:color w:val="002060"/>
              </w:rPr>
              <w:t>✅</w:t>
            </w:r>
            <w:r w:rsidRPr="0015790A">
              <w:rPr>
                <w:color w:val="00206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Fonts w:ascii="Segoe UI Symbol" w:hAnsi="Segoe UI Symbol" w:cs="Segoe UI Symbol"/>
                <w:color w:val="002060"/>
              </w:rPr>
              <w:t>✅</w:t>
            </w:r>
            <w:r w:rsidRPr="0015790A">
              <w:rPr>
                <w:color w:val="002060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Fonts w:ascii="Segoe UI Symbol" w:hAnsi="Segoe UI Symbol" w:cs="Segoe UI Symbol"/>
                <w:color w:val="002060"/>
              </w:rPr>
              <w:t>✅</w:t>
            </w:r>
            <w:r w:rsidRPr="0015790A">
              <w:rPr>
                <w:color w:val="002060"/>
              </w:rPr>
              <w:t xml:space="preserve"> Yes</w:t>
            </w:r>
          </w:p>
        </w:tc>
      </w:tr>
      <w:tr w:rsidR="0015790A" w:rsidRPr="0015790A" w:rsidTr="00D73B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r w:rsidRPr="0015790A">
              <w:rPr>
                <w:rStyle w:val="Strong"/>
                <w:color w:val="002060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hyperlink r:id="rId11" w:tgtFrame="_new" w:history="1">
              <w:r w:rsidRPr="0015790A">
                <w:rPr>
                  <w:rStyle w:val="Hyperlink"/>
                  <w:color w:val="002060"/>
                </w:rPr>
                <w:t>surepass.io</w:t>
              </w:r>
            </w:hyperlink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hyperlink r:id="rId12" w:tgtFrame="_new" w:history="1">
              <w:r w:rsidRPr="0015790A">
                <w:rPr>
                  <w:rStyle w:val="Hyperlink"/>
                  <w:color w:val="002060"/>
                </w:rPr>
                <w:t>mastersindia.co</w:t>
              </w:r>
            </w:hyperlink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hyperlink r:id="rId13" w:tgtFrame="_new" w:history="1">
              <w:r w:rsidRPr="0015790A">
                <w:rPr>
                  <w:rStyle w:val="Hyperlink"/>
                  <w:color w:val="002060"/>
                </w:rPr>
                <w:t>zylalabs.com</w:t>
              </w:r>
            </w:hyperlink>
          </w:p>
        </w:tc>
        <w:tc>
          <w:tcPr>
            <w:tcW w:w="0" w:type="auto"/>
            <w:vAlign w:val="center"/>
            <w:hideMark/>
          </w:tcPr>
          <w:p w:rsidR="00D73B10" w:rsidRPr="0015790A" w:rsidRDefault="00D73B10">
            <w:pPr>
              <w:rPr>
                <w:color w:val="002060"/>
              </w:rPr>
            </w:pPr>
            <w:hyperlink r:id="rId14" w:tgtFrame="_new" w:history="1">
              <w:r w:rsidRPr="0015790A">
                <w:rPr>
                  <w:rStyle w:val="Hyperlink"/>
                  <w:color w:val="002060"/>
                </w:rPr>
                <w:t>apiclub.in</w:t>
              </w:r>
            </w:hyperlink>
          </w:p>
        </w:tc>
      </w:tr>
    </w:tbl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2C63F5">
      <w:pPr>
        <w:rPr>
          <w:color w:val="002060"/>
        </w:rPr>
      </w:pPr>
    </w:p>
    <w:p w:rsidR="00D73B10" w:rsidRPr="00D73B10" w:rsidRDefault="00D73B10" w:rsidP="00D73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Since you mentioned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mapping users’ mobile numbers with vehicles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your best option is:</w:t>
      </w:r>
    </w:p>
    <w:p w:rsidR="00D73B10" w:rsidRPr="00D73B10" w:rsidRDefault="00D73B10" w:rsidP="00D73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Segoe UI Symbol" w:eastAsia="Times New Roman" w:hAnsi="Segoe UI Symbol" w:cs="Segoe UI Symbol"/>
          <w:b/>
          <w:bCs/>
          <w:color w:val="002060"/>
          <w:sz w:val="24"/>
          <w:szCs w:val="24"/>
          <w:lang w:eastAsia="en-IN"/>
        </w:rPr>
        <w:t>➡️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</w:t>
      </w:r>
      <w:proofErr w:type="spellStart"/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SurePass</w:t>
      </w:r>
      <w:proofErr w:type="spellEnd"/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 (https://surepass.io/vehicle-rc-to-mobile-number-api)</w:t>
      </w:r>
    </w:p>
    <w:p w:rsidR="00D73B10" w:rsidRPr="00D73B10" w:rsidRDefault="00D73B10" w:rsidP="00D73B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lastRenderedPageBreak/>
        <w:t xml:space="preserve">They explicitly offer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RC-to-mobile-number matching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which is rare.</w:t>
      </w:r>
    </w:p>
    <w:p w:rsidR="00D73B10" w:rsidRPr="00D73B10" w:rsidRDefault="00D73B10" w:rsidP="00D73B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Used in </w:t>
      </w:r>
      <w:proofErr w:type="spellStart"/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fintech</w:t>
      </w:r>
      <w:proofErr w:type="spellEnd"/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auto service, and KYC domains.</w:t>
      </w:r>
    </w:p>
    <w:p w:rsidR="00D73B10" w:rsidRPr="00D73B10" w:rsidRDefault="00D73B10" w:rsidP="00D73B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Best suited for DYD's personalized verification or vehicle subscription matching.</w:t>
      </w: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2C63F5">
      <w:pPr>
        <w:rPr>
          <w:color w:val="002060"/>
        </w:rPr>
      </w:pPr>
    </w:p>
    <w:p w:rsidR="00D73B10" w:rsidRPr="00D73B10" w:rsidRDefault="00D73B10" w:rsidP="00D73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D73B1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Next Steps to Integrate:</w:t>
      </w:r>
    </w:p>
    <w:p w:rsidR="00D73B10" w:rsidRPr="00D73B10" w:rsidRDefault="00D73B10" w:rsidP="00D73B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Shortlist Provider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(Suggest: </w:t>
      </w:r>
      <w:proofErr w:type="spellStart"/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SurePass</w:t>
      </w:r>
      <w:proofErr w:type="spellEnd"/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now).</w:t>
      </w:r>
    </w:p>
    <w:p w:rsidR="00D73B10" w:rsidRPr="00D73B10" w:rsidRDefault="00D73B10" w:rsidP="00D73B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Contact Their Sales Team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for access keys, pricing &amp; compliance paperwork.</w:t>
      </w:r>
    </w:p>
    <w:p w:rsidR="00D73B10" w:rsidRPr="00D73B10" w:rsidRDefault="00D73B10" w:rsidP="00D73B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Get API Docs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and share with your dev team.</w:t>
      </w:r>
    </w:p>
    <w:p w:rsidR="00D73B10" w:rsidRPr="00D73B10" w:rsidRDefault="00D73B10" w:rsidP="00D73B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Test the API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 staging with dummy RC numbers.</w:t>
      </w:r>
    </w:p>
    <w:p w:rsidR="00D73B10" w:rsidRPr="00D73B10" w:rsidRDefault="00D73B10" w:rsidP="00D73B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Deploy &amp; Monitor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in production.</w:t>
      </w: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D73B10">
      <w:pPr>
        <w:pStyle w:val="Heading3"/>
        <w:rPr>
          <w:color w:val="002060"/>
        </w:rPr>
      </w:pPr>
      <w:r w:rsidRPr="0015790A">
        <w:rPr>
          <w:rStyle w:val="Strong"/>
          <w:b/>
          <w:bCs/>
          <w:color w:val="002060"/>
        </w:rPr>
        <w:t>Can You Find a Vehicle’s RC Number Using a Mobile Number?</w:t>
      </w:r>
    </w:p>
    <w:p w:rsidR="00D73B10" w:rsidRPr="0015790A" w:rsidRDefault="00D73B10" w:rsidP="00D73B10">
      <w:pPr>
        <w:spacing w:before="100" w:beforeAutospacing="1" w:after="100" w:afterAutospacing="1"/>
        <w:rPr>
          <w:color w:val="002060"/>
        </w:rPr>
      </w:pPr>
      <w:r w:rsidRPr="0015790A">
        <w:rPr>
          <w:rStyle w:val="Strong"/>
          <w:color w:val="002060"/>
        </w:rPr>
        <w:t>No, there is currently no public or officially permitted API (including VAHAN) that allows you to reverse-search an RC number using a mobile number.</w:t>
      </w:r>
    </w:p>
    <w:p w:rsidR="00D73B10" w:rsidRPr="0015790A" w:rsidRDefault="00D73B10" w:rsidP="002C63F5">
      <w:pPr>
        <w:rPr>
          <w:color w:val="002060"/>
        </w:rPr>
      </w:pPr>
    </w:p>
    <w:p w:rsidR="00D73B10" w:rsidRPr="00D73B10" w:rsidRDefault="00D73B10" w:rsidP="00D73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Why This Is Not Allowed:</w:t>
      </w:r>
    </w:p>
    <w:p w:rsidR="00D73B10" w:rsidRPr="00D73B10" w:rsidRDefault="00D73B10" w:rsidP="00D73B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Data Privacy Laws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  <w:t xml:space="preserve">Under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India’s data protection and privacy frameworks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personally identifiable information (PII) such as mobile numbers cannot be used to extract sensitive vehicle data like RC numbers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unless explicitly consented by the user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.</w:t>
      </w:r>
    </w:p>
    <w:p w:rsidR="00D73B10" w:rsidRPr="00D73B10" w:rsidRDefault="00D73B10" w:rsidP="00D73B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VAHAN Policy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  <w:t xml:space="preserve">VAHAN (run by the Ministry of Road Transport &amp; Highways) provides APIs for vehicle verification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based on RC numbers only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. It does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not offer reverse mapping APIs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due to potential misuse.</w:t>
      </w:r>
    </w:p>
    <w:p w:rsidR="00D73B10" w:rsidRPr="00D73B10" w:rsidRDefault="00D73B10" w:rsidP="00D73B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Security Concerns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  <w:t xml:space="preserve">Reverse lookup from mobile number to RC would expose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private vehicle ownership data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, which can be exploited for fraud or harassment.</w:t>
      </w:r>
    </w:p>
    <w:p w:rsidR="00D73B10" w:rsidRPr="0015790A" w:rsidRDefault="00D73B10" w:rsidP="002C63F5">
      <w:pPr>
        <w:rPr>
          <w:color w:val="002060"/>
        </w:rPr>
      </w:pPr>
    </w:p>
    <w:p w:rsidR="00D73B10" w:rsidRPr="00D73B10" w:rsidRDefault="00D73B10" w:rsidP="00D73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D73B10">
        <w:rPr>
          <w:rFonts w:ascii="Segoe UI Symbol" w:eastAsia="Times New Roman" w:hAnsi="Segoe UI Symbol" w:cs="Segoe UI Symbol"/>
          <w:b/>
          <w:bCs/>
          <w:color w:val="002060"/>
          <w:sz w:val="27"/>
          <w:szCs w:val="27"/>
          <w:lang w:eastAsia="en-IN"/>
        </w:rPr>
        <w:t>✅</w:t>
      </w:r>
      <w:r w:rsidRPr="00D73B1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Legitimate Alternative (with Consent):</w:t>
      </w:r>
    </w:p>
    <w:p w:rsidR="00D73B10" w:rsidRPr="00D73B10" w:rsidRDefault="00D73B10" w:rsidP="00D73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If you want to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link a user's vehicle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with their mobile number in DYD:</w:t>
      </w:r>
    </w:p>
    <w:p w:rsidR="00D73B10" w:rsidRPr="00D73B10" w:rsidRDefault="00D73B10" w:rsidP="00D73B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Ask the user to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voluntarily enter their RC number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via the app or website.</w:t>
      </w:r>
    </w:p>
    <w:p w:rsidR="00D73B10" w:rsidRPr="00D73B10" w:rsidRDefault="00D73B10" w:rsidP="00D73B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Use this RC number to verify details using an authorized VAHAN API.</w:t>
      </w:r>
    </w:p>
    <w:p w:rsidR="00D73B10" w:rsidRPr="00D73B10" w:rsidRDefault="00D73B10" w:rsidP="00D73B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Store and link the verified RC with the mobile number in your internal DB.</w:t>
      </w: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2C63F5">
      <w:pPr>
        <w:rPr>
          <w:color w:val="002060"/>
        </w:rPr>
      </w:pPr>
    </w:p>
    <w:p w:rsidR="00D73B10" w:rsidRPr="00D73B10" w:rsidRDefault="00D73B10" w:rsidP="00D73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D73B1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Use Case Workaround for DYD:</w:t>
      </w:r>
    </w:p>
    <w:p w:rsidR="00D73B10" w:rsidRPr="00D73B10" w:rsidRDefault="00D73B10" w:rsidP="00D73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To improve UX while still being compliant:</w:t>
      </w:r>
    </w:p>
    <w:p w:rsidR="00D73B10" w:rsidRPr="00D73B10" w:rsidRDefault="00D73B10" w:rsidP="00D73B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After login, prompt: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15790A">
        <w:rPr>
          <w:rFonts w:ascii="Times New Roman" w:eastAsia="Times New Roman" w:hAnsi="Times New Roman" w:cs="Times New Roman"/>
          <w:i/>
          <w:iCs/>
          <w:color w:val="002060"/>
          <w:sz w:val="24"/>
          <w:szCs w:val="24"/>
          <w:lang w:eastAsia="en-IN"/>
        </w:rPr>
        <w:t>"Verify your vehicle by entering your RC number. This helps us fetch accurate car details and enable faster service delivery."</w:t>
      </w:r>
    </w:p>
    <w:p w:rsidR="00D73B10" w:rsidRPr="00D73B10" w:rsidRDefault="00D73B10" w:rsidP="00D73B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Add autofill or suggestion features post-verification.</w:t>
      </w: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2C63F5">
      <w:pPr>
        <w:rPr>
          <w:color w:val="002060"/>
        </w:rPr>
      </w:pPr>
    </w:p>
    <w:p w:rsidR="00D73B10" w:rsidRPr="00D73B10" w:rsidRDefault="00D73B10" w:rsidP="00D73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D73B10">
        <w:rPr>
          <w:rFonts w:ascii="Segoe UI Symbol" w:eastAsia="Times New Roman" w:hAnsi="Segoe UI Symbol" w:cs="Segoe UI Symbol"/>
          <w:b/>
          <w:bCs/>
          <w:color w:val="002060"/>
          <w:sz w:val="27"/>
          <w:szCs w:val="27"/>
          <w:lang w:eastAsia="en-IN"/>
        </w:rPr>
        <w:t>⚡</w:t>
      </w:r>
      <w:r w:rsidRPr="00D73B1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 xml:space="preserve">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Typical Response Time (Live API Call)</w:t>
      </w:r>
    </w:p>
    <w:p w:rsidR="00D73B10" w:rsidRPr="00D73B10" w:rsidRDefault="00D73B10" w:rsidP="00D73B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API Response Time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D73B10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🔹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300ms to 2 seconds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(depending on the provider and server load)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D73B10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🔹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Top providers like </w:t>
      </w:r>
      <w:proofErr w:type="spellStart"/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SurePass</w:t>
      </w:r>
      <w:proofErr w:type="spellEnd"/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or Masters India offer low-latency, high-availability APIs.</w:t>
      </w:r>
    </w:p>
    <w:p w:rsidR="00D73B10" w:rsidRPr="00D73B10" w:rsidRDefault="00D73B10" w:rsidP="00D73B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App Processing Time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(parsing + displaying):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br/>
      </w:r>
      <w:r w:rsidRPr="00D73B10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🔹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100ms to 500ms</w:t>
      </w:r>
    </w:p>
    <w:p w:rsidR="00D73B10" w:rsidRPr="00D73B10" w:rsidRDefault="00D73B10" w:rsidP="00D73B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Segoe UI Symbol" w:eastAsia="Times New Roman" w:hAnsi="Segoe UI Symbol" w:cs="Segoe UI Symbol"/>
          <w:color w:val="002060"/>
          <w:sz w:val="24"/>
          <w:szCs w:val="24"/>
          <w:lang w:eastAsia="en-IN"/>
        </w:rPr>
        <w:t>✅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Total Expected Time: ~0.5 to 3 seconds</w:t>
      </w:r>
    </w:p>
    <w:p w:rsidR="00D73B10" w:rsidRPr="00D73B10" w:rsidRDefault="00D73B10" w:rsidP="00D73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So the user should see their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car make, model, fuel type, insurance status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, etc., on screen </w:t>
      </w: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within 3 seconds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of submitting their RC number.</w:t>
      </w:r>
    </w:p>
    <w:p w:rsidR="00F72B62" w:rsidRDefault="00F72B62" w:rsidP="00D73B10">
      <w:pPr>
        <w:pStyle w:val="Heading3"/>
        <w:rPr>
          <w:rFonts w:ascii="Segoe UI Symbol" w:hAnsi="Segoe UI Symbol" w:cs="Segoe UI Symbol"/>
          <w:color w:val="002060"/>
        </w:rPr>
      </w:pPr>
    </w:p>
    <w:p w:rsidR="00D73B10" w:rsidRPr="0015790A" w:rsidRDefault="00D73B10" w:rsidP="00D73B10">
      <w:pPr>
        <w:pStyle w:val="Heading3"/>
        <w:rPr>
          <w:color w:val="002060"/>
        </w:rPr>
      </w:pPr>
      <w:r w:rsidRPr="0015790A">
        <w:rPr>
          <w:color w:val="002060"/>
        </w:rPr>
        <w:t xml:space="preserve"> </w:t>
      </w:r>
      <w:r w:rsidRPr="0015790A">
        <w:rPr>
          <w:rStyle w:val="Strong"/>
          <w:b/>
          <w:bCs/>
          <w:color w:val="002060"/>
        </w:rPr>
        <w:t>Problems You Can Solve Using VAHAN API (Beyond Basic RC Validation)</w:t>
      </w:r>
    </w:p>
    <w:p w:rsidR="00D73B10" w:rsidRPr="0015790A" w:rsidRDefault="00D73B10" w:rsidP="002C63F5">
      <w:pPr>
        <w:rPr>
          <w:color w:val="002060"/>
        </w:rPr>
      </w:pPr>
    </w:p>
    <w:p w:rsidR="00D73B10" w:rsidRPr="0015790A" w:rsidRDefault="00D73B10" w:rsidP="00D73B10">
      <w:pPr>
        <w:pStyle w:val="Heading4"/>
        <w:rPr>
          <w:color w:val="002060"/>
        </w:rPr>
      </w:pPr>
      <w:r w:rsidRPr="0015790A">
        <w:rPr>
          <w:color w:val="002060"/>
        </w:rPr>
        <w:t xml:space="preserve">1. </w:t>
      </w:r>
      <w:r w:rsidRPr="0015790A">
        <w:rPr>
          <w:rFonts w:ascii="Segoe UI Symbol" w:hAnsi="Segoe UI Symbol" w:cs="Segoe UI Symbol"/>
          <w:color w:val="002060"/>
        </w:rPr>
        <w:t>🔍</w:t>
      </w:r>
      <w:r w:rsidRPr="0015790A">
        <w:rPr>
          <w:color w:val="002060"/>
        </w:rPr>
        <w:t xml:space="preserve"> </w:t>
      </w:r>
      <w:r w:rsidRPr="0015790A">
        <w:rPr>
          <w:rStyle w:val="Strong"/>
          <w:b w:val="0"/>
          <w:bCs w:val="0"/>
          <w:color w:val="002060"/>
        </w:rPr>
        <w:t>Auto-Fill Vehicle Details</w:t>
      </w:r>
    </w:p>
    <w:p w:rsidR="00D73B10" w:rsidRPr="0015790A" w:rsidRDefault="00D73B10" w:rsidP="00D73B10">
      <w:pPr>
        <w:spacing w:before="100" w:beforeAutospacing="1" w:after="100" w:afterAutospacing="1"/>
        <w:rPr>
          <w:color w:val="002060"/>
        </w:rPr>
      </w:pPr>
      <w:r w:rsidRPr="0015790A">
        <w:rPr>
          <w:rStyle w:val="Strong"/>
          <w:color w:val="002060"/>
        </w:rPr>
        <w:t>Problem:</w:t>
      </w:r>
      <w:r w:rsidRPr="0015790A">
        <w:rPr>
          <w:color w:val="002060"/>
        </w:rPr>
        <w:t xml:space="preserve"> Users enter inconsistent or incorrect vehicle info during </w:t>
      </w:r>
      <w:proofErr w:type="spellStart"/>
      <w:r w:rsidRPr="0015790A">
        <w:rPr>
          <w:color w:val="002060"/>
        </w:rPr>
        <w:t>onboarding</w:t>
      </w:r>
      <w:proofErr w:type="spellEnd"/>
      <w:r w:rsidRPr="0015790A">
        <w:rPr>
          <w:color w:val="002060"/>
        </w:rPr>
        <w:t>.</w:t>
      </w:r>
      <w:r w:rsidRPr="0015790A">
        <w:rPr>
          <w:color w:val="002060"/>
        </w:rPr>
        <w:br/>
      </w:r>
      <w:r w:rsidRPr="0015790A">
        <w:rPr>
          <w:rStyle w:val="Strong"/>
          <w:color w:val="002060"/>
        </w:rPr>
        <w:t>Solution:</w:t>
      </w:r>
      <w:r w:rsidRPr="0015790A">
        <w:rPr>
          <w:color w:val="002060"/>
        </w:rPr>
        <w:t xml:space="preserve"> Use RC to auto-fetch:</w:t>
      </w:r>
    </w:p>
    <w:p w:rsidR="00D73B10" w:rsidRPr="0015790A" w:rsidRDefault="00D73B10" w:rsidP="00D73B10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Vehicle brand, model, fuel type, variant</w:t>
      </w:r>
    </w:p>
    <w:p w:rsidR="00D73B10" w:rsidRPr="0015790A" w:rsidRDefault="00D73B10" w:rsidP="00D73B10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Manufacturing year</w:t>
      </w:r>
    </w:p>
    <w:p w:rsidR="00D73B10" w:rsidRPr="0015790A" w:rsidRDefault="00D73B10" w:rsidP="00D73B10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Registration state &amp; RTO</w:t>
      </w:r>
      <w:r w:rsidRPr="0015790A">
        <w:rPr>
          <w:color w:val="002060"/>
        </w:rPr>
        <w:br/>
      </w:r>
      <w:r w:rsidRPr="0015790A">
        <w:rPr>
          <w:rFonts w:ascii="Segoe UI Symbol" w:hAnsi="Segoe UI Symbol" w:cs="Segoe UI Symbol"/>
          <w:color w:val="002060"/>
        </w:rPr>
        <w:t>➡</w:t>
      </w:r>
      <w:r w:rsidRPr="0015790A">
        <w:rPr>
          <w:color w:val="002060"/>
        </w:rPr>
        <w:t>️ Improves service accuracy and reduces human error.</w:t>
      </w:r>
    </w:p>
    <w:p w:rsidR="00D73B10" w:rsidRPr="0015790A" w:rsidRDefault="00D73B10" w:rsidP="00D73B10">
      <w:pPr>
        <w:spacing w:after="0"/>
        <w:rPr>
          <w:color w:val="002060"/>
        </w:rPr>
      </w:pPr>
      <w:r w:rsidRPr="0015790A">
        <w:rPr>
          <w:color w:val="002060"/>
        </w:rPr>
        <w:pict>
          <v:rect id="_x0000_i1025" style="width:0;height:1.5pt" o:hralign="center" o:hrstd="t" o:hr="t" fillcolor="#a0a0a0" stroked="f"/>
        </w:pict>
      </w:r>
    </w:p>
    <w:p w:rsidR="00D73B10" w:rsidRPr="0015790A" w:rsidRDefault="00D73B10" w:rsidP="00D73B10">
      <w:pPr>
        <w:pStyle w:val="Heading4"/>
        <w:rPr>
          <w:color w:val="002060"/>
        </w:rPr>
      </w:pPr>
      <w:r w:rsidRPr="0015790A">
        <w:rPr>
          <w:color w:val="002060"/>
        </w:rPr>
        <w:lastRenderedPageBreak/>
        <w:t xml:space="preserve">2. </w:t>
      </w:r>
      <w:r w:rsidRPr="0015790A">
        <w:rPr>
          <w:rFonts w:ascii="Calibri Light" w:hAnsi="Calibri Light" w:cs="Calibri Light"/>
          <w:color w:val="002060"/>
        </w:rPr>
        <w:t>🧠</w:t>
      </w:r>
      <w:r w:rsidRPr="0015790A">
        <w:rPr>
          <w:color w:val="002060"/>
        </w:rPr>
        <w:t xml:space="preserve"> </w:t>
      </w:r>
      <w:r w:rsidRPr="0015790A">
        <w:rPr>
          <w:rStyle w:val="Strong"/>
          <w:b w:val="0"/>
          <w:bCs w:val="0"/>
          <w:color w:val="002060"/>
        </w:rPr>
        <w:t>Smart Part Mapping (Your Use Case)</w:t>
      </w:r>
    </w:p>
    <w:p w:rsidR="00D73B10" w:rsidRPr="0015790A" w:rsidRDefault="00D73B10" w:rsidP="00D73B10">
      <w:pPr>
        <w:spacing w:before="100" w:beforeAutospacing="1" w:after="100" w:afterAutospacing="1"/>
        <w:rPr>
          <w:color w:val="002060"/>
        </w:rPr>
      </w:pPr>
      <w:r w:rsidRPr="0015790A">
        <w:rPr>
          <w:rStyle w:val="Strong"/>
          <w:color w:val="002060"/>
        </w:rPr>
        <w:t>Problem:</w:t>
      </w:r>
      <w:r w:rsidRPr="0015790A">
        <w:rPr>
          <w:color w:val="002060"/>
        </w:rPr>
        <w:t xml:space="preserve"> Manually identifying spare parts for a given vehicle is time-consuming and error-prone.</w:t>
      </w:r>
      <w:r w:rsidRPr="0015790A">
        <w:rPr>
          <w:color w:val="002060"/>
        </w:rPr>
        <w:br/>
      </w:r>
      <w:r w:rsidRPr="0015790A">
        <w:rPr>
          <w:rStyle w:val="Strong"/>
          <w:color w:val="002060"/>
        </w:rPr>
        <w:t>Solution:</w:t>
      </w:r>
      <w:r w:rsidRPr="0015790A">
        <w:rPr>
          <w:color w:val="002060"/>
        </w:rPr>
        <w:t xml:space="preserve"> Once you fetch:</w:t>
      </w:r>
    </w:p>
    <w:p w:rsidR="00D73B10" w:rsidRPr="0015790A" w:rsidRDefault="00D73B10" w:rsidP="00D73B10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Make (e.g., Hyundai)</w:t>
      </w:r>
    </w:p>
    <w:p w:rsidR="00D73B10" w:rsidRPr="0015790A" w:rsidRDefault="00D73B10" w:rsidP="00D73B10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Model (e.g., i20 Magna)</w:t>
      </w:r>
    </w:p>
    <w:p w:rsidR="00D73B10" w:rsidRPr="0015790A" w:rsidRDefault="00D73B10" w:rsidP="00D73B10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Fuel Type</w:t>
      </w:r>
    </w:p>
    <w:p w:rsidR="00D73B10" w:rsidRPr="0015790A" w:rsidRDefault="00D73B10" w:rsidP="00D73B10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 xml:space="preserve">Variant </w:t>
      </w:r>
      <w:r w:rsidRPr="0015790A">
        <w:rPr>
          <w:rFonts w:ascii="Segoe UI Symbol" w:hAnsi="Segoe UI Symbol" w:cs="Segoe UI Symbol"/>
          <w:color w:val="002060"/>
        </w:rPr>
        <w:t>➡</w:t>
      </w:r>
      <w:r w:rsidRPr="0015790A">
        <w:rPr>
          <w:color w:val="002060"/>
        </w:rPr>
        <w:t xml:space="preserve">️ You can link this to your </w:t>
      </w:r>
      <w:r w:rsidRPr="0015790A">
        <w:rPr>
          <w:rStyle w:val="Strong"/>
          <w:color w:val="002060"/>
        </w:rPr>
        <w:t xml:space="preserve">parts </w:t>
      </w:r>
      <w:proofErr w:type="spellStart"/>
      <w:r w:rsidRPr="0015790A">
        <w:rPr>
          <w:rStyle w:val="Strong"/>
          <w:color w:val="002060"/>
        </w:rPr>
        <w:t>catalog</w:t>
      </w:r>
      <w:proofErr w:type="spellEnd"/>
      <w:r w:rsidRPr="0015790A">
        <w:rPr>
          <w:color w:val="002060"/>
        </w:rPr>
        <w:t xml:space="preserve"> (internal DB or vendor API) to auto-suggest:</w:t>
      </w:r>
    </w:p>
    <w:p w:rsidR="00D73B10" w:rsidRPr="0015790A" w:rsidRDefault="00D73B10" w:rsidP="00D73B10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OEM part numbers</w:t>
      </w:r>
    </w:p>
    <w:p w:rsidR="00D73B10" w:rsidRPr="0015790A" w:rsidRDefault="00D73B10" w:rsidP="00D73B10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Available compatible parts</w:t>
      </w:r>
    </w:p>
    <w:p w:rsidR="00D73B10" w:rsidRPr="0015790A" w:rsidRDefault="00D73B10" w:rsidP="00D73B10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Service/repair kits</w:t>
      </w:r>
    </w:p>
    <w:p w:rsidR="00D73B10" w:rsidRPr="0015790A" w:rsidRDefault="00D73B10" w:rsidP="00D73B10">
      <w:pPr>
        <w:pStyle w:val="Heading4"/>
        <w:rPr>
          <w:color w:val="002060"/>
        </w:rPr>
      </w:pPr>
      <w:r w:rsidRPr="0015790A">
        <w:rPr>
          <w:color w:val="002060"/>
        </w:rPr>
        <w:t xml:space="preserve">3. </w:t>
      </w:r>
      <w:r w:rsidRPr="0015790A">
        <w:rPr>
          <w:rFonts w:ascii="Segoe UI Symbol" w:hAnsi="Segoe UI Symbol" w:cs="Segoe UI Symbol"/>
          <w:color w:val="002060"/>
        </w:rPr>
        <w:t>🔄</w:t>
      </w:r>
      <w:r w:rsidRPr="0015790A">
        <w:rPr>
          <w:color w:val="002060"/>
        </w:rPr>
        <w:t xml:space="preserve"> </w:t>
      </w:r>
      <w:r w:rsidRPr="0015790A">
        <w:rPr>
          <w:rStyle w:val="Strong"/>
          <w:b w:val="0"/>
          <w:bCs w:val="0"/>
          <w:color w:val="002060"/>
        </w:rPr>
        <w:t>Subscription Plan Validity Checks</w:t>
      </w:r>
    </w:p>
    <w:p w:rsidR="00D73B10" w:rsidRPr="0015790A" w:rsidRDefault="00D73B10" w:rsidP="00D73B10">
      <w:pPr>
        <w:spacing w:before="100" w:beforeAutospacing="1" w:after="100" w:afterAutospacing="1"/>
        <w:rPr>
          <w:color w:val="002060"/>
        </w:rPr>
      </w:pPr>
      <w:r w:rsidRPr="0015790A">
        <w:rPr>
          <w:rStyle w:val="Strong"/>
          <w:color w:val="002060"/>
        </w:rPr>
        <w:t>Problem:</w:t>
      </w:r>
      <w:r w:rsidRPr="0015790A">
        <w:rPr>
          <w:color w:val="002060"/>
        </w:rPr>
        <w:t xml:space="preserve"> Customers try to use subscriptions for a different car.</w:t>
      </w:r>
      <w:r w:rsidRPr="0015790A">
        <w:rPr>
          <w:color w:val="002060"/>
        </w:rPr>
        <w:br/>
      </w:r>
      <w:r w:rsidRPr="0015790A">
        <w:rPr>
          <w:rStyle w:val="Strong"/>
          <w:color w:val="002060"/>
        </w:rPr>
        <w:t>Solution:</w:t>
      </w:r>
      <w:r w:rsidRPr="0015790A">
        <w:rPr>
          <w:color w:val="002060"/>
        </w:rPr>
        <w:t xml:space="preserve"> Match RC-linked vehicle with subscription record using VAHAN API → </w:t>
      </w:r>
      <w:r w:rsidRPr="0015790A">
        <w:rPr>
          <w:rStyle w:val="Strong"/>
          <w:color w:val="002060"/>
        </w:rPr>
        <w:t>real-time eligibility enforcement</w:t>
      </w:r>
      <w:r w:rsidRPr="0015790A">
        <w:rPr>
          <w:color w:val="002060"/>
        </w:rPr>
        <w:t>.</w:t>
      </w:r>
    </w:p>
    <w:p w:rsidR="00D73B10" w:rsidRPr="0015790A" w:rsidRDefault="00D73B10" w:rsidP="00D73B10">
      <w:pPr>
        <w:pStyle w:val="Heading4"/>
        <w:rPr>
          <w:color w:val="002060"/>
        </w:rPr>
      </w:pPr>
      <w:r w:rsidRPr="0015790A">
        <w:rPr>
          <w:color w:val="002060"/>
        </w:rPr>
        <w:t xml:space="preserve">4. </w:t>
      </w:r>
      <w:r w:rsidRPr="0015790A">
        <w:rPr>
          <w:rFonts w:ascii="Segoe UI Symbol" w:hAnsi="Segoe UI Symbol" w:cs="Segoe UI Symbol"/>
          <w:color w:val="002060"/>
        </w:rPr>
        <w:t>📅</w:t>
      </w:r>
      <w:r w:rsidRPr="0015790A">
        <w:rPr>
          <w:color w:val="002060"/>
        </w:rPr>
        <w:t xml:space="preserve"> </w:t>
      </w:r>
      <w:r w:rsidRPr="0015790A">
        <w:rPr>
          <w:rStyle w:val="Strong"/>
          <w:b w:val="0"/>
          <w:bCs w:val="0"/>
          <w:color w:val="002060"/>
        </w:rPr>
        <w:t>Insurance Validity Alerts</w:t>
      </w:r>
    </w:p>
    <w:p w:rsidR="00D73B10" w:rsidRPr="0015790A" w:rsidRDefault="00D73B10" w:rsidP="00D73B10">
      <w:pPr>
        <w:spacing w:before="100" w:beforeAutospacing="1" w:after="100" w:afterAutospacing="1"/>
        <w:rPr>
          <w:color w:val="002060"/>
        </w:rPr>
      </w:pPr>
      <w:r w:rsidRPr="0015790A">
        <w:rPr>
          <w:rStyle w:val="Strong"/>
          <w:color w:val="002060"/>
        </w:rPr>
        <w:t>Problem:</w:t>
      </w:r>
      <w:r w:rsidRPr="0015790A">
        <w:rPr>
          <w:color w:val="002060"/>
        </w:rPr>
        <w:t xml:space="preserve"> Customers are unaware of insurance expiry, delaying renewals.</w:t>
      </w:r>
      <w:r w:rsidRPr="0015790A">
        <w:rPr>
          <w:color w:val="002060"/>
        </w:rPr>
        <w:br/>
      </w:r>
      <w:r w:rsidRPr="0015790A">
        <w:rPr>
          <w:rStyle w:val="Strong"/>
          <w:color w:val="002060"/>
        </w:rPr>
        <w:t>Solution:</w:t>
      </w:r>
      <w:r w:rsidRPr="0015790A">
        <w:rPr>
          <w:color w:val="002060"/>
        </w:rPr>
        <w:t xml:space="preserve"> VAHAN can return insurance expiry date → trigger:</w:t>
      </w:r>
    </w:p>
    <w:p w:rsidR="00D73B10" w:rsidRPr="0015790A" w:rsidRDefault="00D73B10" w:rsidP="00D73B10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Reminders</w:t>
      </w:r>
    </w:p>
    <w:p w:rsidR="00D73B10" w:rsidRPr="0015790A" w:rsidRDefault="00D73B10" w:rsidP="00D73B10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Renewal offers</w:t>
      </w:r>
    </w:p>
    <w:p w:rsidR="00D73B10" w:rsidRPr="0015790A" w:rsidRDefault="00D73B10" w:rsidP="00D73B10">
      <w:pPr>
        <w:numPr>
          <w:ilvl w:val="0"/>
          <w:numId w:val="14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Custom insurance packages</w:t>
      </w:r>
    </w:p>
    <w:p w:rsidR="00D73B10" w:rsidRPr="0015790A" w:rsidRDefault="00D73B10" w:rsidP="00D73B10">
      <w:pPr>
        <w:pStyle w:val="Heading4"/>
        <w:rPr>
          <w:color w:val="002060"/>
        </w:rPr>
      </w:pPr>
      <w:r w:rsidRPr="0015790A">
        <w:rPr>
          <w:color w:val="002060"/>
        </w:rPr>
        <w:t xml:space="preserve">5. </w:t>
      </w:r>
      <w:r w:rsidRPr="0015790A">
        <w:rPr>
          <w:rFonts w:ascii="Segoe UI Symbol" w:hAnsi="Segoe UI Symbol" w:cs="Segoe UI Symbol"/>
          <w:color w:val="002060"/>
        </w:rPr>
        <w:t>🛑</w:t>
      </w:r>
      <w:r w:rsidRPr="0015790A">
        <w:rPr>
          <w:color w:val="002060"/>
        </w:rPr>
        <w:t xml:space="preserve"> </w:t>
      </w:r>
      <w:r w:rsidRPr="0015790A">
        <w:rPr>
          <w:rStyle w:val="Strong"/>
          <w:b w:val="0"/>
          <w:bCs w:val="0"/>
          <w:color w:val="002060"/>
        </w:rPr>
        <w:t>Fraud Prevention / Duplicate Booking Detection</w:t>
      </w:r>
    </w:p>
    <w:p w:rsidR="00D73B10" w:rsidRPr="0015790A" w:rsidRDefault="00D73B10" w:rsidP="00D73B10">
      <w:pPr>
        <w:spacing w:before="100" w:beforeAutospacing="1" w:after="100" w:afterAutospacing="1"/>
        <w:rPr>
          <w:color w:val="002060"/>
        </w:rPr>
      </w:pPr>
      <w:r w:rsidRPr="0015790A">
        <w:rPr>
          <w:rStyle w:val="Strong"/>
          <w:color w:val="002060"/>
        </w:rPr>
        <w:t>Problem:</w:t>
      </w:r>
      <w:r w:rsidRPr="0015790A">
        <w:rPr>
          <w:color w:val="002060"/>
        </w:rPr>
        <w:t xml:space="preserve"> Same RC used across multiple accounts.</w:t>
      </w:r>
      <w:r w:rsidRPr="0015790A">
        <w:rPr>
          <w:color w:val="002060"/>
        </w:rPr>
        <w:br/>
      </w:r>
      <w:r w:rsidRPr="0015790A">
        <w:rPr>
          <w:rStyle w:val="Strong"/>
          <w:color w:val="002060"/>
        </w:rPr>
        <w:t>Solution:</w:t>
      </w:r>
      <w:r w:rsidRPr="0015790A">
        <w:rPr>
          <w:color w:val="002060"/>
        </w:rPr>
        <w:t xml:space="preserve"> Lock RC to one user account after verification to prevent misuse.</w:t>
      </w:r>
    </w:p>
    <w:p w:rsidR="00D73B10" w:rsidRPr="0015790A" w:rsidRDefault="00D73B10" w:rsidP="00D73B10">
      <w:pPr>
        <w:pStyle w:val="Heading4"/>
        <w:rPr>
          <w:color w:val="002060"/>
        </w:rPr>
      </w:pPr>
      <w:r w:rsidRPr="0015790A">
        <w:rPr>
          <w:color w:val="002060"/>
        </w:rPr>
        <w:t xml:space="preserve">6. </w:t>
      </w:r>
      <w:r w:rsidRPr="0015790A">
        <w:rPr>
          <w:rFonts w:ascii="Segoe UI Symbol" w:hAnsi="Segoe UI Symbol" w:cs="Segoe UI Symbol"/>
          <w:color w:val="002060"/>
        </w:rPr>
        <w:t>📈</w:t>
      </w:r>
      <w:r w:rsidRPr="0015790A">
        <w:rPr>
          <w:color w:val="002060"/>
        </w:rPr>
        <w:t xml:space="preserve"> </w:t>
      </w:r>
      <w:r w:rsidRPr="0015790A">
        <w:rPr>
          <w:rStyle w:val="Strong"/>
          <w:b w:val="0"/>
          <w:bCs w:val="0"/>
          <w:color w:val="002060"/>
        </w:rPr>
        <w:t>RTO-Based Analysis</w:t>
      </w:r>
    </w:p>
    <w:p w:rsidR="00D73B10" w:rsidRPr="0015790A" w:rsidRDefault="00D73B10" w:rsidP="00D73B10">
      <w:pPr>
        <w:spacing w:before="100" w:beforeAutospacing="1" w:after="100" w:afterAutospacing="1"/>
        <w:rPr>
          <w:color w:val="002060"/>
        </w:rPr>
      </w:pPr>
      <w:r w:rsidRPr="0015790A">
        <w:rPr>
          <w:rStyle w:val="Strong"/>
          <w:color w:val="002060"/>
        </w:rPr>
        <w:t>Problem:</w:t>
      </w:r>
      <w:r w:rsidRPr="0015790A">
        <w:rPr>
          <w:color w:val="002060"/>
        </w:rPr>
        <w:t xml:space="preserve"> No visibility on user geography for ops/logistics planning.</w:t>
      </w:r>
      <w:r w:rsidRPr="0015790A">
        <w:rPr>
          <w:color w:val="002060"/>
        </w:rPr>
        <w:br/>
      </w:r>
      <w:r w:rsidRPr="0015790A">
        <w:rPr>
          <w:rStyle w:val="Strong"/>
          <w:color w:val="002060"/>
        </w:rPr>
        <w:t>Solution:</w:t>
      </w:r>
      <w:r w:rsidRPr="0015790A">
        <w:rPr>
          <w:color w:val="002060"/>
        </w:rPr>
        <w:t xml:space="preserve"> Use registration state &amp; RTO info to:</w:t>
      </w:r>
    </w:p>
    <w:p w:rsidR="00D73B10" w:rsidRPr="0015790A" w:rsidRDefault="00D73B10" w:rsidP="00D73B1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Cluster users regionally</w:t>
      </w:r>
    </w:p>
    <w:p w:rsidR="00D73B10" w:rsidRPr="0015790A" w:rsidRDefault="00D73B10" w:rsidP="00D73B1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Pre-load service schedules</w:t>
      </w:r>
    </w:p>
    <w:p w:rsidR="00D73B10" w:rsidRPr="0015790A" w:rsidRDefault="00D73B10" w:rsidP="00D73B10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002060"/>
        </w:rPr>
      </w:pPr>
      <w:r w:rsidRPr="0015790A">
        <w:rPr>
          <w:color w:val="002060"/>
        </w:rPr>
        <w:t>Forecast location-based demand</w:t>
      </w:r>
    </w:p>
    <w:p w:rsidR="00D73B10" w:rsidRPr="00D73B10" w:rsidRDefault="00D73B10" w:rsidP="00D73B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</w:pPr>
      <w:r w:rsidRPr="00D73B10"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en-IN"/>
        </w:rPr>
        <w:t>Important Considerations</w:t>
      </w:r>
    </w:p>
    <w:p w:rsidR="00D73B10" w:rsidRPr="00D73B10" w:rsidRDefault="00D73B10" w:rsidP="00D73B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Access Restrictions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Only Indian-registered companies with at least 50% Indian ownership are permitted to access VAHAN data.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All data must be stored on servers located in India and monitored by security auditors to prevent data </w:t>
      </w:r>
      <w:proofErr w:type="gramStart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leakage.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​</w:t>
      </w:r>
      <w:proofErr w:type="gramEnd"/>
    </w:p>
    <w:p w:rsidR="00D73B10" w:rsidRPr="00D73B10" w:rsidRDefault="00D73B10" w:rsidP="00D73B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Data Usage Fees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Companies using VAHAN data for commercial purposes are required to pay an annual </w:t>
      </w:r>
      <w:proofErr w:type="gramStart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fee.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​</w:t>
      </w:r>
      <w:proofErr w:type="gramEnd"/>
    </w:p>
    <w:p w:rsidR="00D73B10" w:rsidRPr="00D73B10" w:rsidRDefault="00D73B10" w:rsidP="00D73B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 w:rsidRPr="0015790A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lastRenderedPageBreak/>
        <w:t>Compliance and Privacy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: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Accessing and using VAHAN data must comply with applicable data protection and privacy laws.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</w:t>
      </w:r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Ensure that your use case aligns with these regulations to avoid legal </w:t>
      </w:r>
      <w:proofErr w:type="gramStart"/>
      <w:r w:rsidRPr="001579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complications.</w:t>
      </w:r>
      <w:r w:rsidRPr="00D73B10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​</w:t>
      </w:r>
      <w:bookmarkStart w:id="0" w:name="_GoBack"/>
      <w:bookmarkEnd w:id="0"/>
      <w:proofErr w:type="gramEnd"/>
    </w:p>
    <w:sectPr w:rsidR="00D73B10" w:rsidRPr="00D7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2E24"/>
    <w:multiLevelType w:val="multilevel"/>
    <w:tmpl w:val="B650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5C59"/>
    <w:multiLevelType w:val="multilevel"/>
    <w:tmpl w:val="F658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47D7F"/>
    <w:multiLevelType w:val="multilevel"/>
    <w:tmpl w:val="AA2A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C060B"/>
    <w:multiLevelType w:val="multilevel"/>
    <w:tmpl w:val="E230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D22D8"/>
    <w:multiLevelType w:val="multilevel"/>
    <w:tmpl w:val="CC3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363A0"/>
    <w:multiLevelType w:val="multilevel"/>
    <w:tmpl w:val="9FE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A586E"/>
    <w:multiLevelType w:val="multilevel"/>
    <w:tmpl w:val="65B0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2A5241"/>
    <w:multiLevelType w:val="multilevel"/>
    <w:tmpl w:val="BD70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E31B8"/>
    <w:multiLevelType w:val="multilevel"/>
    <w:tmpl w:val="27FE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B072D"/>
    <w:multiLevelType w:val="multilevel"/>
    <w:tmpl w:val="CE3E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D10F5"/>
    <w:multiLevelType w:val="multilevel"/>
    <w:tmpl w:val="83E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C038D"/>
    <w:multiLevelType w:val="multilevel"/>
    <w:tmpl w:val="EA8C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8471F"/>
    <w:multiLevelType w:val="multilevel"/>
    <w:tmpl w:val="7224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92928"/>
    <w:multiLevelType w:val="multilevel"/>
    <w:tmpl w:val="1744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70382"/>
    <w:multiLevelType w:val="multilevel"/>
    <w:tmpl w:val="8C5E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78336B"/>
    <w:multiLevelType w:val="multilevel"/>
    <w:tmpl w:val="9C9EE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67092A"/>
    <w:multiLevelType w:val="multilevel"/>
    <w:tmpl w:val="60E2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4"/>
  </w:num>
  <w:num w:numId="4">
    <w:abstractNumId w:val="10"/>
  </w:num>
  <w:num w:numId="5">
    <w:abstractNumId w:val="2"/>
  </w:num>
  <w:num w:numId="6">
    <w:abstractNumId w:val="6"/>
  </w:num>
  <w:num w:numId="7">
    <w:abstractNumId w:val="3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12"/>
  </w:num>
  <w:num w:numId="13">
    <w:abstractNumId w:val="4"/>
  </w:num>
  <w:num w:numId="14">
    <w:abstractNumId w:val="16"/>
  </w:num>
  <w:num w:numId="15">
    <w:abstractNumId w:val="1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3F5"/>
    <w:rsid w:val="0015790A"/>
    <w:rsid w:val="002C63F5"/>
    <w:rsid w:val="00D73B10"/>
    <w:rsid w:val="00D87352"/>
    <w:rsid w:val="00F7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2F1C"/>
  <w15:chartTrackingRefBased/>
  <w15:docId w15:val="{7DCE4421-36C9-42B4-8BBC-DDB0D571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B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relative">
    <w:name w:val="relative"/>
    <w:basedOn w:val="DefaultParagraphFont"/>
    <w:rsid w:val="00D73B10"/>
  </w:style>
  <w:style w:type="character" w:styleId="Strong">
    <w:name w:val="Strong"/>
    <w:basedOn w:val="DefaultParagraphFont"/>
    <w:uiPriority w:val="22"/>
    <w:qFormat/>
    <w:rsid w:val="00D73B10"/>
    <w:rPr>
      <w:b/>
      <w:bCs/>
    </w:rPr>
  </w:style>
  <w:style w:type="character" w:customStyle="1" w:styleId="ms-1">
    <w:name w:val="ms-1"/>
    <w:basedOn w:val="DefaultParagraphFont"/>
    <w:rsid w:val="00D73B10"/>
  </w:style>
  <w:style w:type="character" w:customStyle="1" w:styleId="max-w-full">
    <w:name w:val="max-w-full"/>
    <w:basedOn w:val="DefaultParagraphFont"/>
    <w:rsid w:val="00D73B10"/>
  </w:style>
  <w:style w:type="character" w:styleId="Hyperlink">
    <w:name w:val="Hyperlink"/>
    <w:basedOn w:val="DefaultParagraphFont"/>
    <w:uiPriority w:val="99"/>
    <w:semiHidden/>
    <w:unhideWhenUsed/>
    <w:rsid w:val="00D73B1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3B1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hindubusinessline.com/economy/now-only-indian-firms-can-access-vahan-big-data-and-for-a-fee/article27027855.ece" TargetMode="External"/><Relationship Id="rId13" Type="http://schemas.openxmlformats.org/officeDocument/2006/relationships/hyperlink" Target="https://zylalab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hindubusinessline.com/economy/now-only-indian-firms-can-access-vahan-big-data-and-for-a-fee/article27027855.ece" TargetMode="External"/><Relationship Id="rId12" Type="http://schemas.openxmlformats.org/officeDocument/2006/relationships/hyperlink" Target="https://mastersindia.c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piclub.in/product/rc_verification_api" TargetMode="External"/><Relationship Id="rId11" Type="http://schemas.openxmlformats.org/officeDocument/2006/relationships/hyperlink" Target="https://surepass.io" TargetMode="External"/><Relationship Id="rId5" Type="http://schemas.openxmlformats.org/officeDocument/2006/relationships/hyperlink" Target="https://surepass.io/vehicle-rc-to-mobile-number-ap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piclub.in/product/rc_verification_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hindubusinessline.com/economy/now-only-indian-firms-can-access-vahan-big-data-and-for-a-fee/article27027855.ece" TargetMode="External"/><Relationship Id="rId14" Type="http://schemas.openxmlformats.org/officeDocument/2006/relationships/hyperlink" Target="https://apiclub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2025-04-14T12:29:00Z</dcterms:created>
  <dcterms:modified xsi:type="dcterms:W3CDTF">2025-04-14T12:39:00Z</dcterms:modified>
</cp:coreProperties>
</file>