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BBE" w:rsidRDefault="00DC2BBE" w:rsidP="00DC2BBE">
      <w:pPr>
        <w:jc w:val="center"/>
        <w:rPr>
          <w:noProof/>
        </w:rPr>
      </w:pPr>
      <w:r>
        <w:rPr>
          <w:noProof/>
          <w:lang w:eastAsia="tr-TR"/>
        </w:rPr>
        <w:drawing>
          <wp:inline distT="0" distB="0" distL="0" distR="0">
            <wp:extent cx="2447925" cy="244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inline>
        </w:drawing>
      </w:r>
    </w:p>
    <w:p w:rsidR="00DC2BBE" w:rsidRDefault="00DC2BBE" w:rsidP="00DC2BBE">
      <w:pPr>
        <w:rPr>
          <w:noProof/>
        </w:rPr>
      </w:pPr>
      <w:r>
        <w:rPr>
          <w:noProof/>
        </w:rPr>
        <w:t xml:space="preserve">                                                                          </w:t>
      </w:r>
    </w:p>
    <w:p w:rsidR="00DC2BBE" w:rsidRDefault="00DC2BBE" w:rsidP="00DC2BBE">
      <w:pPr>
        <w:jc w:val="center"/>
        <w:rPr>
          <w:rFonts w:ascii="Times New Roman" w:hAnsi="Times New Roman" w:cs="Times New Roman"/>
          <w:b/>
          <w:bCs/>
          <w:noProof/>
          <w:sz w:val="44"/>
          <w:szCs w:val="44"/>
        </w:rPr>
      </w:pPr>
      <w:r>
        <w:rPr>
          <w:rFonts w:ascii="Times New Roman" w:hAnsi="Times New Roman" w:cs="Times New Roman"/>
          <w:b/>
          <w:bCs/>
          <w:noProof/>
          <w:sz w:val="44"/>
          <w:szCs w:val="44"/>
        </w:rPr>
        <w:t>T.C.</w:t>
      </w:r>
    </w:p>
    <w:p w:rsidR="00DC2BBE" w:rsidRDefault="00DC2BBE" w:rsidP="00DC2BBE">
      <w:pPr>
        <w:jc w:val="center"/>
        <w:rPr>
          <w:rFonts w:ascii="Times New Roman" w:hAnsi="Times New Roman" w:cs="Times New Roman"/>
          <w:b/>
          <w:bCs/>
          <w:noProof/>
          <w:sz w:val="48"/>
          <w:szCs w:val="48"/>
        </w:rPr>
      </w:pPr>
      <w:r>
        <w:rPr>
          <w:rFonts w:ascii="Times New Roman" w:hAnsi="Times New Roman" w:cs="Times New Roman"/>
          <w:b/>
          <w:bCs/>
          <w:noProof/>
          <w:sz w:val="48"/>
          <w:szCs w:val="48"/>
        </w:rPr>
        <w:t>KARADENİZ TEKNİK ÜNİVERSİTESİ</w:t>
      </w:r>
    </w:p>
    <w:p w:rsidR="00DC2BBE" w:rsidRPr="00377679" w:rsidRDefault="00DC2BBE" w:rsidP="00DC2BBE">
      <w:pPr>
        <w:ind w:left="2124"/>
        <w:rPr>
          <w:rFonts w:ascii="Times New Roman" w:hAnsi="Times New Roman" w:cs="Times New Roman"/>
          <w:b/>
          <w:noProof/>
          <w:sz w:val="36"/>
          <w:szCs w:val="36"/>
        </w:rPr>
      </w:pPr>
      <w:r w:rsidRPr="00377679">
        <w:rPr>
          <w:rFonts w:ascii="Times New Roman" w:hAnsi="Times New Roman" w:cs="Times New Roman"/>
          <w:b/>
          <w:noProof/>
          <w:sz w:val="36"/>
          <w:szCs w:val="36"/>
        </w:rPr>
        <w:t xml:space="preserve">   İktisadi ve İdari Bilimler Fakültesi   </w:t>
      </w:r>
    </w:p>
    <w:p w:rsidR="00DC2BBE" w:rsidRDefault="00DC2BBE" w:rsidP="006049A8">
      <w:pPr>
        <w:jc w:val="center"/>
        <w:rPr>
          <w:rFonts w:ascii="Times New Roman" w:hAnsi="Times New Roman" w:cs="Times New Roman"/>
          <w:b/>
          <w:noProof/>
          <w:sz w:val="36"/>
          <w:szCs w:val="36"/>
        </w:rPr>
      </w:pPr>
      <w:r w:rsidRPr="00377679">
        <w:rPr>
          <w:rFonts w:ascii="Times New Roman" w:hAnsi="Times New Roman" w:cs="Times New Roman"/>
          <w:b/>
          <w:noProof/>
          <w:sz w:val="36"/>
          <w:szCs w:val="36"/>
        </w:rPr>
        <w:t>Yönetim Bilişim Sistemleri Bölümü</w:t>
      </w:r>
    </w:p>
    <w:p w:rsidR="006049A8" w:rsidRPr="006049A8" w:rsidRDefault="006049A8" w:rsidP="006049A8">
      <w:pPr>
        <w:jc w:val="center"/>
        <w:rPr>
          <w:rFonts w:ascii="Times New Roman" w:hAnsi="Times New Roman" w:cs="Times New Roman"/>
          <w:b/>
          <w:noProof/>
          <w:sz w:val="36"/>
          <w:szCs w:val="36"/>
        </w:rPr>
      </w:pPr>
    </w:p>
    <w:p w:rsidR="006049A8" w:rsidRDefault="00DC2BBE" w:rsidP="00DC2BBE">
      <w:pPr>
        <w:ind w:right="-142"/>
        <w:rPr>
          <w:rFonts w:ascii="Times New Roman" w:hAnsi="Times New Roman" w:cs="Times New Roman"/>
          <w:noProof/>
          <w:sz w:val="48"/>
          <w:szCs w:val="48"/>
        </w:rPr>
      </w:pPr>
      <w:r>
        <w:rPr>
          <w:rFonts w:ascii="Times New Roman" w:hAnsi="Times New Roman" w:cs="Times New Roman"/>
          <w:noProof/>
          <w:sz w:val="48"/>
          <w:szCs w:val="48"/>
        </w:rPr>
        <w:t xml:space="preserve">           </w:t>
      </w:r>
      <w:r w:rsidR="006049A8">
        <w:rPr>
          <w:rFonts w:ascii="Times New Roman" w:hAnsi="Times New Roman" w:cs="Times New Roman"/>
          <w:noProof/>
          <w:sz w:val="48"/>
          <w:szCs w:val="48"/>
        </w:rPr>
        <w:t xml:space="preserve">           </w:t>
      </w:r>
      <w:r>
        <w:rPr>
          <w:rFonts w:ascii="Times New Roman" w:hAnsi="Times New Roman" w:cs="Times New Roman"/>
          <w:noProof/>
          <w:sz w:val="48"/>
          <w:szCs w:val="48"/>
        </w:rPr>
        <w:t xml:space="preserve">  STOK KONTROL</w:t>
      </w:r>
      <w:r w:rsidR="006049A8">
        <w:rPr>
          <w:rFonts w:ascii="Times New Roman" w:hAnsi="Times New Roman" w:cs="Times New Roman"/>
          <w:noProof/>
          <w:sz w:val="48"/>
          <w:szCs w:val="48"/>
        </w:rPr>
        <w:t xml:space="preserve"> </w:t>
      </w:r>
    </w:p>
    <w:p w:rsidR="00DC2BBE" w:rsidRPr="006049A8" w:rsidRDefault="006049A8" w:rsidP="00DC2BBE">
      <w:pPr>
        <w:ind w:right="-142"/>
        <w:rPr>
          <w:rFonts w:ascii="Times New Roman" w:hAnsi="Times New Roman" w:cs="Times New Roman"/>
          <w:noProof/>
          <w:sz w:val="48"/>
          <w:szCs w:val="48"/>
        </w:rPr>
      </w:pPr>
      <w:r>
        <w:rPr>
          <w:rFonts w:ascii="Times New Roman" w:hAnsi="Times New Roman" w:cs="Times New Roman"/>
          <w:noProof/>
          <w:sz w:val="48"/>
          <w:szCs w:val="48"/>
        </w:rPr>
        <w:t xml:space="preserve">                        A-B-C YÖNETEMİ</w:t>
      </w:r>
    </w:p>
    <w:p w:rsidR="00DC2BBE" w:rsidRPr="006049A8" w:rsidRDefault="00DC2BBE" w:rsidP="00DC2BBE">
      <w:pPr>
        <w:ind w:right="-142"/>
        <w:rPr>
          <w:rFonts w:ascii="Times New Roman" w:hAnsi="Times New Roman" w:cs="Times New Roman"/>
          <w:b/>
          <w:noProof/>
          <w:sz w:val="28"/>
          <w:szCs w:val="28"/>
        </w:rPr>
      </w:pPr>
    </w:p>
    <w:p w:rsidR="00DC2BBE" w:rsidRPr="006049A8" w:rsidRDefault="00DC2BBE" w:rsidP="00DC2BBE">
      <w:pPr>
        <w:ind w:left="3540" w:right="-142"/>
        <w:rPr>
          <w:rFonts w:ascii="Times New Roman" w:hAnsi="Times New Roman" w:cs="Times New Roman"/>
          <w:b/>
          <w:noProof/>
          <w:sz w:val="28"/>
          <w:szCs w:val="28"/>
        </w:rPr>
      </w:pPr>
      <w:r w:rsidRPr="006049A8">
        <w:rPr>
          <w:rFonts w:ascii="Times New Roman" w:hAnsi="Times New Roman" w:cs="Times New Roman"/>
          <w:b/>
          <w:noProof/>
          <w:sz w:val="28"/>
          <w:szCs w:val="28"/>
        </w:rPr>
        <w:t xml:space="preserve">        Danışman</w:t>
      </w:r>
    </w:p>
    <w:p w:rsidR="00DC2BBE" w:rsidRDefault="00DC2BBE" w:rsidP="00DC2BBE">
      <w:pPr>
        <w:ind w:right="-142"/>
        <w:jc w:val="center"/>
        <w:rPr>
          <w:rFonts w:ascii="Times New Roman" w:hAnsi="Times New Roman" w:cs="Times New Roman"/>
          <w:b/>
          <w:noProof/>
          <w:sz w:val="28"/>
          <w:szCs w:val="28"/>
        </w:rPr>
      </w:pPr>
      <w:r w:rsidRPr="006049A8">
        <w:rPr>
          <w:rFonts w:ascii="Times New Roman" w:hAnsi="Times New Roman" w:cs="Times New Roman"/>
          <w:b/>
          <w:noProof/>
          <w:sz w:val="28"/>
          <w:szCs w:val="28"/>
        </w:rPr>
        <w:t>Dr.Öğr.Üyesi İbrahim YILDIRIM</w:t>
      </w:r>
    </w:p>
    <w:p w:rsidR="006049A8" w:rsidRDefault="006049A8" w:rsidP="00DC2BBE">
      <w:pPr>
        <w:ind w:right="-142"/>
        <w:jc w:val="center"/>
        <w:rPr>
          <w:rFonts w:ascii="Times New Roman" w:hAnsi="Times New Roman" w:cs="Times New Roman"/>
          <w:b/>
          <w:noProof/>
          <w:sz w:val="28"/>
          <w:szCs w:val="28"/>
        </w:rPr>
      </w:pPr>
    </w:p>
    <w:p w:rsidR="006049A8" w:rsidRPr="006049A8" w:rsidRDefault="006049A8" w:rsidP="00DC2BBE">
      <w:pPr>
        <w:ind w:right="-142"/>
        <w:jc w:val="center"/>
        <w:rPr>
          <w:rFonts w:ascii="Times New Roman" w:hAnsi="Times New Roman" w:cs="Times New Roman"/>
          <w:b/>
          <w:noProof/>
          <w:sz w:val="28"/>
          <w:szCs w:val="28"/>
        </w:rPr>
      </w:pPr>
      <w:r>
        <w:rPr>
          <w:rFonts w:ascii="Times New Roman" w:hAnsi="Times New Roman" w:cs="Times New Roman"/>
          <w:b/>
          <w:noProof/>
          <w:sz w:val="28"/>
          <w:szCs w:val="28"/>
        </w:rPr>
        <w:t>391565 PINAR OGURLU</w:t>
      </w:r>
    </w:p>
    <w:p w:rsidR="00DC2BBE" w:rsidRDefault="00DC2BBE" w:rsidP="00DC2BBE">
      <w:pPr>
        <w:ind w:right="-142"/>
        <w:rPr>
          <w:rFonts w:ascii="Times New Roman" w:hAnsi="Times New Roman" w:cs="Times New Roman"/>
          <w:noProof/>
          <w:sz w:val="28"/>
          <w:szCs w:val="28"/>
        </w:rPr>
      </w:pPr>
      <w:r>
        <w:rPr>
          <w:rFonts w:ascii="Times New Roman" w:hAnsi="Times New Roman" w:cs="Times New Roman"/>
          <w:noProof/>
          <w:sz w:val="28"/>
          <w:szCs w:val="28"/>
        </w:rPr>
        <w:t xml:space="preserve">                                                    </w:t>
      </w:r>
    </w:p>
    <w:p w:rsidR="00DC2BBE" w:rsidRDefault="00DC2BBE" w:rsidP="00DC2BBE">
      <w:pPr>
        <w:ind w:right="-142"/>
        <w:rPr>
          <w:rFonts w:ascii="Times New Roman" w:hAnsi="Times New Roman" w:cs="Times New Roman"/>
          <w:noProof/>
          <w:sz w:val="28"/>
          <w:szCs w:val="28"/>
        </w:rPr>
      </w:pPr>
      <w:r>
        <w:rPr>
          <w:rFonts w:ascii="Times New Roman" w:hAnsi="Times New Roman" w:cs="Times New Roman"/>
          <w:noProof/>
          <w:sz w:val="28"/>
          <w:szCs w:val="28"/>
        </w:rPr>
        <w:t xml:space="preserve">                                                   </w:t>
      </w:r>
    </w:p>
    <w:p w:rsidR="00DC2BBE" w:rsidRPr="001903FE" w:rsidRDefault="00DC2BBE" w:rsidP="00DC2BBE">
      <w:pPr>
        <w:ind w:right="-142"/>
        <w:jc w:val="center"/>
        <w:rPr>
          <w:rFonts w:ascii="Times New Roman" w:hAnsi="Times New Roman" w:cs="Times New Roman"/>
          <w:b/>
          <w:noProof/>
          <w:sz w:val="24"/>
          <w:szCs w:val="24"/>
        </w:rPr>
      </w:pPr>
      <w:r w:rsidRPr="001903FE">
        <w:rPr>
          <w:rFonts w:ascii="Times New Roman" w:hAnsi="Times New Roman" w:cs="Times New Roman"/>
          <w:b/>
          <w:noProof/>
          <w:sz w:val="24"/>
          <w:szCs w:val="24"/>
        </w:rPr>
        <w:t>Haziran 2020</w:t>
      </w:r>
    </w:p>
    <w:p w:rsidR="00DC2BBE" w:rsidRPr="001903FE" w:rsidRDefault="00DC2BBE" w:rsidP="00DC2BBE">
      <w:pPr>
        <w:ind w:right="-142"/>
        <w:jc w:val="center"/>
        <w:rPr>
          <w:rFonts w:ascii="Times New Roman" w:hAnsi="Times New Roman" w:cs="Times New Roman"/>
          <w:b/>
          <w:noProof/>
          <w:sz w:val="24"/>
          <w:szCs w:val="24"/>
        </w:rPr>
      </w:pPr>
      <w:r w:rsidRPr="001903FE">
        <w:rPr>
          <w:rFonts w:ascii="Times New Roman" w:hAnsi="Times New Roman" w:cs="Times New Roman"/>
          <w:b/>
          <w:noProof/>
          <w:sz w:val="24"/>
          <w:szCs w:val="24"/>
        </w:rPr>
        <w:t>TRABZON</w:t>
      </w:r>
    </w:p>
    <w:p w:rsidR="006049A8" w:rsidRPr="006049A8" w:rsidRDefault="006049A8" w:rsidP="006049A8">
      <w:pPr>
        <w:shd w:val="clear" w:color="auto" w:fill="FFFFFF"/>
        <w:spacing w:before="300" w:after="150" w:line="240" w:lineRule="auto"/>
        <w:outlineLvl w:val="2"/>
        <w:rPr>
          <w:rFonts w:ascii="Times New Roman" w:eastAsia="Times New Roman" w:hAnsi="Times New Roman" w:cs="Times New Roman"/>
          <w:sz w:val="45"/>
          <w:szCs w:val="45"/>
          <w:lang w:eastAsia="tr-TR"/>
        </w:rPr>
      </w:pPr>
      <w:r w:rsidRPr="00741CC4">
        <w:rPr>
          <w:rFonts w:ascii="Times New Roman" w:eastAsia="Times New Roman" w:hAnsi="Times New Roman" w:cs="Times New Roman"/>
          <w:b/>
          <w:bCs/>
          <w:sz w:val="45"/>
          <w:szCs w:val="45"/>
          <w:lang w:eastAsia="tr-TR"/>
        </w:rPr>
        <w:lastRenderedPageBreak/>
        <w:t>Stok Kontrol Yöntemleri Nedir</w:t>
      </w:r>
    </w:p>
    <w:p w:rsidR="006049A8" w:rsidRPr="006049A8" w:rsidRDefault="006049A8" w:rsidP="006049A8">
      <w:pPr>
        <w:shd w:val="clear" w:color="auto" w:fill="FFFFFF"/>
        <w:spacing w:after="150" w:line="240" w:lineRule="auto"/>
        <w:rPr>
          <w:rFonts w:ascii="Times New Roman" w:eastAsia="Times New Roman" w:hAnsi="Times New Roman" w:cs="Times New Roman"/>
          <w:sz w:val="24"/>
          <w:szCs w:val="24"/>
          <w:lang w:eastAsia="tr-TR"/>
        </w:rPr>
      </w:pPr>
      <w:r w:rsidRPr="006049A8">
        <w:rPr>
          <w:rFonts w:ascii="Times New Roman" w:eastAsia="Times New Roman" w:hAnsi="Times New Roman" w:cs="Times New Roman"/>
          <w:sz w:val="24"/>
          <w:szCs w:val="24"/>
          <w:lang w:eastAsia="tr-TR"/>
        </w:rPr>
        <w:t>Stok kontrol yönetimi, bir işletmenin üretim ya da satışlarını devam ettirmek için elinde ne kadar ürün bulunduracağını belirlemesi ve bunları ileriye dönük planlaması anlamına geliyor. Ürün sipariş etmeli miyim, üretime devam etmeli miyim, müşterilerin talebi artacak mı gibi sorular stok yönetimi kapsamında kalıyor. Firmaların stok kontrolü yapma çeşitleri değişiklik arz ediyor. İşletmelerin kullandığı ve iktisadi olarak en çok talep gören </w:t>
      </w:r>
      <w:r w:rsidRPr="00741CC4">
        <w:rPr>
          <w:rFonts w:ascii="Times New Roman" w:eastAsia="Times New Roman" w:hAnsi="Times New Roman" w:cs="Times New Roman"/>
          <w:b/>
          <w:bCs/>
          <w:sz w:val="24"/>
          <w:szCs w:val="24"/>
          <w:lang w:eastAsia="tr-TR"/>
        </w:rPr>
        <w:t>stok kontrol yöntemi ABC Stok</w:t>
      </w:r>
      <w:r w:rsidR="00780753" w:rsidRPr="00741CC4">
        <w:rPr>
          <w:rFonts w:ascii="Times New Roman" w:eastAsia="Times New Roman" w:hAnsi="Times New Roman" w:cs="Times New Roman"/>
          <w:b/>
          <w:bCs/>
          <w:sz w:val="24"/>
          <w:szCs w:val="24"/>
          <w:lang w:eastAsia="tr-TR"/>
        </w:rPr>
        <w:t xml:space="preserve"> Yönetimi</w:t>
      </w:r>
      <w:r w:rsidR="00780753" w:rsidRPr="00741CC4">
        <w:rPr>
          <w:rFonts w:ascii="Times New Roman" w:eastAsia="Times New Roman" w:hAnsi="Times New Roman" w:cs="Times New Roman"/>
          <w:bCs/>
          <w:sz w:val="24"/>
          <w:szCs w:val="24"/>
          <w:lang w:eastAsia="tr-TR"/>
        </w:rPr>
        <w:t>dir</w:t>
      </w:r>
      <w:r w:rsidR="00780753" w:rsidRPr="00741CC4">
        <w:rPr>
          <w:rFonts w:ascii="Times New Roman" w:eastAsia="Times New Roman" w:hAnsi="Times New Roman" w:cs="Times New Roman"/>
          <w:b/>
          <w:bCs/>
          <w:sz w:val="24"/>
          <w:szCs w:val="24"/>
          <w:lang w:eastAsia="tr-TR"/>
        </w:rPr>
        <w:t>.</w:t>
      </w:r>
    </w:p>
    <w:p w:rsidR="006049A8" w:rsidRPr="006049A8" w:rsidRDefault="006049A8" w:rsidP="006049A8">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tr-TR"/>
        </w:rPr>
      </w:pPr>
      <w:r w:rsidRPr="00741CC4">
        <w:rPr>
          <w:rFonts w:ascii="Times New Roman" w:eastAsia="Times New Roman" w:hAnsi="Times New Roman" w:cs="Times New Roman"/>
          <w:b/>
          <w:bCs/>
          <w:sz w:val="24"/>
          <w:szCs w:val="24"/>
          <w:lang w:eastAsia="tr-TR"/>
        </w:rPr>
        <w:t>ABC Stok Yönetimi: </w:t>
      </w:r>
    </w:p>
    <w:p w:rsidR="006049A8" w:rsidRDefault="006049A8" w:rsidP="006049A8">
      <w:pPr>
        <w:shd w:val="clear" w:color="auto" w:fill="FFFFFF"/>
        <w:spacing w:after="150" w:line="240" w:lineRule="auto"/>
        <w:rPr>
          <w:rFonts w:ascii="Times New Roman" w:eastAsia="Times New Roman" w:hAnsi="Times New Roman" w:cs="Times New Roman"/>
          <w:color w:val="333333"/>
          <w:sz w:val="24"/>
          <w:szCs w:val="24"/>
          <w:lang w:eastAsia="tr-TR"/>
        </w:rPr>
      </w:pPr>
      <w:r w:rsidRPr="006049A8">
        <w:rPr>
          <w:rFonts w:ascii="Times New Roman" w:eastAsia="Times New Roman" w:hAnsi="Times New Roman" w:cs="Times New Roman"/>
          <w:sz w:val="24"/>
          <w:szCs w:val="24"/>
          <w:lang w:eastAsia="tr-TR"/>
        </w:rPr>
        <w:t>Stokta yer alan ürün gruplarını birbirinden ayırarak, özelliklerine göre ayrı stok takibi izlemeyi amaçlayan bir yöntemdir. A grubunda sayısı az olan ancak değer olarak eldeki stokların çoğunluğunu oluşturan grubu ifade eder. C grubu ise sayısı çok olan ancak değeri düşük olanlardır. B grubu ise hem sayı hem de değer olarak orta seviyedeki ürün grubudur. Bir stoğun neredeyse yarısı B grubundan oluşur</w:t>
      </w:r>
      <w:r w:rsidRPr="006049A8">
        <w:rPr>
          <w:rFonts w:ascii="Times New Roman" w:eastAsia="Times New Roman" w:hAnsi="Times New Roman" w:cs="Times New Roman"/>
          <w:color w:val="333333"/>
          <w:sz w:val="24"/>
          <w:szCs w:val="24"/>
          <w:lang w:eastAsia="tr-TR"/>
        </w:rPr>
        <w:t>.</w:t>
      </w:r>
    </w:p>
    <w:p w:rsidR="00A4279E" w:rsidRDefault="00A4279E" w:rsidP="006049A8">
      <w:pPr>
        <w:shd w:val="clear" w:color="auto" w:fill="FFFFFF"/>
        <w:spacing w:after="150" w:line="240" w:lineRule="auto"/>
        <w:rPr>
          <w:rFonts w:ascii="Times New Roman" w:eastAsia="Times New Roman" w:hAnsi="Times New Roman" w:cs="Times New Roman"/>
          <w:color w:val="333333"/>
          <w:sz w:val="24"/>
          <w:szCs w:val="24"/>
          <w:lang w:eastAsia="tr-TR"/>
        </w:rPr>
      </w:pPr>
    </w:p>
    <w:p w:rsidR="00A4279E" w:rsidRPr="00A4279E" w:rsidRDefault="0051189A" w:rsidP="00A4279E">
      <w:pPr>
        <w:pStyle w:val="ListParagraph"/>
        <w:numPr>
          <w:ilvl w:val="0"/>
          <w:numId w:val="3"/>
        </w:numPr>
        <w:shd w:val="clear" w:color="auto" w:fill="FFFFFF"/>
        <w:spacing w:after="150" w:line="240" w:lineRule="auto"/>
        <w:rPr>
          <w:rFonts w:ascii="Times New Roman" w:eastAsia="Times New Roman" w:hAnsi="Times New Roman" w:cs="Times New Roman"/>
          <w:b/>
          <w:sz w:val="24"/>
          <w:szCs w:val="24"/>
          <w:u w:val="single"/>
          <w:lang w:eastAsia="tr-TR"/>
        </w:rPr>
      </w:pPr>
      <w:r>
        <w:rPr>
          <w:rFonts w:ascii="Times New Roman" w:eastAsia="Times New Roman" w:hAnsi="Times New Roman" w:cs="Times New Roman"/>
          <w:b/>
          <w:sz w:val="24"/>
          <w:szCs w:val="24"/>
          <w:u w:val="single"/>
          <w:lang w:eastAsia="tr-TR"/>
        </w:rPr>
        <w:t xml:space="preserve">Kırtasiye </w:t>
      </w:r>
      <w:r w:rsidR="00A4279E" w:rsidRPr="00A4279E">
        <w:rPr>
          <w:rFonts w:ascii="Times New Roman" w:eastAsia="Times New Roman" w:hAnsi="Times New Roman" w:cs="Times New Roman"/>
          <w:b/>
          <w:sz w:val="24"/>
          <w:szCs w:val="24"/>
          <w:u w:val="single"/>
          <w:lang w:eastAsia="tr-TR"/>
        </w:rPr>
        <w:t>Ürünler</w:t>
      </w:r>
      <w:r>
        <w:rPr>
          <w:rFonts w:ascii="Times New Roman" w:eastAsia="Times New Roman" w:hAnsi="Times New Roman" w:cs="Times New Roman"/>
          <w:b/>
          <w:sz w:val="24"/>
          <w:szCs w:val="24"/>
          <w:u w:val="single"/>
          <w:lang w:eastAsia="tr-TR"/>
        </w:rPr>
        <w:t>i</w:t>
      </w:r>
    </w:p>
    <w:tbl>
      <w:tblPr>
        <w:tblW w:w="3860" w:type="dxa"/>
        <w:tblCellMar>
          <w:left w:w="70" w:type="dxa"/>
          <w:right w:w="70" w:type="dxa"/>
        </w:tblCellMar>
        <w:tblLook w:val="04A0" w:firstRow="1" w:lastRow="0" w:firstColumn="1" w:lastColumn="0" w:noHBand="0" w:noVBand="1"/>
      </w:tblPr>
      <w:tblGrid>
        <w:gridCol w:w="1900"/>
        <w:gridCol w:w="1960"/>
      </w:tblGrid>
      <w:tr w:rsidR="00A4279E" w:rsidRPr="00A4279E" w:rsidTr="00A4279E">
        <w:trPr>
          <w:trHeight w:val="300"/>
        </w:trPr>
        <w:tc>
          <w:tcPr>
            <w:tcW w:w="19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4279E" w:rsidRPr="00A4279E" w:rsidRDefault="00A4279E" w:rsidP="00A4279E">
            <w:pPr>
              <w:spacing w:after="0" w:line="240" w:lineRule="auto"/>
              <w:rPr>
                <w:rFonts w:ascii="Calibri" w:eastAsia="Times New Roman" w:hAnsi="Calibri" w:cs="Calibri"/>
                <w:color w:val="9C0006"/>
                <w:lang w:eastAsia="tr-TR"/>
              </w:rPr>
            </w:pPr>
            <w:r w:rsidRPr="00A4279E">
              <w:rPr>
                <w:rFonts w:ascii="Calibri" w:eastAsia="Times New Roman" w:hAnsi="Calibri" w:cs="Calibri"/>
                <w:color w:val="9C0006"/>
                <w:lang w:eastAsia="tr-TR"/>
              </w:rPr>
              <w:t>PARÇA NUMARASI</w:t>
            </w:r>
          </w:p>
        </w:tc>
        <w:tc>
          <w:tcPr>
            <w:tcW w:w="1960" w:type="dxa"/>
            <w:tcBorders>
              <w:top w:val="single" w:sz="4" w:space="0" w:color="auto"/>
              <w:left w:val="nil"/>
              <w:bottom w:val="single" w:sz="4" w:space="0" w:color="auto"/>
              <w:right w:val="single" w:sz="4" w:space="0" w:color="auto"/>
            </w:tcBorders>
            <w:shd w:val="clear" w:color="000000" w:fill="FFC7CE"/>
            <w:noWrap/>
            <w:vAlign w:val="bottom"/>
            <w:hideMark/>
          </w:tcPr>
          <w:p w:rsidR="00A4279E" w:rsidRPr="00A4279E" w:rsidRDefault="00A4279E" w:rsidP="00A4279E">
            <w:pPr>
              <w:spacing w:after="0" w:line="240" w:lineRule="auto"/>
              <w:rPr>
                <w:rFonts w:ascii="Calibri" w:eastAsia="Times New Roman" w:hAnsi="Calibri" w:cs="Calibri"/>
                <w:color w:val="9C0006"/>
                <w:lang w:eastAsia="tr-TR"/>
              </w:rPr>
            </w:pPr>
            <w:r w:rsidRPr="00A4279E">
              <w:rPr>
                <w:rFonts w:ascii="Calibri" w:eastAsia="Times New Roman" w:hAnsi="Calibri" w:cs="Calibri"/>
                <w:color w:val="9C0006"/>
                <w:lang w:eastAsia="tr-TR"/>
              </w:rPr>
              <w:t>ÜRÜN ADI</w:t>
            </w:r>
          </w:p>
        </w:tc>
      </w:tr>
      <w:tr w:rsidR="00A4279E" w:rsidRPr="00A4279E" w:rsidTr="00A4279E">
        <w:trPr>
          <w:trHeight w:val="300"/>
        </w:trPr>
        <w:tc>
          <w:tcPr>
            <w:tcW w:w="1900" w:type="dxa"/>
            <w:tcBorders>
              <w:top w:val="nil"/>
              <w:left w:val="single" w:sz="4" w:space="0" w:color="auto"/>
              <w:bottom w:val="single" w:sz="4" w:space="0" w:color="auto"/>
              <w:right w:val="single" w:sz="4" w:space="0" w:color="auto"/>
            </w:tcBorders>
            <w:shd w:val="clear" w:color="000000" w:fill="FCD5B4"/>
            <w:noWrap/>
            <w:vAlign w:val="bottom"/>
            <w:hideMark/>
          </w:tcPr>
          <w:p w:rsidR="00A4279E" w:rsidRPr="00A4279E" w:rsidRDefault="00A4279E" w:rsidP="00A4279E">
            <w:pPr>
              <w:spacing w:after="0" w:line="240" w:lineRule="auto"/>
              <w:jc w:val="center"/>
              <w:rPr>
                <w:rFonts w:ascii="Calibri" w:eastAsia="Times New Roman" w:hAnsi="Calibri" w:cs="Calibri"/>
                <w:color w:val="000000"/>
                <w:lang w:eastAsia="tr-TR"/>
              </w:rPr>
            </w:pPr>
            <w:r w:rsidRPr="00A4279E">
              <w:rPr>
                <w:rFonts w:ascii="Calibri" w:eastAsia="Times New Roman" w:hAnsi="Calibri" w:cs="Calibri"/>
                <w:color w:val="000000"/>
                <w:lang w:eastAsia="tr-TR"/>
              </w:rPr>
              <w:t>1</w:t>
            </w:r>
          </w:p>
        </w:tc>
        <w:tc>
          <w:tcPr>
            <w:tcW w:w="1960" w:type="dxa"/>
            <w:tcBorders>
              <w:top w:val="nil"/>
              <w:left w:val="nil"/>
              <w:bottom w:val="single" w:sz="4" w:space="0" w:color="auto"/>
              <w:right w:val="single" w:sz="4" w:space="0" w:color="auto"/>
            </w:tcBorders>
            <w:shd w:val="clear" w:color="000000" w:fill="FCD5B4"/>
            <w:noWrap/>
            <w:vAlign w:val="bottom"/>
            <w:hideMark/>
          </w:tcPr>
          <w:p w:rsidR="00A4279E" w:rsidRPr="00A4279E" w:rsidRDefault="0051189A" w:rsidP="00A4279E">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P1=</w:t>
            </w:r>
            <w:r w:rsidR="00A4279E" w:rsidRPr="00A4279E">
              <w:rPr>
                <w:rFonts w:ascii="Calibri" w:eastAsia="Times New Roman" w:hAnsi="Calibri" w:cs="Calibri"/>
                <w:color w:val="000000"/>
                <w:lang w:eastAsia="tr-TR"/>
              </w:rPr>
              <w:t>KALEM</w:t>
            </w:r>
          </w:p>
        </w:tc>
      </w:tr>
      <w:tr w:rsidR="00A4279E" w:rsidRPr="00A4279E" w:rsidTr="00A4279E">
        <w:trPr>
          <w:trHeight w:val="300"/>
        </w:trPr>
        <w:tc>
          <w:tcPr>
            <w:tcW w:w="1900" w:type="dxa"/>
            <w:tcBorders>
              <w:top w:val="nil"/>
              <w:left w:val="single" w:sz="4" w:space="0" w:color="auto"/>
              <w:bottom w:val="single" w:sz="4" w:space="0" w:color="auto"/>
              <w:right w:val="single" w:sz="4" w:space="0" w:color="auto"/>
            </w:tcBorders>
            <w:shd w:val="clear" w:color="000000" w:fill="FCD5B4"/>
            <w:noWrap/>
            <w:vAlign w:val="bottom"/>
            <w:hideMark/>
          </w:tcPr>
          <w:p w:rsidR="00A4279E" w:rsidRPr="00A4279E" w:rsidRDefault="00A4279E" w:rsidP="00A4279E">
            <w:pPr>
              <w:spacing w:after="0" w:line="240" w:lineRule="auto"/>
              <w:jc w:val="center"/>
              <w:rPr>
                <w:rFonts w:ascii="Calibri" w:eastAsia="Times New Roman" w:hAnsi="Calibri" w:cs="Calibri"/>
                <w:color w:val="000000"/>
                <w:lang w:eastAsia="tr-TR"/>
              </w:rPr>
            </w:pPr>
            <w:r w:rsidRPr="00A4279E">
              <w:rPr>
                <w:rFonts w:ascii="Calibri" w:eastAsia="Times New Roman" w:hAnsi="Calibri" w:cs="Calibri"/>
                <w:color w:val="000000"/>
                <w:lang w:eastAsia="tr-TR"/>
              </w:rPr>
              <w:t>2</w:t>
            </w:r>
          </w:p>
        </w:tc>
        <w:tc>
          <w:tcPr>
            <w:tcW w:w="1960" w:type="dxa"/>
            <w:tcBorders>
              <w:top w:val="nil"/>
              <w:left w:val="nil"/>
              <w:bottom w:val="single" w:sz="4" w:space="0" w:color="auto"/>
              <w:right w:val="single" w:sz="4" w:space="0" w:color="auto"/>
            </w:tcBorders>
            <w:shd w:val="clear" w:color="000000" w:fill="FCD5B4"/>
            <w:noWrap/>
            <w:vAlign w:val="bottom"/>
            <w:hideMark/>
          </w:tcPr>
          <w:p w:rsidR="00A4279E" w:rsidRPr="00A4279E" w:rsidRDefault="0051189A" w:rsidP="00A4279E">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P2=</w:t>
            </w:r>
            <w:r w:rsidR="00A4279E" w:rsidRPr="00A4279E">
              <w:rPr>
                <w:rFonts w:ascii="Calibri" w:eastAsia="Times New Roman" w:hAnsi="Calibri" w:cs="Calibri"/>
                <w:color w:val="000000"/>
                <w:lang w:eastAsia="tr-TR"/>
              </w:rPr>
              <w:t>DEFTER</w:t>
            </w:r>
          </w:p>
        </w:tc>
      </w:tr>
      <w:tr w:rsidR="00A4279E" w:rsidRPr="00A4279E" w:rsidTr="00A4279E">
        <w:trPr>
          <w:trHeight w:val="300"/>
        </w:trPr>
        <w:tc>
          <w:tcPr>
            <w:tcW w:w="1900" w:type="dxa"/>
            <w:tcBorders>
              <w:top w:val="nil"/>
              <w:left w:val="single" w:sz="4" w:space="0" w:color="auto"/>
              <w:bottom w:val="single" w:sz="4" w:space="0" w:color="auto"/>
              <w:right w:val="single" w:sz="4" w:space="0" w:color="auto"/>
            </w:tcBorders>
            <w:shd w:val="clear" w:color="000000" w:fill="FCD5B4"/>
            <w:noWrap/>
            <w:vAlign w:val="bottom"/>
            <w:hideMark/>
          </w:tcPr>
          <w:p w:rsidR="00A4279E" w:rsidRPr="00A4279E" w:rsidRDefault="00A4279E" w:rsidP="00A4279E">
            <w:pPr>
              <w:spacing w:after="0" w:line="240" w:lineRule="auto"/>
              <w:jc w:val="center"/>
              <w:rPr>
                <w:rFonts w:ascii="Calibri" w:eastAsia="Times New Roman" w:hAnsi="Calibri" w:cs="Calibri"/>
                <w:color w:val="000000"/>
                <w:lang w:eastAsia="tr-TR"/>
              </w:rPr>
            </w:pPr>
            <w:r w:rsidRPr="00A4279E">
              <w:rPr>
                <w:rFonts w:ascii="Calibri" w:eastAsia="Times New Roman" w:hAnsi="Calibri" w:cs="Calibri"/>
                <w:color w:val="000000"/>
                <w:lang w:eastAsia="tr-TR"/>
              </w:rPr>
              <w:t>3</w:t>
            </w:r>
          </w:p>
        </w:tc>
        <w:tc>
          <w:tcPr>
            <w:tcW w:w="1960" w:type="dxa"/>
            <w:tcBorders>
              <w:top w:val="nil"/>
              <w:left w:val="nil"/>
              <w:bottom w:val="single" w:sz="4" w:space="0" w:color="auto"/>
              <w:right w:val="single" w:sz="4" w:space="0" w:color="auto"/>
            </w:tcBorders>
            <w:shd w:val="clear" w:color="000000" w:fill="FCD5B4"/>
            <w:noWrap/>
            <w:vAlign w:val="bottom"/>
            <w:hideMark/>
          </w:tcPr>
          <w:p w:rsidR="00A4279E" w:rsidRPr="00A4279E" w:rsidRDefault="0051189A" w:rsidP="00A4279E">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P3=</w:t>
            </w:r>
            <w:r w:rsidR="00A4279E" w:rsidRPr="00A4279E">
              <w:rPr>
                <w:rFonts w:ascii="Calibri" w:eastAsia="Times New Roman" w:hAnsi="Calibri" w:cs="Calibri"/>
                <w:color w:val="000000"/>
                <w:lang w:eastAsia="tr-TR"/>
              </w:rPr>
              <w:t>SİLGİ</w:t>
            </w:r>
          </w:p>
        </w:tc>
      </w:tr>
      <w:tr w:rsidR="00A4279E" w:rsidRPr="00A4279E" w:rsidTr="00A4279E">
        <w:trPr>
          <w:trHeight w:val="300"/>
        </w:trPr>
        <w:tc>
          <w:tcPr>
            <w:tcW w:w="1900" w:type="dxa"/>
            <w:tcBorders>
              <w:top w:val="nil"/>
              <w:left w:val="single" w:sz="4" w:space="0" w:color="auto"/>
              <w:bottom w:val="single" w:sz="4" w:space="0" w:color="auto"/>
              <w:right w:val="single" w:sz="4" w:space="0" w:color="auto"/>
            </w:tcBorders>
            <w:shd w:val="clear" w:color="000000" w:fill="FCD5B4"/>
            <w:noWrap/>
            <w:vAlign w:val="bottom"/>
            <w:hideMark/>
          </w:tcPr>
          <w:p w:rsidR="00A4279E" w:rsidRPr="00A4279E" w:rsidRDefault="00A4279E" w:rsidP="00A4279E">
            <w:pPr>
              <w:spacing w:after="0" w:line="240" w:lineRule="auto"/>
              <w:jc w:val="center"/>
              <w:rPr>
                <w:rFonts w:ascii="Calibri" w:eastAsia="Times New Roman" w:hAnsi="Calibri" w:cs="Calibri"/>
                <w:color w:val="000000"/>
                <w:lang w:eastAsia="tr-TR"/>
              </w:rPr>
            </w:pPr>
            <w:r w:rsidRPr="00A4279E">
              <w:rPr>
                <w:rFonts w:ascii="Calibri" w:eastAsia="Times New Roman" w:hAnsi="Calibri" w:cs="Calibri"/>
                <w:color w:val="000000"/>
                <w:lang w:eastAsia="tr-TR"/>
              </w:rPr>
              <w:t>4</w:t>
            </w:r>
          </w:p>
        </w:tc>
        <w:tc>
          <w:tcPr>
            <w:tcW w:w="1960" w:type="dxa"/>
            <w:tcBorders>
              <w:top w:val="nil"/>
              <w:left w:val="nil"/>
              <w:bottom w:val="single" w:sz="4" w:space="0" w:color="auto"/>
              <w:right w:val="single" w:sz="4" w:space="0" w:color="auto"/>
            </w:tcBorders>
            <w:shd w:val="clear" w:color="000000" w:fill="FCD5B4"/>
            <w:noWrap/>
            <w:vAlign w:val="bottom"/>
            <w:hideMark/>
          </w:tcPr>
          <w:p w:rsidR="00A4279E" w:rsidRPr="00A4279E" w:rsidRDefault="0051189A" w:rsidP="00A4279E">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P4=</w:t>
            </w:r>
            <w:r w:rsidR="00A4279E" w:rsidRPr="00A4279E">
              <w:rPr>
                <w:rFonts w:ascii="Calibri" w:eastAsia="Times New Roman" w:hAnsi="Calibri" w:cs="Calibri"/>
                <w:color w:val="000000"/>
                <w:lang w:eastAsia="tr-TR"/>
              </w:rPr>
              <w:t>BOYAMA KALEMİ</w:t>
            </w:r>
          </w:p>
        </w:tc>
      </w:tr>
      <w:tr w:rsidR="00A4279E" w:rsidRPr="00A4279E" w:rsidTr="00A4279E">
        <w:trPr>
          <w:trHeight w:val="300"/>
        </w:trPr>
        <w:tc>
          <w:tcPr>
            <w:tcW w:w="1900" w:type="dxa"/>
            <w:tcBorders>
              <w:top w:val="nil"/>
              <w:left w:val="single" w:sz="4" w:space="0" w:color="auto"/>
              <w:bottom w:val="single" w:sz="4" w:space="0" w:color="auto"/>
              <w:right w:val="single" w:sz="4" w:space="0" w:color="auto"/>
            </w:tcBorders>
            <w:shd w:val="clear" w:color="000000" w:fill="FCD5B4"/>
            <w:noWrap/>
            <w:vAlign w:val="bottom"/>
            <w:hideMark/>
          </w:tcPr>
          <w:p w:rsidR="00A4279E" w:rsidRPr="00A4279E" w:rsidRDefault="00A4279E" w:rsidP="00A4279E">
            <w:pPr>
              <w:spacing w:after="0" w:line="240" w:lineRule="auto"/>
              <w:jc w:val="center"/>
              <w:rPr>
                <w:rFonts w:ascii="Calibri" w:eastAsia="Times New Roman" w:hAnsi="Calibri" w:cs="Calibri"/>
                <w:color w:val="000000"/>
                <w:lang w:eastAsia="tr-TR"/>
              </w:rPr>
            </w:pPr>
            <w:r w:rsidRPr="00A4279E">
              <w:rPr>
                <w:rFonts w:ascii="Calibri" w:eastAsia="Times New Roman" w:hAnsi="Calibri" w:cs="Calibri"/>
                <w:color w:val="000000"/>
                <w:lang w:eastAsia="tr-TR"/>
              </w:rPr>
              <w:t>5</w:t>
            </w:r>
          </w:p>
        </w:tc>
        <w:tc>
          <w:tcPr>
            <w:tcW w:w="1960" w:type="dxa"/>
            <w:tcBorders>
              <w:top w:val="nil"/>
              <w:left w:val="nil"/>
              <w:bottom w:val="single" w:sz="4" w:space="0" w:color="auto"/>
              <w:right w:val="single" w:sz="4" w:space="0" w:color="auto"/>
            </w:tcBorders>
            <w:shd w:val="clear" w:color="000000" w:fill="FCD5B4"/>
            <w:noWrap/>
            <w:vAlign w:val="bottom"/>
            <w:hideMark/>
          </w:tcPr>
          <w:p w:rsidR="00A4279E" w:rsidRPr="00A4279E" w:rsidRDefault="0051189A" w:rsidP="00A4279E">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P5=</w:t>
            </w:r>
            <w:r w:rsidR="00A4279E" w:rsidRPr="00A4279E">
              <w:rPr>
                <w:rFonts w:ascii="Calibri" w:eastAsia="Times New Roman" w:hAnsi="Calibri" w:cs="Calibri"/>
                <w:color w:val="000000"/>
                <w:lang w:eastAsia="tr-TR"/>
              </w:rPr>
              <w:t>RENKLİ KAĞIT</w:t>
            </w:r>
          </w:p>
        </w:tc>
      </w:tr>
      <w:tr w:rsidR="00A4279E" w:rsidRPr="00A4279E" w:rsidTr="00A4279E">
        <w:trPr>
          <w:trHeight w:val="300"/>
        </w:trPr>
        <w:tc>
          <w:tcPr>
            <w:tcW w:w="1900" w:type="dxa"/>
            <w:tcBorders>
              <w:top w:val="nil"/>
              <w:left w:val="single" w:sz="4" w:space="0" w:color="auto"/>
              <w:bottom w:val="single" w:sz="4" w:space="0" w:color="auto"/>
              <w:right w:val="single" w:sz="4" w:space="0" w:color="auto"/>
            </w:tcBorders>
            <w:shd w:val="clear" w:color="000000" w:fill="FCD5B4"/>
            <w:noWrap/>
            <w:vAlign w:val="bottom"/>
            <w:hideMark/>
          </w:tcPr>
          <w:p w:rsidR="00A4279E" w:rsidRPr="00A4279E" w:rsidRDefault="00A4279E" w:rsidP="00A4279E">
            <w:pPr>
              <w:spacing w:after="0" w:line="240" w:lineRule="auto"/>
              <w:jc w:val="center"/>
              <w:rPr>
                <w:rFonts w:ascii="Calibri" w:eastAsia="Times New Roman" w:hAnsi="Calibri" w:cs="Calibri"/>
                <w:color w:val="000000"/>
                <w:lang w:eastAsia="tr-TR"/>
              </w:rPr>
            </w:pPr>
            <w:r w:rsidRPr="00A4279E">
              <w:rPr>
                <w:rFonts w:ascii="Calibri" w:eastAsia="Times New Roman" w:hAnsi="Calibri" w:cs="Calibri"/>
                <w:color w:val="000000"/>
                <w:lang w:eastAsia="tr-TR"/>
              </w:rPr>
              <w:t>6</w:t>
            </w:r>
          </w:p>
        </w:tc>
        <w:tc>
          <w:tcPr>
            <w:tcW w:w="1960" w:type="dxa"/>
            <w:tcBorders>
              <w:top w:val="nil"/>
              <w:left w:val="nil"/>
              <w:bottom w:val="single" w:sz="4" w:space="0" w:color="auto"/>
              <w:right w:val="single" w:sz="4" w:space="0" w:color="auto"/>
            </w:tcBorders>
            <w:shd w:val="clear" w:color="000000" w:fill="FCD5B4"/>
            <w:noWrap/>
            <w:vAlign w:val="bottom"/>
            <w:hideMark/>
          </w:tcPr>
          <w:p w:rsidR="00A4279E" w:rsidRPr="00A4279E" w:rsidRDefault="00997939" w:rsidP="00A4279E">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P6=</w:t>
            </w:r>
            <w:r w:rsidR="00A4279E" w:rsidRPr="00A4279E">
              <w:rPr>
                <w:rFonts w:ascii="Calibri" w:eastAsia="Times New Roman" w:hAnsi="Calibri" w:cs="Calibri"/>
                <w:color w:val="000000"/>
                <w:lang w:eastAsia="tr-TR"/>
              </w:rPr>
              <w:t>YAPIŞTIRICI</w:t>
            </w:r>
          </w:p>
        </w:tc>
      </w:tr>
      <w:tr w:rsidR="00A4279E" w:rsidRPr="00A4279E" w:rsidTr="00A4279E">
        <w:trPr>
          <w:trHeight w:val="300"/>
        </w:trPr>
        <w:tc>
          <w:tcPr>
            <w:tcW w:w="1900" w:type="dxa"/>
            <w:tcBorders>
              <w:top w:val="nil"/>
              <w:left w:val="single" w:sz="4" w:space="0" w:color="auto"/>
              <w:bottom w:val="single" w:sz="4" w:space="0" w:color="auto"/>
              <w:right w:val="single" w:sz="4" w:space="0" w:color="auto"/>
            </w:tcBorders>
            <w:shd w:val="clear" w:color="000000" w:fill="FCD5B4"/>
            <w:noWrap/>
            <w:vAlign w:val="bottom"/>
            <w:hideMark/>
          </w:tcPr>
          <w:p w:rsidR="00A4279E" w:rsidRPr="00A4279E" w:rsidRDefault="00A4279E" w:rsidP="00A4279E">
            <w:pPr>
              <w:spacing w:after="0" w:line="240" w:lineRule="auto"/>
              <w:jc w:val="center"/>
              <w:rPr>
                <w:rFonts w:ascii="Calibri" w:eastAsia="Times New Roman" w:hAnsi="Calibri" w:cs="Calibri"/>
                <w:color w:val="000000"/>
                <w:lang w:eastAsia="tr-TR"/>
              </w:rPr>
            </w:pPr>
            <w:r w:rsidRPr="00A4279E">
              <w:rPr>
                <w:rFonts w:ascii="Calibri" w:eastAsia="Times New Roman" w:hAnsi="Calibri" w:cs="Calibri"/>
                <w:color w:val="000000"/>
                <w:lang w:eastAsia="tr-TR"/>
              </w:rPr>
              <w:t>7</w:t>
            </w:r>
          </w:p>
        </w:tc>
        <w:tc>
          <w:tcPr>
            <w:tcW w:w="1960" w:type="dxa"/>
            <w:tcBorders>
              <w:top w:val="nil"/>
              <w:left w:val="nil"/>
              <w:bottom w:val="single" w:sz="4" w:space="0" w:color="auto"/>
              <w:right w:val="single" w:sz="4" w:space="0" w:color="auto"/>
            </w:tcBorders>
            <w:shd w:val="clear" w:color="000000" w:fill="FCD5B4"/>
            <w:noWrap/>
            <w:vAlign w:val="bottom"/>
            <w:hideMark/>
          </w:tcPr>
          <w:p w:rsidR="00A4279E" w:rsidRPr="00A4279E" w:rsidRDefault="00997939" w:rsidP="00A4279E">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P7=</w:t>
            </w:r>
            <w:r w:rsidR="00A4279E" w:rsidRPr="00A4279E">
              <w:rPr>
                <w:rFonts w:ascii="Calibri" w:eastAsia="Times New Roman" w:hAnsi="Calibri" w:cs="Calibri"/>
                <w:color w:val="000000"/>
                <w:lang w:eastAsia="tr-TR"/>
              </w:rPr>
              <w:t>CETVEL TAKIMI</w:t>
            </w:r>
          </w:p>
        </w:tc>
      </w:tr>
      <w:tr w:rsidR="00A4279E" w:rsidRPr="00A4279E" w:rsidTr="00A4279E">
        <w:trPr>
          <w:trHeight w:val="300"/>
        </w:trPr>
        <w:tc>
          <w:tcPr>
            <w:tcW w:w="1900" w:type="dxa"/>
            <w:tcBorders>
              <w:top w:val="nil"/>
              <w:left w:val="single" w:sz="4" w:space="0" w:color="auto"/>
              <w:bottom w:val="single" w:sz="4" w:space="0" w:color="auto"/>
              <w:right w:val="single" w:sz="4" w:space="0" w:color="auto"/>
            </w:tcBorders>
            <w:shd w:val="clear" w:color="000000" w:fill="FCD5B4"/>
            <w:noWrap/>
            <w:vAlign w:val="bottom"/>
            <w:hideMark/>
          </w:tcPr>
          <w:p w:rsidR="00A4279E" w:rsidRPr="00A4279E" w:rsidRDefault="00A4279E" w:rsidP="00A4279E">
            <w:pPr>
              <w:spacing w:after="0" w:line="240" w:lineRule="auto"/>
              <w:jc w:val="center"/>
              <w:rPr>
                <w:rFonts w:ascii="Calibri" w:eastAsia="Times New Roman" w:hAnsi="Calibri" w:cs="Calibri"/>
                <w:color w:val="000000"/>
                <w:lang w:eastAsia="tr-TR"/>
              </w:rPr>
            </w:pPr>
            <w:r w:rsidRPr="00A4279E">
              <w:rPr>
                <w:rFonts w:ascii="Calibri" w:eastAsia="Times New Roman" w:hAnsi="Calibri" w:cs="Calibri"/>
                <w:color w:val="000000"/>
                <w:lang w:eastAsia="tr-TR"/>
              </w:rPr>
              <w:t>8</w:t>
            </w:r>
          </w:p>
        </w:tc>
        <w:tc>
          <w:tcPr>
            <w:tcW w:w="1960" w:type="dxa"/>
            <w:tcBorders>
              <w:top w:val="nil"/>
              <w:left w:val="nil"/>
              <w:bottom w:val="single" w:sz="4" w:space="0" w:color="auto"/>
              <w:right w:val="single" w:sz="4" w:space="0" w:color="auto"/>
            </w:tcBorders>
            <w:shd w:val="clear" w:color="000000" w:fill="FCD5B4"/>
            <w:noWrap/>
            <w:vAlign w:val="bottom"/>
            <w:hideMark/>
          </w:tcPr>
          <w:p w:rsidR="00A4279E" w:rsidRPr="00A4279E" w:rsidRDefault="00997939" w:rsidP="00A4279E">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P8=</w:t>
            </w:r>
            <w:r w:rsidR="00A4279E" w:rsidRPr="00A4279E">
              <w:rPr>
                <w:rFonts w:ascii="Calibri" w:eastAsia="Times New Roman" w:hAnsi="Calibri" w:cs="Calibri"/>
                <w:color w:val="000000"/>
                <w:lang w:eastAsia="tr-TR"/>
              </w:rPr>
              <w:t>KİTAP</w:t>
            </w:r>
          </w:p>
        </w:tc>
      </w:tr>
      <w:tr w:rsidR="00A4279E" w:rsidRPr="00A4279E" w:rsidTr="00A4279E">
        <w:trPr>
          <w:trHeight w:val="300"/>
        </w:trPr>
        <w:tc>
          <w:tcPr>
            <w:tcW w:w="1900" w:type="dxa"/>
            <w:tcBorders>
              <w:top w:val="nil"/>
              <w:left w:val="single" w:sz="4" w:space="0" w:color="auto"/>
              <w:bottom w:val="single" w:sz="4" w:space="0" w:color="auto"/>
              <w:right w:val="single" w:sz="4" w:space="0" w:color="auto"/>
            </w:tcBorders>
            <w:shd w:val="clear" w:color="000000" w:fill="FCD5B4"/>
            <w:noWrap/>
            <w:vAlign w:val="bottom"/>
            <w:hideMark/>
          </w:tcPr>
          <w:p w:rsidR="00A4279E" w:rsidRPr="00A4279E" w:rsidRDefault="00A4279E" w:rsidP="00A4279E">
            <w:pPr>
              <w:spacing w:after="0" w:line="240" w:lineRule="auto"/>
              <w:jc w:val="center"/>
              <w:rPr>
                <w:rFonts w:ascii="Calibri" w:eastAsia="Times New Roman" w:hAnsi="Calibri" w:cs="Calibri"/>
                <w:color w:val="000000"/>
                <w:lang w:eastAsia="tr-TR"/>
              </w:rPr>
            </w:pPr>
            <w:r w:rsidRPr="00A4279E">
              <w:rPr>
                <w:rFonts w:ascii="Calibri" w:eastAsia="Times New Roman" w:hAnsi="Calibri" w:cs="Calibri"/>
                <w:color w:val="000000"/>
                <w:lang w:eastAsia="tr-TR"/>
              </w:rPr>
              <w:t>9</w:t>
            </w:r>
          </w:p>
        </w:tc>
        <w:tc>
          <w:tcPr>
            <w:tcW w:w="1960" w:type="dxa"/>
            <w:tcBorders>
              <w:top w:val="nil"/>
              <w:left w:val="nil"/>
              <w:bottom w:val="single" w:sz="4" w:space="0" w:color="auto"/>
              <w:right w:val="single" w:sz="4" w:space="0" w:color="auto"/>
            </w:tcBorders>
            <w:shd w:val="clear" w:color="000000" w:fill="FCD5B4"/>
            <w:noWrap/>
            <w:vAlign w:val="bottom"/>
            <w:hideMark/>
          </w:tcPr>
          <w:p w:rsidR="00A4279E" w:rsidRPr="00A4279E" w:rsidRDefault="00997939" w:rsidP="00A4279E">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P9=</w:t>
            </w:r>
            <w:r w:rsidR="00A4279E" w:rsidRPr="00A4279E">
              <w:rPr>
                <w:rFonts w:ascii="Calibri" w:eastAsia="Times New Roman" w:hAnsi="Calibri" w:cs="Calibri"/>
                <w:color w:val="000000"/>
                <w:lang w:eastAsia="tr-TR"/>
              </w:rPr>
              <w:t>DOSYA</w:t>
            </w:r>
          </w:p>
        </w:tc>
      </w:tr>
      <w:tr w:rsidR="00A4279E" w:rsidRPr="00A4279E" w:rsidTr="00A4279E">
        <w:trPr>
          <w:trHeight w:val="300"/>
        </w:trPr>
        <w:tc>
          <w:tcPr>
            <w:tcW w:w="1900" w:type="dxa"/>
            <w:tcBorders>
              <w:top w:val="nil"/>
              <w:left w:val="single" w:sz="4" w:space="0" w:color="auto"/>
              <w:bottom w:val="single" w:sz="4" w:space="0" w:color="auto"/>
              <w:right w:val="single" w:sz="4" w:space="0" w:color="auto"/>
            </w:tcBorders>
            <w:shd w:val="clear" w:color="000000" w:fill="FCD5B4"/>
            <w:noWrap/>
            <w:vAlign w:val="bottom"/>
            <w:hideMark/>
          </w:tcPr>
          <w:p w:rsidR="00A4279E" w:rsidRPr="00A4279E" w:rsidRDefault="00A4279E" w:rsidP="00A4279E">
            <w:pPr>
              <w:spacing w:after="0" w:line="240" w:lineRule="auto"/>
              <w:jc w:val="center"/>
              <w:rPr>
                <w:rFonts w:ascii="Calibri" w:eastAsia="Times New Roman" w:hAnsi="Calibri" w:cs="Calibri"/>
                <w:color w:val="000000"/>
                <w:lang w:eastAsia="tr-TR"/>
              </w:rPr>
            </w:pPr>
            <w:r w:rsidRPr="00A4279E">
              <w:rPr>
                <w:rFonts w:ascii="Calibri" w:eastAsia="Times New Roman" w:hAnsi="Calibri" w:cs="Calibri"/>
                <w:color w:val="000000"/>
                <w:lang w:eastAsia="tr-TR"/>
              </w:rPr>
              <w:t>10</w:t>
            </w:r>
          </w:p>
        </w:tc>
        <w:tc>
          <w:tcPr>
            <w:tcW w:w="1960" w:type="dxa"/>
            <w:tcBorders>
              <w:top w:val="nil"/>
              <w:left w:val="nil"/>
              <w:bottom w:val="single" w:sz="4" w:space="0" w:color="auto"/>
              <w:right w:val="single" w:sz="4" w:space="0" w:color="auto"/>
            </w:tcBorders>
            <w:shd w:val="clear" w:color="000000" w:fill="FCD5B4"/>
            <w:noWrap/>
            <w:vAlign w:val="bottom"/>
            <w:hideMark/>
          </w:tcPr>
          <w:p w:rsidR="00A4279E" w:rsidRPr="00A4279E" w:rsidRDefault="00997939" w:rsidP="00A4279E">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P10=</w:t>
            </w:r>
            <w:r w:rsidR="00A4279E" w:rsidRPr="00A4279E">
              <w:rPr>
                <w:rFonts w:ascii="Calibri" w:eastAsia="Times New Roman" w:hAnsi="Calibri" w:cs="Calibri"/>
                <w:color w:val="000000"/>
                <w:lang w:eastAsia="tr-TR"/>
              </w:rPr>
              <w:t>KİTAP ÇANTASI</w:t>
            </w:r>
          </w:p>
        </w:tc>
      </w:tr>
    </w:tbl>
    <w:p w:rsidR="00A4279E" w:rsidRPr="006049A8" w:rsidRDefault="00A4279E" w:rsidP="006049A8">
      <w:pPr>
        <w:shd w:val="clear" w:color="auto" w:fill="FFFFFF"/>
        <w:spacing w:after="150" w:line="240" w:lineRule="auto"/>
        <w:rPr>
          <w:rFonts w:ascii="Times New Roman" w:eastAsia="Times New Roman" w:hAnsi="Times New Roman" w:cs="Times New Roman"/>
          <w:color w:val="333333"/>
          <w:sz w:val="24"/>
          <w:szCs w:val="24"/>
          <w:lang w:eastAsia="tr-TR"/>
        </w:rPr>
      </w:pPr>
    </w:p>
    <w:p w:rsidR="006049A8" w:rsidRPr="00580149" w:rsidRDefault="00741CC4" w:rsidP="00741CC4">
      <w:pPr>
        <w:pStyle w:val="ListParagraph"/>
        <w:numPr>
          <w:ilvl w:val="0"/>
          <w:numId w:val="3"/>
        </w:numPr>
        <w:ind w:right="-142"/>
        <w:rPr>
          <w:rFonts w:ascii="Times New Roman" w:hAnsi="Times New Roman" w:cs="Times New Roman"/>
          <w:b/>
          <w:noProof/>
          <w:sz w:val="24"/>
          <w:szCs w:val="24"/>
          <w:u w:val="single"/>
        </w:rPr>
      </w:pPr>
      <w:r w:rsidRPr="00580149">
        <w:rPr>
          <w:rFonts w:ascii="Times New Roman" w:hAnsi="Times New Roman" w:cs="Times New Roman"/>
          <w:b/>
          <w:noProof/>
          <w:sz w:val="24"/>
          <w:szCs w:val="24"/>
          <w:u w:val="single"/>
        </w:rPr>
        <w:t>Guruplar Nasıl Oluşturulur;</w:t>
      </w:r>
    </w:p>
    <w:p w:rsidR="00741CC4" w:rsidRPr="00580149" w:rsidRDefault="00741CC4" w:rsidP="00741CC4">
      <w:pPr>
        <w:pStyle w:val="ListParagraph"/>
        <w:ind w:right="-142"/>
        <w:rPr>
          <w:rFonts w:ascii="Times New Roman" w:hAnsi="Times New Roman" w:cs="Times New Roman"/>
          <w:b/>
          <w:noProof/>
          <w:sz w:val="24"/>
          <w:szCs w:val="24"/>
          <w:u w:val="single"/>
        </w:rPr>
      </w:pPr>
    </w:p>
    <w:p w:rsidR="00741CC4" w:rsidRPr="00580149" w:rsidRDefault="00741CC4" w:rsidP="00741CC4">
      <w:pPr>
        <w:pStyle w:val="ListParagraph"/>
        <w:ind w:right="-142"/>
        <w:rPr>
          <w:rFonts w:ascii="Times New Roman" w:hAnsi="Times New Roman" w:cs="Times New Roman"/>
          <w:noProof/>
          <w:sz w:val="24"/>
          <w:szCs w:val="24"/>
        </w:rPr>
      </w:pPr>
      <w:r>
        <w:rPr>
          <w:rFonts w:ascii="Times New Roman" w:hAnsi="Times New Roman" w:cs="Times New Roman"/>
          <w:noProof/>
          <w:sz w:val="24"/>
          <w:szCs w:val="24"/>
        </w:rPr>
        <w:t>1</w:t>
      </w:r>
      <w:r w:rsidRPr="00580149">
        <w:rPr>
          <w:rFonts w:ascii="Times New Roman" w:hAnsi="Times New Roman" w:cs="Times New Roman"/>
          <w:noProof/>
          <w:sz w:val="24"/>
          <w:szCs w:val="24"/>
        </w:rPr>
        <w:t>-</w:t>
      </w:r>
      <w:r w:rsidR="00580149" w:rsidRPr="00580149">
        <w:rPr>
          <w:rFonts w:ascii="Times New Roman" w:hAnsi="Times New Roman" w:cs="Times New Roman"/>
          <w:noProof/>
          <w:sz w:val="24"/>
          <w:szCs w:val="24"/>
        </w:rPr>
        <w:t>Her  kalem için toplam(yıılık) maliyeti belirle</w:t>
      </w:r>
    </w:p>
    <w:p w:rsidR="00580149" w:rsidRPr="00580149" w:rsidRDefault="00580149" w:rsidP="00741CC4">
      <w:pPr>
        <w:pStyle w:val="ListParagraph"/>
        <w:ind w:right="-142"/>
        <w:rPr>
          <w:rFonts w:ascii="Times New Roman" w:hAnsi="Times New Roman" w:cs="Times New Roman"/>
          <w:noProof/>
          <w:sz w:val="24"/>
          <w:szCs w:val="24"/>
        </w:rPr>
      </w:pPr>
      <w:r w:rsidRPr="00580149">
        <w:rPr>
          <w:rFonts w:ascii="Times New Roman" w:hAnsi="Times New Roman" w:cs="Times New Roman"/>
          <w:noProof/>
          <w:sz w:val="24"/>
          <w:szCs w:val="24"/>
        </w:rPr>
        <w:t>2-Kalemleri toplam maliyetlerine göre en  yüksekten en düşüğe sırala</w:t>
      </w:r>
    </w:p>
    <w:p w:rsidR="00580149" w:rsidRDefault="00580149" w:rsidP="00741CC4">
      <w:pPr>
        <w:pStyle w:val="ListParagraph"/>
        <w:ind w:right="-142"/>
        <w:rPr>
          <w:rFonts w:ascii="Times New Roman" w:hAnsi="Times New Roman" w:cs="Times New Roman"/>
          <w:noProof/>
          <w:sz w:val="24"/>
          <w:szCs w:val="24"/>
        </w:rPr>
      </w:pPr>
      <w:r>
        <w:rPr>
          <w:rFonts w:ascii="Times New Roman" w:hAnsi="Times New Roman" w:cs="Times New Roman"/>
          <w:noProof/>
          <w:sz w:val="24"/>
          <w:szCs w:val="24"/>
        </w:rPr>
        <w:t>3-Toplam maliyetlerinin, genel toplam içerisindeki paylarına göre kümülatif maliyet       yüzdelerini hesapla</w:t>
      </w:r>
    </w:p>
    <w:p w:rsidR="00580149" w:rsidRDefault="00580149" w:rsidP="00741CC4">
      <w:pPr>
        <w:pStyle w:val="ListParagraph"/>
        <w:ind w:right="-142"/>
        <w:rPr>
          <w:rFonts w:ascii="Times New Roman" w:hAnsi="Times New Roman" w:cs="Times New Roman"/>
          <w:noProof/>
          <w:sz w:val="24"/>
          <w:szCs w:val="24"/>
        </w:rPr>
      </w:pPr>
      <w:r>
        <w:rPr>
          <w:rFonts w:ascii="Times New Roman" w:hAnsi="Times New Roman" w:cs="Times New Roman"/>
          <w:noProof/>
          <w:sz w:val="24"/>
          <w:szCs w:val="24"/>
        </w:rPr>
        <w:t>4-Kalemleri gruplara ayır</w:t>
      </w:r>
    </w:p>
    <w:p w:rsidR="00A4279E" w:rsidRDefault="00A4279E" w:rsidP="00741CC4">
      <w:pPr>
        <w:pStyle w:val="ListParagraph"/>
        <w:ind w:right="-142"/>
        <w:rPr>
          <w:rFonts w:ascii="Times New Roman" w:hAnsi="Times New Roman" w:cs="Times New Roman"/>
          <w:noProof/>
          <w:sz w:val="24"/>
          <w:szCs w:val="24"/>
        </w:rPr>
      </w:pPr>
    </w:p>
    <w:p w:rsidR="00A4279E" w:rsidRPr="00741CC4" w:rsidRDefault="00A4279E" w:rsidP="00741CC4">
      <w:pPr>
        <w:pStyle w:val="ListParagraph"/>
        <w:ind w:right="-142"/>
        <w:rPr>
          <w:rFonts w:ascii="Times New Roman" w:hAnsi="Times New Roman" w:cs="Times New Roman"/>
          <w:noProof/>
          <w:sz w:val="24"/>
          <w:szCs w:val="24"/>
        </w:rPr>
      </w:pPr>
    </w:p>
    <w:p w:rsidR="006049A8" w:rsidRDefault="006049A8" w:rsidP="006049A8">
      <w:pPr>
        <w:pStyle w:val="ListParagraph"/>
        <w:rPr>
          <w:rFonts w:ascii="Times New Roman" w:hAnsi="Times New Roman" w:cs="Times New Roman"/>
          <w:noProof/>
          <w:sz w:val="24"/>
          <w:szCs w:val="24"/>
        </w:rPr>
      </w:pPr>
    </w:p>
    <w:p w:rsidR="00A4279E" w:rsidRDefault="00A4279E" w:rsidP="009B4E9B">
      <w:pPr>
        <w:rPr>
          <w:rFonts w:ascii="Times New Roman" w:hAnsi="Times New Roman" w:cs="Times New Roman"/>
          <w:b/>
          <w:noProof/>
          <w:sz w:val="24"/>
          <w:szCs w:val="24"/>
          <w:u w:val="single"/>
        </w:rPr>
      </w:pPr>
    </w:p>
    <w:p w:rsidR="00A4279E" w:rsidRDefault="00A4279E" w:rsidP="009B4E9B">
      <w:pPr>
        <w:rPr>
          <w:rFonts w:ascii="Times New Roman" w:hAnsi="Times New Roman" w:cs="Times New Roman"/>
          <w:b/>
          <w:noProof/>
          <w:sz w:val="24"/>
          <w:szCs w:val="24"/>
          <w:u w:val="single"/>
        </w:rPr>
      </w:pPr>
    </w:p>
    <w:p w:rsidR="00A4279E" w:rsidRDefault="00A4279E" w:rsidP="009B4E9B">
      <w:pPr>
        <w:rPr>
          <w:rFonts w:ascii="Times New Roman" w:hAnsi="Times New Roman" w:cs="Times New Roman"/>
          <w:b/>
          <w:noProof/>
          <w:sz w:val="24"/>
          <w:szCs w:val="24"/>
          <w:u w:val="single"/>
        </w:rPr>
      </w:pPr>
    </w:p>
    <w:p w:rsidR="00A4279E" w:rsidRDefault="002E1B56" w:rsidP="009B4E9B">
      <w:pPr>
        <w:rPr>
          <w:rFonts w:ascii="Times New Roman" w:hAnsi="Times New Roman" w:cs="Times New Roman"/>
          <w:b/>
          <w:noProof/>
          <w:sz w:val="24"/>
          <w:szCs w:val="24"/>
          <w:u w:val="single"/>
        </w:rPr>
      </w:pPr>
      <w:r>
        <w:rPr>
          <w:rFonts w:ascii="Times New Roman" w:hAnsi="Times New Roman" w:cs="Times New Roman"/>
          <w:b/>
          <w:noProof/>
          <w:sz w:val="24"/>
          <w:szCs w:val="24"/>
          <w:u w:val="single"/>
        </w:rPr>
        <w:lastRenderedPageBreak/>
        <w:t>Excel dosyamdaki</w:t>
      </w:r>
      <w:r w:rsidR="00A4279E">
        <w:rPr>
          <w:rFonts w:ascii="Times New Roman" w:hAnsi="Times New Roman" w:cs="Times New Roman"/>
          <w:b/>
          <w:noProof/>
          <w:sz w:val="24"/>
          <w:szCs w:val="24"/>
          <w:u w:val="single"/>
        </w:rPr>
        <w:t xml:space="preserve"> örnek tablo:</w:t>
      </w:r>
    </w:p>
    <w:tbl>
      <w:tblPr>
        <w:tblW w:w="6940" w:type="dxa"/>
        <w:tblCellMar>
          <w:left w:w="70" w:type="dxa"/>
          <w:right w:w="70" w:type="dxa"/>
        </w:tblCellMar>
        <w:tblLook w:val="04A0" w:firstRow="1" w:lastRow="0" w:firstColumn="1" w:lastColumn="0" w:noHBand="0" w:noVBand="1"/>
      </w:tblPr>
      <w:tblGrid>
        <w:gridCol w:w="2460"/>
        <w:gridCol w:w="2060"/>
        <w:gridCol w:w="1480"/>
        <w:gridCol w:w="940"/>
      </w:tblGrid>
      <w:tr w:rsidR="00881412" w:rsidRPr="00881412" w:rsidTr="00881412">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4BACC6"/>
            <w:noWrap/>
            <w:vAlign w:val="bottom"/>
            <w:hideMark/>
          </w:tcPr>
          <w:p w:rsidR="00881412" w:rsidRPr="00881412" w:rsidRDefault="00881412" w:rsidP="00881412">
            <w:pPr>
              <w:spacing w:after="0" w:line="240" w:lineRule="auto"/>
              <w:rPr>
                <w:rFonts w:ascii="Calibri" w:eastAsia="Times New Roman" w:hAnsi="Calibri" w:cs="Calibri"/>
                <w:color w:val="FFFFFF"/>
                <w:lang w:eastAsia="tr-TR"/>
              </w:rPr>
            </w:pPr>
            <w:r w:rsidRPr="00881412">
              <w:rPr>
                <w:rFonts w:ascii="Calibri" w:eastAsia="Times New Roman" w:hAnsi="Calibri" w:cs="Calibri"/>
                <w:color w:val="FFFFFF"/>
                <w:lang w:eastAsia="tr-TR"/>
              </w:rPr>
              <w:t>TOPLAM TUTAR</w:t>
            </w:r>
          </w:p>
        </w:tc>
        <w:tc>
          <w:tcPr>
            <w:tcW w:w="2060" w:type="dxa"/>
            <w:tcBorders>
              <w:top w:val="single" w:sz="4" w:space="0" w:color="auto"/>
              <w:left w:val="nil"/>
              <w:bottom w:val="single" w:sz="4" w:space="0" w:color="auto"/>
              <w:right w:val="single" w:sz="4" w:space="0" w:color="auto"/>
            </w:tcBorders>
            <w:shd w:val="clear" w:color="000000" w:fill="4BACC6"/>
            <w:noWrap/>
            <w:vAlign w:val="bottom"/>
            <w:hideMark/>
          </w:tcPr>
          <w:p w:rsidR="00881412" w:rsidRPr="00881412" w:rsidRDefault="00881412" w:rsidP="00881412">
            <w:pPr>
              <w:spacing w:after="0" w:line="240" w:lineRule="auto"/>
              <w:rPr>
                <w:rFonts w:ascii="Calibri" w:eastAsia="Times New Roman" w:hAnsi="Calibri" w:cs="Calibri"/>
                <w:color w:val="FFFFFF"/>
                <w:lang w:eastAsia="tr-TR"/>
              </w:rPr>
            </w:pPr>
            <w:r w:rsidRPr="00881412">
              <w:rPr>
                <w:rFonts w:ascii="Calibri" w:eastAsia="Times New Roman" w:hAnsi="Calibri" w:cs="Calibri"/>
                <w:color w:val="FFFFFF"/>
                <w:lang w:eastAsia="tr-TR"/>
              </w:rPr>
              <w:t>KÜMÜLATİF TÜKETİM</w:t>
            </w:r>
          </w:p>
        </w:tc>
        <w:tc>
          <w:tcPr>
            <w:tcW w:w="1480" w:type="dxa"/>
            <w:tcBorders>
              <w:top w:val="single" w:sz="4" w:space="0" w:color="auto"/>
              <w:left w:val="nil"/>
              <w:bottom w:val="single" w:sz="4" w:space="0" w:color="auto"/>
              <w:right w:val="single" w:sz="4" w:space="0" w:color="auto"/>
            </w:tcBorders>
            <w:shd w:val="clear" w:color="000000" w:fill="4BACC6"/>
            <w:noWrap/>
            <w:vAlign w:val="bottom"/>
            <w:hideMark/>
          </w:tcPr>
          <w:p w:rsidR="00881412" w:rsidRPr="00881412" w:rsidRDefault="00881412" w:rsidP="00881412">
            <w:pPr>
              <w:spacing w:after="0" w:line="240" w:lineRule="auto"/>
              <w:rPr>
                <w:rFonts w:ascii="Calibri" w:eastAsia="Times New Roman" w:hAnsi="Calibri" w:cs="Calibri"/>
                <w:color w:val="FFFFFF"/>
                <w:lang w:eastAsia="tr-TR"/>
              </w:rPr>
            </w:pPr>
            <w:r w:rsidRPr="00881412">
              <w:rPr>
                <w:rFonts w:ascii="Calibri" w:eastAsia="Times New Roman" w:hAnsi="Calibri" w:cs="Calibri"/>
                <w:color w:val="FFFFFF"/>
                <w:lang w:eastAsia="tr-TR"/>
              </w:rPr>
              <w:t>KÜMÜLATİF (%)</w:t>
            </w:r>
          </w:p>
        </w:tc>
        <w:tc>
          <w:tcPr>
            <w:tcW w:w="940" w:type="dxa"/>
            <w:tcBorders>
              <w:top w:val="single" w:sz="4" w:space="0" w:color="auto"/>
              <w:left w:val="nil"/>
              <w:bottom w:val="single" w:sz="4" w:space="0" w:color="auto"/>
              <w:right w:val="single" w:sz="4" w:space="0" w:color="auto"/>
            </w:tcBorders>
            <w:shd w:val="clear" w:color="000000" w:fill="4BACC6"/>
            <w:noWrap/>
            <w:vAlign w:val="bottom"/>
            <w:hideMark/>
          </w:tcPr>
          <w:p w:rsidR="00881412" w:rsidRPr="00881412" w:rsidRDefault="00881412" w:rsidP="00881412">
            <w:pPr>
              <w:spacing w:after="0" w:line="240" w:lineRule="auto"/>
              <w:jc w:val="center"/>
              <w:rPr>
                <w:rFonts w:ascii="Calibri" w:eastAsia="Times New Roman" w:hAnsi="Calibri" w:cs="Calibri"/>
                <w:color w:val="FFFFFF"/>
                <w:lang w:eastAsia="tr-TR"/>
              </w:rPr>
            </w:pPr>
            <w:r w:rsidRPr="00881412">
              <w:rPr>
                <w:rFonts w:ascii="Calibri" w:eastAsia="Times New Roman" w:hAnsi="Calibri" w:cs="Calibri"/>
                <w:color w:val="FFFFFF"/>
                <w:lang w:eastAsia="tr-TR"/>
              </w:rPr>
              <w:t>SINIF</w:t>
            </w:r>
          </w:p>
        </w:tc>
      </w:tr>
      <w:tr w:rsidR="00881412" w:rsidRPr="00881412" w:rsidTr="00881412">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bookmarkStart w:id="0" w:name="RANGE!D9:D18"/>
            <w:r w:rsidRPr="00881412">
              <w:rPr>
                <w:rFonts w:ascii="Calibri" w:eastAsia="Times New Roman" w:hAnsi="Calibri" w:cs="Calibri"/>
                <w:color w:val="000000"/>
                <w:lang w:eastAsia="tr-TR"/>
              </w:rPr>
              <w:t>601.000 ₺</w:t>
            </w:r>
            <w:bookmarkEnd w:id="0"/>
          </w:p>
        </w:tc>
        <w:tc>
          <w:tcPr>
            <w:tcW w:w="2060" w:type="dxa"/>
            <w:tcBorders>
              <w:top w:val="nil"/>
              <w:left w:val="nil"/>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r w:rsidRPr="00881412">
              <w:rPr>
                <w:rFonts w:ascii="Calibri" w:eastAsia="Times New Roman" w:hAnsi="Calibri" w:cs="Calibri"/>
                <w:color w:val="000000"/>
                <w:lang w:eastAsia="tr-TR"/>
              </w:rPr>
              <w:t>601.000 ₺</w:t>
            </w:r>
          </w:p>
        </w:tc>
        <w:tc>
          <w:tcPr>
            <w:tcW w:w="1480" w:type="dxa"/>
            <w:tcBorders>
              <w:top w:val="nil"/>
              <w:left w:val="nil"/>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r w:rsidRPr="00881412">
              <w:rPr>
                <w:rFonts w:ascii="Calibri" w:eastAsia="Times New Roman" w:hAnsi="Calibri" w:cs="Calibri"/>
                <w:color w:val="000000"/>
                <w:lang w:eastAsia="tr-TR"/>
              </w:rPr>
              <w:t>54,96%</w:t>
            </w:r>
          </w:p>
        </w:tc>
        <w:tc>
          <w:tcPr>
            <w:tcW w:w="94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881412" w:rsidRPr="00881412" w:rsidRDefault="00881412" w:rsidP="00881412">
            <w:pPr>
              <w:spacing w:after="0" w:line="240" w:lineRule="auto"/>
              <w:jc w:val="center"/>
              <w:rPr>
                <w:rFonts w:ascii="Calibri" w:eastAsia="Times New Roman" w:hAnsi="Calibri" w:cs="Calibri"/>
                <w:color w:val="9C0006"/>
                <w:lang w:eastAsia="tr-TR"/>
              </w:rPr>
            </w:pPr>
            <w:r w:rsidRPr="00881412">
              <w:rPr>
                <w:rFonts w:ascii="Calibri" w:eastAsia="Times New Roman" w:hAnsi="Calibri" w:cs="Calibri"/>
                <w:color w:val="9C0006"/>
                <w:lang w:eastAsia="tr-TR"/>
              </w:rPr>
              <w:t>A</w:t>
            </w:r>
          </w:p>
        </w:tc>
      </w:tr>
      <w:tr w:rsidR="00881412" w:rsidRPr="00881412" w:rsidTr="00881412">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r w:rsidRPr="00881412">
              <w:rPr>
                <w:rFonts w:ascii="Calibri" w:eastAsia="Times New Roman" w:hAnsi="Calibri" w:cs="Calibri"/>
                <w:color w:val="000000"/>
                <w:lang w:eastAsia="tr-TR"/>
              </w:rPr>
              <w:t>300.000 ₺</w:t>
            </w:r>
          </w:p>
        </w:tc>
        <w:tc>
          <w:tcPr>
            <w:tcW w:w="2060" w:type="dxa"/>
            <w:tcBorders>
              <w:top w:val="nil"/>
              <w:left w:val="nil"/>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r w:rsidRPr="00881412">
              <w:rPr>
                <w:rFonts w:ascii="Calibri" w:eastAsia="Times New Roman" w:hAnsi="Calibri" w:cs="Calibri"/>
                <w:color w:val="000000"/>
                <w:lang w:eastAsia="tr-TR"/>
              </w:rPr>
              <w:t>901.000 ₺</w:t>
            </w:r>
          </w:p>
        </w:tc>
        <w:tc>
          <w:tcPr>
            <w:tcW w:w="1480" w:type="dxa"/>
            <w:tcBorders>
              <w:top w:val="nil"/>
              <w:left w:val="nil"/>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r w:rsidRPr="00881412">
              <w:rPr>
                <w:rFonts w:ascii="Calibri" w:eastAsia="Times New Roman" w:hAnsi="Calibri" w:cs="Calibri"/>
                <w:color w:val="000000"/>
                <w:lang w:eastAsia="tr-TR"/>
              </w:rPr>
              <w:t>82,40%</w:t>
            </w:r>
          </w:p>
        </w:tc>
        <w:tc>
          <w:tcPr>
            <w:tcW w:w="940"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881412" w:rsidRPr="00881412" w:rsidRDefault="00881412" w:rsidP="00881412">
            <w:pPr>
              <w:spacing w:after="0" w:line="240" w:lineRule="auto"/>
              <w:jc w:val="center"/>
              <w:rPr>
                <w:rFonts w:ascii="Calibri" w:eastAsia="Times New Roman" w:hAnsi="Calibri" w:cs="Calibri"/>
                <w:color w:val="9C5700"/>
                <w:lang w:eastAsia="tr-TR"/>
              </w:rPr>
            </w:pPr>
            <w:r w:rsidRPr="00881412">
              <w:rPr>
                <w:rFonts w:ascii="Calibri" w:eastAsia="Times New Roman" w:hAnsi="Calibri" w:cs="Calibri"/>
                <w:color w:val="9C5700"/>
                <w:lang w:eastAsia="tr-TR"/>
              </w:rPr>
              <w:t>B</w:t>
            </w:r>
          </w:p>
        </w:tc>
        <w:bookmarkStart w:id="1" w:name="_GoBack"/>
        <w:bookmarkEnd w:id="1"/>
      </w:tr>
      <w:tr w:rsidR="00881412" w:rsidRPr="00881412" w:rsidTr="00881412">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r w:rsidRPr="00881412">
              <w:rPr>
                <w:rFonts w:ascii="Calibri" w:eastAsia="Times New Roman" w:hAnsi="Calibri" w:cs="Calibri"/>
                <w:color w:val="000000"/>
                <w:lang w:eastAsia="tr-TR"/>
              </w:rPr>
              <w:t>45.000 ₺</w:t>
            </w:r>
          </w:p>
        </w:tc>
        <w:tc>
          <w:tcPr>
            <w:tcW w:w="2060" w:type="dxa"/>
            <w:tcBorders>
              <w:top w:val="nil"/>
              <w:left w:val="nil"/>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r w:rsidRPr="00881412">
              <w:rPr>
                <w:rFonts w:ascii="Calibri" w:eastAsia="Times New Roman" w:hAnsi="Calibri" w:cs="Calibri"/>
                <w:color w:val="000000"/>
                <w:lang w:eastAsia="tr-TR"/>
              </w:rPr>
              <w:t>946.000 ₺</w:t>
            </w:r>
          </w:p>
        </w:tc>
        <w:tc>
          <w:tcPr>
            <w:tcW w:w="1480" w:type="dxa"/>
            <w:tcBorders>
              <w:top w:val="nil"/>
              <w:left w:val="nil"/>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r w:rsidRPr="00881412">
              <w:rPr>
                <w:rFonts w:ascii="Calibri" w:eastAsia="Times New Roman" w:hAnsi="Calibri" w:cs="Calibri"/>
                <w:color w:val="000000"/>
                <w:lang w:eastAsia="tr-TR"/>
              </w:rPr>
              <w:t>86,51%</w:t>
            </w:r>
          </w:p>
        </w:tc>
        <w:tc>
          <w:tcPr>
            <w:tcW w:w="940"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881412" w:rsidRPr="00881412" w:rsidRDefault="00881412" w:rsidP="00881412">
            <w:pPr>
              <w:spacing w:after="0" w:line="240" w:lineRule="auto"/>
              <w:jc w:val="center"/>
              <w:rPr>
                <w:rFonts w:ascii="Calibri" w:eastAsia="Times New Roman" w:hAnsi="Calibri" w:cs="Calibri"/>
                <w:color w:val="9C5700"/>
                <w:lang w:eastAsia="tr-TR"/>
              </w:rPr>
            </w:pPr>
            <w:r w:rsidRPr="00881412">
              <w:rPr>
                <w:rFonts w:ascii="Calibri" w:eastAsia="Times New Roman" w:hAnsi="Calibri" w:cs="Calibri"/>
                <w:color w:val="9C5700"/>
                <w:lang w:eastAsia="tr-TR"/>
              </w:rPr>
              <w:t>B</w:t>
            </w:r>
          </w:p>
        </w:tc>
      </w:tr>
      <w:tr w:rsidR="00881412" w:rsidRPr="00881412" w:rsidTr="00881412">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r w:rsidRPr="00881412">
              <w:rPr>
                <w:rFonts w:ascii="Calibri" w:eastAsia="Times New Roman" w:hAnsi="Calibri" w:cs="Calibri"/>
                <w:color w:val="000000"/>
                <w:lang w:eastAsia="tr-TR"/>
              </w:rPr>
              <w:t>40.000 ₺</w:t>
            </w:r>
          </w:p>
        </w:tc>
        <w:tc>
          <w:tcPr>
            <w:tcW w:w="2060" w:type="dxa"/>
            <w:tcBorders>
              <w:top w:val="nil"/>
              <w:left w:val="nil"/>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r w:rsidRPr="00881412">
              <w:rPr>
                <w:rFonts w:ascii="Calibri" w:eastAsia="Times New Roman" w:hAnsi="Calibri" w:cs="Calibri"/>
                <w:color w:val="000000"/>
                <w:lang w:eastAsia="tr-TR"/>
              </w:rPr>
              <w:t>986.000 ₺</w:t>
            </w:r>
          </w:p>
        </w:tc>
        <w:tc>
          <w:tcPr>
            <w:tcW w:w="1480" w:type="dxa"/>
            <w:tcBorders>
              <w:top w:val="nil"/>
              <w:left w:val="nil"/>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r w:rsidRPr="00881412">
              <w:rPr>
                <w:rFonts w:ascii="Calibri" w:eastAsia="Times New Roman" w:hAnsi="Calibri" w:cs="Calibri"/>
                <w:color w:val="000000"/>
                <w:lang w:eastAsia="tr-TR"/>
              </w:rPr>
              <w:t>90,17%</w:t>
            </w:r>
          </w:p>
        </w:tc>
        <w:tc>
          <w:tcPr>
            <w:tcW w:w="940"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881412" w:rsidRPr="00881412" w:rsidRDefault="00881412" w:rsidP="00881412">
            <w:pPr>
              <w:spacing w:after="0" w:line="240" w:lineRule="auto"/>
              <w:jc w:val="center"/>
              <w:rPr>
                <w:rFonts w:ascii="Calibri" w:eastAsia="Times New Roman" w:hAnsi="Calibri" w:cs="Calibri"/>
                <w:color w:val="9C5700"/>
                <w:lang w:eastAsia="tr-TR"/>
              </w:rPr>
            </w:pPr>
            <w:r w:rsidRPr="00881412">
              <w:rPr>
                <w:rFonts w:ascii="Calibri" w:eastAsia="Times New Roman" w:hAnsi="Calibri" w:cs="Calibri"/>
                <w:color w:val="9C5700"/>
                <w:lang w:eastAsia="tr-TR"/>
              </w:rPr>
              <w:t>B</w:t>
            </w:r>
          </w:p>
        </w:tc>
      </w:tr>
      <w:tr w:rsidR="00881412" w:rsidRPr="00881412" w:rsidTr="00881412">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r w:rsidRPr="00881412">
              <w:rPr>
                <w:rFonts w:ascii="Calibri" w:eastAsia="Times New Roman" w:hAnsi="Calibri" w:cs="Calibri"/>
                <w:color w:val="000000"/>
                <w:lang w:eastAsia="tr-TR"/>
              </w:rPr>
              <w:t>35.200 ₺</w:t>
            </w:r>
          </w:p>
        </w:tc>
        <w:tc>
          <w:tcPr>
            <w:tcW w:w="2060" w:type="dxa"/>
            <w:tcBorders>
              <w:top w:val="nil"/>
              <w:left w:val="nil"/>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r w:rsidRPr="00881412">
              <w:rPr>
                <w:rFonts w:ascii="Calibri" w:eastAsia="Times New Roman" w:hAnsi="Calibri" w:cs="Calibri"/>
                <w:color w:val="000000"/>
                <w:lang w:eastAsia="tr-TR"/>
              </w:rPr>
              <w:t>1.021.200 ₺</w:t>
            </w:r>
          </w:p>
        </w:tc>
        <w:tc>
          <w:tcPr>
            <w:tcW w:w="1480" w:type="dxa"/>
            <w:tcBorders>
              <w:top w:val="nil"/>
              <w:left w:val="nil"/>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r w:rsidRPr="00881412">
              <w:rPr>
                <w:rFonts w:ascii="Calibri" w:eastAsia="Times New Roman" w:hAnsi="Calibri" w:cs="Calibri"/>
                <w:color w:val="000000"/>
                <w:lang w:eastAsia="tr-TR"/>
              </w:rPr>
              <w:t>93,39%</w:t>
            </w:r>
          </w:p>
        </w:tc>
        <w:tc>
          <w:tcPr>
            <w:tcW w:w="940"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881412" w:rsidRPr="00881412" w:rsidRDefault="00881412" w:rsidP="00881412">
            <w:pPr>
              <w:spacing w:after="0" w:line="240" w:lineRule="auto"/>
              <w:jc w:val="center"/>
              <w:rPr>
                <w:rFonts w:ascii="Calibri" w:eastAsia="Times New Roman" w:hAnsi="Calibri" w:cs="Calibri"/>
                <w:color w:val="9C5700"/>
                <w:lang w:eastAsia="tr-TR"/>
              </w:rPr>
            </w:pPr>
            <w:r w:rsidRPr="00881412">
              <w:rPr>
                <w:rFonts w:ascii="Calibri" w:eastAsia="Times New Roman" w:hAnsi="Calibri" w:cs="Calibri"/>
                <w:color w:val="9C5700"/>
                <w:lang w:eastAsia="tr-TR"/>
              </w:rPr>
              <w:t>B</w:t>
            </w:r>
          </w:p>
        </w:tc>
      </w:tr>
      <w:tr w:rsidR="00881412" w:rsidRPr="00881412" w:rsidTr="00881412">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r w:rsidRPr="00881412">
              <w:rPr>
                <w:rFonts w:ascii="Calibri" w:eastAsia="Times New Roman" w:hAnsi="Calibri" w:cs="Calibri"/>
                <w:color w:val="000000"/>
                <w:lang w:eastAsia="tr-TR"/>
              </w:rPr>
              <w:t>35.000 ₺</w:t>
            </w:r>
          </w:p>
        </w:tc>
        <w:tc>
          <w:tcPr>
            <w:tcW w:w="2060" w:type="dxa"/>
            <w:tcBorders>
              <w:top w:val="nil"/>
              <w:left w:val="nil"/>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r w:rsidRPr="00881412">
              <w:rPr>
                <w:rFonts w:ascii="Calibri" w:eastAsia="Times New Roman" w:hAnsi="Calibri" w:cs="Calibri"/>
                <w:color w:val="000000"/>
                <w:lang w:eastAsia="tr-TR"/>
              </w:rPr>
              <w:t>1.056.200 ₺</w:t>
            </w:r>
          </w:p>
        </w:tc>
        <w:tc>
          <w:tcPr>
            <w:tcW w:w="1480" w:type="dxa"/>
            <w:tcBorders>
              <w:top w:val="nil"/>
              <w:left w:val="nil"/>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r w:rsidRPr="00881412">
              <w:rPr>
                <w:rFonts w:ascii="Calibri" w:eastAsia="Times New Roman" w:hAnsi="Calibri" w:cs="Calibri"/>
                <w:color w:val="000000"/>
                <w:lang w:eastAsia="tr-TR"/>
              </w:rPr>
              <w:t>96,59%</w:t>
            </w:r>
          </w:p>
        </w:tc>
        <w:tc>
          <w:tcPr>
            <w:tcW w:w="9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881412" w:rsidRPr="00881412" w:rsidRDefault="00881412" w:rsidP="00881412">
            <w:pPr>
              <w:spacing w:after="0" w:line="240" w:lineRule="auto"/>
              <w:jc w:val="center"/>
              <w:rPr>
                <w:rFonts w:ascii="Calibri" w:eastAsia="Times New Roman" w:hAnsi="Calibri" w:cs="Calibri"/>
                <w:color w:val="006100"/>
                <w:lang w:eastAsia="tr-TR"/>
              </w:rPr>
            </w:pPr>
            <w:r w:rsidRPr="00881412">
              <w:rPr>
                <w:rFonts w:ascii="Calibri" w:eastAsia="Times New Roman" w:hAnsi="Calibri" w:cs="Calibri"/>
                <w:color w:val="006100"/>
                <w:lang w:eastAsia="tr-TR"/>
              </w:rPr>
              <w:t>C</w:t>
            </w:r>
          </w:p>
        </w:tc>
      </w:tr>
      <w:tr w:rsidR="00881412" w:rsidRPr="00881412" w:rsidTr="00881412">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r w:rsidRPr="00881412">
              <w:rPr>
                <w:rFonts w:ascii="Calibri" w:eastAsia="Times New Roman" w:hAnsi="Calibri" w:cs="Calibri"/>
                <w:color w:val="000000"/>
                <w:lang w:eastAsia="tr-TR"/>
              </w:rPr>
              <w:t>15.960 ₺</w:t>
            </w:r>
          </w:p>
        </w:tc>
        <w:tc>
          <w:tcPr>
            <w:tcW w:w="2060" w:type="dxa"/>
            <w:tcBorders>
              <w:top w:val="nil"/>
              <w:left w:val="nil"/>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r w:rsidRPr="00881412">
              <w:rPr>
                <w:rFonts w:ascii="Calibri" w:eastAsia="Times New Roman" w:hAnsi="Calibri" w:cs="Calibri"/>
                <w:color w:val="000000"/>
                <w:lang w:eastAsia="tr-TR"/>
              </w:rPr>
              <w:t>1.072.160 ₺</w:t>
            </w:r>
          </w:p>
        </w:tc>
        <w:tc>
          <w:tcPr>
            <w:tcW w:w="1480" w:type="dxa"/>
            <w:tcBorders>
              <w:top w:val="nil"/>
              <w:left w:val="nil"/>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r w:rsidRPr="00881412">
              <w:rPr>
                <w:rFonts w:ascii="Calibri" w:eastAsia="Times New Roman" w:hAnsi="Calibri" w:cs="Calibri"/>
                <w:color w:val="000000"/>
                <w:lang w:eastAsia="tr-TR"/>
              </w:rPr>
              <w:t>98,05%</w:t>
            </w:r>
          </w:p>
        </w:tc>
        <w:tc>
          <w:tcPr>
            <w:tcW w:w="9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881412" w:rsidRPr="00881412" w:rsidRDefault="00881412" w:rsidP="00881412">
            <w:pPr>
              <w:spacing w:after="0" w:line="240" w:lineRule="auto"/>
              <w:jc w:val="center"/>
              <w:rPr>
                <w:rFonts w:ascii="Calibri" w:eastAsia="Times New Roman" w:hAnsi="Calibri" w:cs="Calibri"/>
                <w:color w:val="006100"/>
                <w:lang w:eastAsia="tr-TR"/>
              </w:rPr>
            </w:pPr>
            <w:r w:rsidRPr="00881412">
              <w:rPr>
                <w:rFonts w:ascii="Calibri" w:eastAsia="Times New Roman" w:hAnsi="Calibri" w:cs="Calibri"/>
                <w:color w:val="006100"/>
                <w:lang w:eastAsia="tr-TR"/>
              </w:rPr>
              <w:t>C</w:t>
            </w:r>
          </w:p>
        </w:tc>
      </w:tr>
      <w:tr w:rsidR="00881412" w:rsidRPr="00881412" w:rsidTr="00881412">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r w:rsidRPr="00881412">
              <w:rPr>
                <w:rFonts w:ascii="Calibri" w:eastAsia="Times New Roman" w:hAnsi="Calibri" w:cs="Calibri"/>
                <w:color w:val="000000"/>
                <w:lang w:eastAsia="tr-TR"/>
              </w:rPr>
              <w:t>10.500 ₺</w:t>
            </w:r>
          </w:p>
        </w:tc>
        <w:tc>
          <w:tcPr>
            <w:tcW w:w="2060" w:type="dxa"/>
            <w:tcBorders>
              <w:top w:val="nil"/>
              <w:left w:val="nil"/>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r w:rsidRPr="00881412">
              <w:rPr>
                <w:rFonts w:ascii="Calibri" w:eastAsia="Times New Roman" w:hAnsi="Calibri" w:cs="Calibri"/>
                <w:color w:val="000000"/>
                <w:lang w:eastAsia="tr-TR"/>
              </w:rPr>
              <w:t>1.082.660 ₺</w:t>
            </w:r>
          </w:p>
        </w:tc>
        <w:tc>
          <w:tcPr>
            <w:tcW w:w="1480" w:type="dxa"/>
            <w:tcBorders>
              <w:top w:val="nil"/>
              <w:left w:val="nil"/>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r w:rsidRPr="00881412">
              <w:rPr>
                <w:rFonts w:ascii="Calibri" w:eastAsia="Times New Roman" w:hAnsi="Calibri" w:cs="Calibri"/>
                <w:color w:val="000000"/>
                <w:lang w:eastAsia="tr-TR"/>
              </w:rPr>
              <w:t>99,01%</w:t>
            </w:r>
          </w:p>
        </w:tc>
        <w:tc>
          <w:tcPr>
            <w:tcW w:w="9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881412" w:rsidRPr="00881412" w:rsidRDefault="00881412" w:rsidP="00881412">
            <w:pPr>
              <w:spacing w:after="0" w:line="240" w:lineRule="auto"/>
              <w:jc w:val="center"/>
              <w:rPr>
                <w:rFonts w:ascii="Calibri" w:eastAsia="Times New Roman" w:hAnsi="Calibri" w:cs="Calibri"/>
                <w:color w:val="006100"/>
                <w:lang w:eastAsia="tr-TR"/>
              </w:rPr>
            </w:pPr>
            <w:r w:rsidRPr="00881412">
              <w:rPr>
                <w:rFonts w:ascii="Calibri" w:eastAsia="Times New Roman" w:hAnsi="Calibri" w:cs="Calibri"/>
                <w:color w:val="006100"/>
                <w:lang w:eastAsia="tr-TR"/>
              </w:rPr>
              <w:t>C</w:t>
            </w:r>
          </w:p>
        </w:tc>
      </w:tr>
      <w:tr w:rsidR="00881412" w:rsidRPr="00881412" w:rsidTr="00881412">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r w:rsidRPr="00881412">
              <w:rPr>
                <w:rFonts w:ascii="Calibri" w:eastAsia="Times New Roman" w:hAnsi="Calibri" w:cs="Calibri"/>
                <w:color w:val="000000"/>
                <w:lang w:eastAsia="tr-TR"/>
              </w:rPr>
              <w:t>7.000 ₺</w:t>
            </w:r>
          </w:p>
        </w:tc>
        <w:tc>
          <w:tcPr>
            <w:tcW w:w="2060" w:type="dxa"/>
            <w:tcBorders>
              <w:top w:val="nil"/>
              <w:left w:val="nil"/>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r w:rsidRPr="00881412">
              <w:rPr>
                <w:rFonts w:ascii="Calibri" w:eastAsia="Times New Roman" w:hAnsi="Calibri" w:cs="Calibri"/>
                <w:color w:val="000000"/>
                <w:lang w:eastAsia="tr-TR"/>
              </w:rPr>
              <w:t>1.089.660 ₺</w:t>
            </w:r>
          </w:p>
        </w:tc>
        <w:tc>
          <w:tcPr>
            <w:tcW w:w="1480" w:type="dxa"/>
            <w:tcBorders>
              <w:top w:val="nil"/>
              <w:left w:val="nil"/>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r w:rsidRPr="00881412">
              <w:rPr>
                <w:rFonts w:ascii="Calibri" w:eastAsia="Times New Roman" w:hAnsi="Calibri" w:cs="Calibri"/>
                <w:color w:val="000000"/>
                <w:lang w:eastAsia="tr-TR"/>
              </w:rPr>
              <w:t>99,65%</w:t>
            </w:r>
          </w:p>
        </w:tc>
        <w:tc>
          <w:tcPr>
            <w:tcW w:w="9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881412" w:rsidRPr="00881412" w:rsidRDefault="00881412" w:rsidP="00881412">
            <w:pPr>
              <w:spacing w:after="0" w:line="240" w:lineRule="auto"/>
              <w:jc w:val="center"/>
              <w:rPr>
                <w:rFonts w:ascii="Calibri" w:eastAsia="Times New Roman" w:hAnsi="Calibri" w:cs="Calibri"/>
                <w:color w:val="006100"/>
                <w:lang w:eastAsia="tr-TR"/>
              </w:rPr>
            </w:pPr>
            <w:r w:rsidRPr="00881412">
              <w:rPr>
                <w:rFonts w:ascii="Calibri" w:eastAsia="Times New Roman" w:hAnsi="Calibri" w:cs="Calibri"/>
                <w:color w:val="006100"/>
                <w:lang w:eastAsia="tr-TR"/>
              </w:rPr>
              <w:t>C</w:t>
            </w:r>
          </w:p>
        </w:tc>
      </w:tr>
      <w:tr w:rsidR="00881412" w:rsidRPr="00881412" w:rsidTr="00881412">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r w:rsidRPr="00881412">
              <w:rPr>
                <w:rFonts w:ascii="Calibri" w:eastAsia="Times New Roman" w:hAnsi="Calibri" w:cs="Calibri"/>
                <w:color w:val="000000"/>
                <w:lang w:eastAsia="tr-TR"/>
              </w:rPr>
              <w:t>3.800 ₺</w:t>
            </w:r>
          </w:p>
        </w:tc>
        <w:tc>
          <w:tcPr>
            <w:tcW w:w="2060" w:type="dxa"/>
            <w:tcBorders>
              <w:top w:val="nil"/>
              <w:left w:val="nil"/>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r w:rsidRPr="00881412">
              <w:rPr>
                <w:rFonts w:ascii="Calibri" w:eastAsia="Times New Roman" w:hAnsi="Calibri" w:cs="Calibri"/>
                <w:color w:val="000000"/>
                <w:lang w:eastAsia="tr-TR"/>
              </w:rPr>
              <w:t>1.093.460 ₺</w:t>
            </w:r>
          </w:p>
        </w:tc>
        <w:tc>
          <w:tcPr>
            <w:tcW w:w="1480" w:type="dxa"/>
            <w:tcBorders>
              <w:top w:val="nil"/>
              <w:left w:val="nil"/>
              <w:bottom w:val="single" w:sz="4" w:space="0" w:color="auto"/>
              <w:right w:val="single" w:sz="4" w:space="0" w:color="auto"/>
            </w:tcBorders>
            <w:shd w:val="clear" w:color="auto" w:fill="auto"/>
            <w:noWrap/>
            <w:vAlign w:val="bottom"/>
            <w:hideMark/>
          </w:tcPr>
          <w:p w:rsidR="00881412" w:rsidRPr="00881412" w:rsidRDefault="00881412" w:rsidP="00881412">
            <w:pPr>
              <w:spacing w:after="0" w:line="240" w:lineRule="auto"/>
              <w:jc w:val="center"/>
              <w:rPr>
                <w:rFonts w:ascii="Calibri" w:eastAsia="Times New Roman" w:hAnsi="Calibri" w:cs="Calibri"/>
                <w:color w:val="000000"/>
                <w:lang w:eastAsia="tr-TR"/>
              </w:rPr>
            </w:pPr>
            <w:r w:rsidRPr="00881412">
              <w:rPr>
                <w:rFonts w:ascii="Calibri" w:eastAsia="Times New Roman" w:hAnsi="Calibri" w:cs="Calibri"/>
                <w:color w:val="000000"/>
                <w:lang w:eastAsia="tr-TR"/>
              </w:rPr>
              <w:t>100,00%</w:t>
            </w:r>
          </w:p>
        </w:tc>
        <w:tc>
          <w:tcPr>
            <w:tcW w:w="9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881412" w:rsidRPr="00881412" w:rsidRDefault="00881412" w:rsidP="00881412">
            <w:pPr>
              <w:spacing w:after="0" w:line="240" w:lineRule="auto"/>
              <w:jc w:val="center"/>
              <w:rPr>
                <w:rFonts w:ascii="Calibri" w:eastAsia="Times New Roman" w:hAnsi="Calibri" w:cs="Calibri"/>
                <w:color w:val="006100"/>
                <w:lang w:eastAsia="tr-TR"/>
              </w:rPr>
            </w:pPr>
            <w:r w:rsidRPr="00881412">
              <w:rPr>
                <w:rFonts w:ascii="Calibri" w:eastAsia="Times New Roman" w:hAnsi="Calibri" w:cs="Calibri"/>
                <w:color w:val="006100"/>
                <w:lang w:eastAsia="tr-TR"/>
              </w:rPr>
              <w:t>C</w:t>
            </w:r>
          </w:p>
        </w:tc>
      </w:tr>
    </w:tbl>
    <w:p w:rsidR="00881412" w:rsidRDefault="00881412" w:rsidP="009B4E9B">
      <w:pPr>
        <w:rPr>
          <w:rFonts w:ascii="Times New Roman" w:hAnsi="Times New Roman" w:cs="Times New Roman"/>
          <w:b/>
          <w:noProof/>
          <w:sz w:val="24"/>
          <w:szCs w:val="24"/>
          <w:u w:val="single"/>
        </w:rPr>
      </w:pPr>
    </w:p>
    <w:p w:rsidR="006049A8" w:rsidRPr="009B4E9B" w:rsidRDefault="009B4E9B" w:rsidP="009B4E9B">
      <w:pPr>
        <w:rPr>
          <w:rFonts w:ascii="Times New Roman" w:hAnsi="Times New Roman" w:cs="Times New Roman"/>
          <w:b/>
          <w:noProof/>
          <w:sz w:val="24"/>
          <w:szCs w:val="24"/>
          <w:u w:val="single"/>
        </w:rPr>
      </w:pPr>
      <w:r w:rsidRPr="009B4E9B">
        <w:rPr>
          <w:rFonts w:ascii="Times New Roman" w:hAnsi="Times New Roman" w:cs="Times New Roman"/>
          <w:b/>
          <w:noProof/>
          <w:sz w:val="24"/>
          <w:szCs w:val="24"/>
          <w:u w:val="single"/>
        </w:rPr>
        <w:t>HESAPLAMALAR</w:t>
      </w:r>
    </w:p>
    <w:p w:rsidR="00580149" w:rsidRPr="009B4E9B" w:rsidRDefault="009B4E9B" w:rsidP="00580149">
      <w:pPr>
        <w:ind w:right="-142"/>
        <w:rPr>
          <w:rFonts w:ascii="Times New Roman" w:hAnsi="Times New Roman" w:cs="Times New Roman"/>
          <w:noProof/>
          <w:sz w:val="24"/>
          <w:szCs w:val="24"/>
        </w:rPr>
      </w:pPr>
      <w:r>
        <w:rPr>
          <w:rFonts w:ascii="Times New Roman" w:hAnsi="Times New Roman" w:cs="Times New Roman"/>
          <w:b/>
          <w:noProof/>
          <w:sz w:val="28"/>
          <w:szCs w:val="28"/>
          <w:u w:val="single"/>
        </w:rPr>
        <w:t>Toplam tutar</w:t>
      </w:r>
      <w:r w:rsidR="00580149" w:rsidRPr="009B4E9B">
        <w:rPr>
          <w:rFonts w:ascii="Times New Roman" w:hAnsi="Times New Roman" w:cs="Times New Roman"/>
          <w:b/>
          <w:noProof/>
          <w:sz w:val="24"/>
          <w:szCs w:val="24"/>
        </w:rPr>
        <w:t xml:space="preserve"> ;</w:t>
      </w:r>
      <w:r>
        <w:rPr>
          <w:rFonts w:ascii="Times New Roman" w:hAnsi="Times New Roman" w:cs="Times New Roman"/>
          <w:noProof/>
          <w:sz w:val="24"/>
          <w:szCs w:val="24"/>
        </w:rPr>
        <w:t xml:space="preserve"> birim maliyet * miktar </w:t>
      </w:r>
    </w:p>
    <w:p w:rsidR="00580149" w:rsidRPr="009B4E9B" w:rsidRDefault="00A4279E" w:rsidP="00580149">
      <w:pPr>
        <w:ind w:right="-142"/>
        <w:rPr>
          <w:rFonts w:ascii="Times New Roman" w:hAnsi="Times New Roman" w:cs="Times New Roman"/>
          <w:noProof/>
          <w:sz w:val="24"/>
          <w:szCs w:val="24"/>
        </w:rPr>
      </w:pPr>
      <w:r>
        <w:rPr>
          <w:rFonts w:ascii="Times New Roman" w:hAnsi="Times New Roman" w:cs="Times New Roman"/>
          <w:b/>
          <w:noProof/>
          <w:sz w:val="24"/>
          <w:szCs w:val="24"/>
        </w:rPr>
        <w:t xml:space="preserve"> f</w:t>
      </w:r>
      <w:r w:rsidR="009B4E9B" w:rsidRPr="00A4279E">
        <w:rPr>
          <w:rFonts w:ascii="Times New Roman" w:hAnsi="Times New Roman" w:cs="Times New Roman"/>
          <w:b/>
          <w:noProof/>
          <w:sz w:val="24"/>
          <w:szCs w:val="24"/>
        </w:rPr>
        <w:t>ormül:</w:t>
      </w:r>
      <w:r w:rsidR="009B4E9B">
        <w:rPr>
          <w:rFonts w:ascii="Times New Roman" w:hAnsi="Times New Roman" w:cs="Times New Roman"/>
          <w:noProof/>
          <w:sz w:val="24"/>
          <w:szCs w:val="24"/>
        </w:rPr>
        <w:t>{=ÇARPIM(B1*C1)} gibi</w:t>
      </w:r>
    </w:p>
    <w:p w:rsidR="00580149" w:rsidRPr="009B4E9B" w:rsidRDefault="00580149" w:rsidP="00580149">
      <w:pPr>
        <w:ind w:right="-142"/>
        <w:rPr>
          <w:rFonts w:ascii="Times New Roman" w:hAnsi="Times New Roman" w:cs="Times New Roman"/>
          <w:noProof/>
          <w:sz w:val="24"/>
          <w:szCs w:val="24"/>
        </w:rPr>
      </w:pPr>
    </w:p>
    <w:p w:rsidR="00580149" w:rsidRPr="009B4E9B" w:rsidRDefault="00580149" w:rsidP="00580149">
      <w:pPr>
        <w:ind w:right="-142"/>
        <w:rPr>
          <w:rFonts w:ascii="Times New Roman" w:hAnsi="Times New Roman" w:cs="Times New Roman"/>
          <w:noProof/>
          <w:sz w:val="24"/>
          <w:szCs w:val="24"/>
        </w:rPr>
      </w:pPr>
      <w:r w:rsidRPr="009B4E9B">
        <w:rPr>
          <w:rFonts w:ascii="Times New Roman" w:hAnsi="Times New Roman" w:cs="Times New Roman"/>
          <w:b/>
          <w:noProof/>
          <w:sz w:val="28"/>
          <w:szCs w:val="28"/>
          <w:u w:val="single"/>
        </w:rPr>
        <w:t>Kümülatif toplam</w:t>
      </w:r>
      <w:r w:rsidRPr="009B4E9B">
        <w:rPr>
          <w:rFonts w:ascii="Times New Roman" w:hAnsi="Times New Roman" w:cs="Times New Roman"/>
          <w:b/>
          <w:noProof/>
          <w:sz w:val="24"/>
          <w:szCs w:val="24"/>
        </w:rPr>
        <w:t xml:space="preserve"> ;</w:t>
      </w:r>
      <w:r w:rsidR="009B4E9B">
        <w:rPr>
          <w:rFonts w:ascii="Times New Roman" w:hAnsi="Times New Roman" w:cs="Times New Roman"/>
          <w:noProof/>
          <w:sz w:val="24"/>
          <w:szCs w:val="24"/>
        </w:rPr>
        <w:t>yan hücre + işlem hücresinin üstündeki hücre</w:t>
      </w:r>
    </w:p>
    <w:p w:rsidR="00580149" w:rsidRPr="009B4E9B" w:rsidRDefault="00580149" w:rsidP="00580149">
      <w:pPr>
        <w:pStyle w:val="ListParagraph"/>
        <w:rPr>
          <w:rFonts w:ascii="Times New Roman" w:hAnsi="Times New Roman" w:cs="Times New Roman"/>
          <w:noProof/>
          <w:sz w:val="24"/>
          <w:szCs w:val="24"/>
        </w:rPr>
      </w:pPr>
    </w:p>
    <w:p w:rsidR="00580149" w:rsidRPr="009B4E9B" w:rsidRDefault="00580149" w:rsidP="00580149">
      <w:pPr>
        <w:ind w:right="-142"/>
        <w:rPr>
          <w:rFonts w:ascii="Times New Roman" w:hAnsi="Times New Roman" w:cs="Times New Roman"/>
          <w:noProof/>
          <w:sz w:val="24"/>
          <w:szCs w:val="24"/>
        </w:rPr>
      </w:pPr>
      <w:r w:rsidRPr="009B4E9B">
        <w:rPr>
          <w:rFonts w:ascii="Times New Roman" w:hAnsi="Times New Roman" w:cs="Times New Roman"/>
          <w:noProof/>
          <w:sz w:val="24"/>
          <w:szCs w:val="24"/>
        </w:rPr>
        <w:t>Verilerin güncellenmesi durumunda kümülatif toplamın</w:t>
      </w:r>
      <w:r w:rsidR="00997939">
        <w:rPr>
          <w:rFonts w:ascii="Times New Roman" w:hAnsi="Times New Roman" w:cs="Times New Roman"/>
          <w:noProof/>
          <w:sz w:val="24"/>
          <w:szCs w:val="24"/>
        </w:rPr>
        <w:t xml:space="preserve"> ve kümülatif %’nin</w:t>
      </w:r>
      <w:r w:rsidRPr="009B4E9B">
        <w:rPr>
          <w:rFonts w:ascii="Times New Roman" w:hAnsi="Times New Roman" w:cs="Times New Roman"/>
          <w:noProof/>
          <w:sz w:val="24"/>
          <w:szCs w:val="24"/>
        </w:rPr>
        <w:t xml:space="preserve"> hata vermemesi için </w:t>
      </w:r>
      <w:r w:rsidR="00997939">
        <w:rPr>
          <w:rFonts w:ascii="Times New Roman" w:hAnsi="Times New Roman" w:cs="Times New Roman"/>
          <w:noProof/>
          <w:sz w:val="24"/>
          <w:szCs w:val="24"/>
        </w:rPr>
        <w:t>kümülatif toplamı tablo dışında farklı bir sütunda hesaplattırdım.</w:t>
      </w:r>
    </w:p>
    <w:p w:rsidR="00580149" w:rsidRPr="009B4E9B" w:rsidRDefault="00580149" w:rsidP="00580149">
      <w:pPr>
        <w:pStyle w:val="ListParagraph"/>
        <w:rPr>
          <w:rFonts w:ascii="Times New Roman" w:hAnsi="Times New Roman" w:cs="Times New Roman"/>
          <w:noProof/>
          <w:sz w:val="24"/>
          <w:szCs w:val="24"/>
        </w:rPr>
      </w:pPr>
    </w:p>
    <w:p w:rsidR="00580149" w:rsidRPr="009B4E9B" w:rsidRDefault="00A4279E" w:rsidP="00580149">
      <w:pPr>
        <w:ind w:right="-142"/>
        <w:rPr>
          <w:rFonts w:ascii="Times New Roman" w:hAnsi="Times New Roman" w:cs="Times New Roman"/>
          <w:noProof/>
          <w:sz w:val="24"/>
          <w:szCs w:val="24"/>
        </w:rPr>
      </w:pPr>
      <w:r>
        <w:rPr>
          <w:rFonts w:ascii="Times New Roman" w:hAnsi="Times New Roman" w:cs="Times New Roman"/>
          <w:b/>
          <w:noProof/>
          <w:sz w:val="24"/>
          <w:szCs w:val="24"/>
        </w:rPr>
        <w:t>f</w:t>
      </w:r>
      <w:r w:rsidR="002A4FE1" w:rsidRPr="00A4279E">
        <w:rPr>
          <w:rFonts w:ascii="Times New Roman" w:hAnsi="Times New Roman" w:cs="Times New Roman"/>
          <w:b/>
          <w:noProof/>
          <w:sz w:val="24"/>
          <w:szCs w:val="24"/>
        </w:rPr>
        <w:t>ormü</w:t>
      </w:r>
      <w:r>
        <w:rPr>
          <w:rFonts w:ascii="Times New Roman" w:hAnsi="Times New Roman" w:cs="Times New Roman"/>
          <w:b/>
          <w:noProof/>
          <w:sz w:val="24"/>
          <w:szCs w:val="24"/>
        </w:rPr>
        <w:t>l:</w:t>
      </w:r>
      <w:r w:rsidR="00580149" w:rsidRPr="009B4E9B">
        <w:rPr>
          <w:rFonts w:ascii="Times New Roman" w:hAnsi="Times New Roman" w:cs="Times New Roman"/>
          <w:noProof/>
          <w:sz w:val="24"/>
          <w:szCs w:val="24"/>
        </w:rPr>
        <w:t>{</w:t>
      </w:r>
      <w:r w:rsidR="002A4FE1">
        <w:rPr>
          <w:rFonts w:ascii="Times New Roman" w:hAnsi="Times New Roman" w:cs="Times New Roman"/>
          <w:noProof/>
          <w:sz w:val="24"/>
          <w:szCs w:val="24"/>
        </w:rPr>
        <w:t>=D9},{D10+E80},{D11+E11} gibi</w:t>
      </w:r>
    </w:p>
    <w:p w:rsidR="00580149" w:rsidRPr="009B4E9B" w:rsidRDefault="00580149" w:rsidP="00580149">
      <w:pPr>
        <w:pStyle w:val="ListParagraph"/>
        <w:rPr>
          <w:rFonts w:ascii="Times New Roman" w:hAnsi="Times New Roman" w:cs="Times New Roman"/>
          <w:noProof/>
          <w:sz w:val="24"/>
          <w:szCs w:val="24"/>
        </w:rPr>
      </w:pPr>
    </w:p>
    <w:p w:rsidR="00580149" w:rsidRPr="009B4E9B" w:rsidRDefault="00580149" w:rsidP="002A4FE1">
      <w:pPr>
        <w:ind w:right="-142"/>
        <w:rPr>
          <w:rFonts w:ascii="Times New Roman" w:hAnsi="Times New Roman" w:cs="Times New Roman"/>
          <w:noProof/>
          <w:sz w:val="24"/>
          <w:szCs w:val="24"/>
        </w:rPr>
      </w:pPr>
      <w:r w:rsidRPr="009B4E9B">
        <w:rPr>
          <w:rFonts w:ascii="Times New Roman" w:hAnsi="Times New Roman" w:cs="Times New Roman"/>
          <w:noProof/>
          <w:sz w:val="24"/>
          <w:szCs w:val="24"/>
        </w:rPr>
        <w:t xml:space="preserve">Kümülatif toplam sütunü için verileri </w:t>
      </w:r>
      <w:r w:rsidR="002A4FE1">
        <w:rPr>
          <w:rFonts w:ascii="Times New Roman" w:hAnsi="Times New Roman" w:cs="Times New Roman"/>
          <w:noProof/>
          <w:sz w:val="24"/>
          <w:szCs w:val="24"/>
        </w:rPr>
        <w:t>E80 sütunundan başlayarak işlem yaptığım toplonun hücre adreslerini girdim.</w:t>
      </w:r>
    </w:p>
    <w:p w:rsidR="00580149" w:rsidRPr="009B4E9B" w:rsidRDefault="00580149" w:rsidP="00580149">
      <w:pPr>
        <w:pStyle w:val="ListParagraph"/>
        <w:ind w:left="2160" w:right="-142"/>
        <w:rPr>
          <w:rFonts w:ascii="Times New Roman" w:hAnsi="Times New Roman" w:cs="Times New Roman"/>
          <w:noProof/>
          <w:sz w:val="24"/>
          <w:szCs w:val="24"/>
        </w:rPr>
      </w:pPr>
    </w:p>
    <w:p w:rsidR="00580149" w:rsidRPr="009B4E9B" w:rsidRDefault="00580149" w:rsidP="00580149">
      <w:pPr>
        <w:pStyle w:val="ListParagraph"/>
        <w:rPr>
          <w:rFonts w:ascii="Times New Roman" w:hAnsi="Times New Roman" w:cs="Times New Roman"/>
          <w:noProof/>
          <w:sz w:val="24"/>
          <w:szCs w:val="24"/>
        </w:rPr>
      </w:pPr>
    </w:p>
    <w:p w:rsidR="00580149" w:rsidRPr="009B4E9B" w:rsidRDefault="00580149" w:rsidP="00580149">
      <w:pPr>
        <w:pStyle w:val="ListParagraph"/>
        <w:ind w:left="2160" w:right="-142"/>
        <w:rPr>
          <w:rFonts w:ascii="Times New Roman" w:hAnsi="Times New Roman" w:cs="Times New Roman"/>
          <w:noProof/>
          <w:sz w:val="24"/>
          <w:szCs w:val="24"/>
        </w:rPr>
      </w:pPr>
    </w:p>
    <w:p w:rsidR="00580149" w:rsidRPr="009B4E9B" w:rsidRDefault="00580149" w:rsidP="00580149">
      <w:pPr>
        <w:pStyle w:val="ListParagraph"/>
        <w:rPr>
          <w:rFonts w:ascii="Times New Roman" w:hAnsi="Times New Roman" w:cs="Times New Roman"/>
          <w:noProof/>
          <w:sz w:val="24"/>
          <w:szCs w:val="24"/>
        </w:rPr>
      </w:pPr>
    </w:p>
    <w:p w:rsidR="00580149" w:rsidRPr="002A4FE1" w:rsidRDefault="00580149" w:rsidP="002A4FE1">
      <w:pPr>
        <w:ind w:right="-142"/>
        <w:rPr>
          <w:rFonts w:ascii="Times New Roman" w:hAnsi="Times New Roman" w:cs="Times New Roman"/>
          <w:noProof/>
          <w:sz w:val="24"/>
          <w:szCs w:val="24"/>
        </w:rPr>
      </w:pPr>
      <w:r w:rsidRPr="002A4FE1">
        <w:rPr>
          <w:rFonts w:ascii="Times New Roman" w:hAnsi="Times New Roman" w:cs="Times New Roman"/>
          <w:b/>
          <w:noProof/>
          <w:sz w:val="28"/>
          <w:szCs w:val="28"/>
          <w:u w:val="single"/>
        </w:rPr>
        <w:t>Kümülatif yüzde</w:t>
      </w:r>
      <w:r w:rsidRPr="002A4FE1">
        <w:rPr>
          <w:rFonts w:ascii="Times New Roman" w:hAnsi="Times New Roman" w:cs="Times New Roman"/>
          <w:b/>
          <w:noProof/>
          <w:sz w:val="24"/>
          <w:szCs w:val="24"/>
        </w:rPr>
        <w:t xml:space="preserve"> ;</w:t>
      </w:r>
      <w:r w:rsidRPr="009B4E9B">
        <w:rPr>
          <w:rFonts w:ascii="Times New Roman" w:hAnsi="Times New Roman" w:cs="Times New Roman"/>
          <w:noProof/>
          <w:sz w:val="24"/>
          <w:szCs w:val="24"/>
        </w:rPr>
        <w:t>hücre değerinin 100 ile çarpılıp kümülatif toplamın en alt sütununa bölünmesiyle elde edilir.</w:t>
      </w:r>
    </w:p>
    <w:p w:rsidR="00580149" w:rsidRPr="009B4E9B" w:rsidRDefault="00580149" w:rsidP="00580149">
      <w:pPr>
        <w:ind w:right="-142"/>
        <w:rPr>
          <w:rFonts w:ascii="Times New Roman" w:hAnsi="Times New Roman" w:cs="Times New Roman"/>
          <w:noProof/>
          <w:sz w:val="24"/>
          <w:szCs w:val="24"/>
        </w:rPr>
      </w:pPr>
      <w:r w:rsidRPr="00A4279E">
        <w:rPr>
          <w:rFonts w:ascii="Times New Roman" w:hAnsi="Times New Roman" w:cs="Times New Roman"/>
          <w:b/>
          <w:noProof/>
          <w:sz w:val="24"/>
          <w:szCs w:val="24"/>
        </w:rPr>
        <w:t>formü</w:t>
      </w:r>
      <w:r w:rsidR="002A4FE1" w:rsidRPr="00A4279E">
        <w:rPr>
          <w:rFonts w:ascii="Times New Roman" w:hAnsi="Times New Roman" w:cs="Times New Roman"/>
          <w:b/>
          <w:noProof/>
          <w:sz w:val="24"/>
          <w:szCs w:val="24"/>
        </w:rPr>
        <w:t>l ;</w:t>
      </w:r>
      <w:r w:rsidR="002A4FE1">
        <w:rPr>
          <w:rFonts w:ascii="Times New Roman" w:hAnsi="Times New Roman" w:cs="Times New Roman"/>
          <w:noProof/>
          <w:sz w:val="24"/>
          <w:szCs w:val="24"/>
        </w:rPr>
        <w:t>{</w:t>
      </w:r>
      <w:r w:rsidR="002A4FE1" w:rsidRPr="002A4FE1">
        <w:t xml:space="preserve"> </w:t>
      </w:r>
      <w:r w:rsidR="002A4FE1" w:rsidRPr="002A4FE1">
        <w:rPr>
          <w:rFonts w:ascii="Times New Roman" w:hAnsi="Times New Roman" w:cs="Times New Roman"/>
          <w:noProof/>
          <w:sz w:val="24"/>
          <w:szCs w:val="24"/>
        </w:rPr>
        <w:t>=E9/$D$76</w:t>
      </w:r>
      <w:r w:rsidR="002A4FE1" w:rsidRPr="009B4E9B">
        <w:rPr>
          <w:rFonts w:ascii="Times New Roman" w:hAnsi="Times New Roman" w:cs="Times New Roman"/>
          <w:noProof/>
          <w:sz w:val="24"/>
          <w:szCs w:val="24"/>
        </w:rPr>
        <w:t xml:space="preserve"> </w:t>
      </w:r>
      <w:r w:rsidR="002A4FE1">
        <w:rPr>
          <w:rFonts w:ascii="Times New Roman" w:hAnsi="Times New Roman" w:cs="Times New Roman"/>
          <w:noProof/>
          <w:sz w:val="24"/>
          <w:szCs w:val="24"/>
        </w:rPr>
        <w:t>}gibi</w:t>
      </w:r>
    </w:p>
    <w:p w:rsidR="00580149" w:rsidRPr="009B4E9B" w:rsidRDefault="00580149" w:rsidP="00580149">
      <w:pPr>
        <w:pStyle w:val="ListParagraph"/>
        <w:rPr>
          <w:rFonts w:ascii="Times New Roman" w:hAnsi="Times New Roman" w:cs="Times New Roman"/>
          <w:noProof/>
          <w:sz w:val="24"/>
          <w:szCs w:val="24"/>
        </w:rPr>
      </w:pPr>
    </w:p>
    <w:p w:rsidR="00580149" w:rsidRPr="002A4FE1" w:rsidRDefault="00580149" w:rsidP="002A4FE1">
      <w:pPr>
        <w:rPr>
          <w:rFonts w:ascii="Times New Roman" w:hAnsi="Times New Roman" w:cs="Times New Roman"/>
          <w:noProof/>
          <w:sz w:val="24"/>
          <w:szCs w:val="24"/>
        </w:rPr>
      </w:pPr>
    </w:p>
    <w:p w:rsidR="00580149" w:rsidRDefault="00580149" w:rsidP="00580149">
      <w:pPr>
        <w:ind w:right="-142"/>
        <w:rPr>
          <w:rFonts w:ascii="Times New Roman" w:hAnsi="Times New Roman" w:cs="Times New Roman"/>
          <w:b/>
          <w:noProof/>
          <w:sz w:val="24"/>
          <w:szCs w:val="24"/>
        </w:rPr>
      </w:pPr>
      <w:r w:rsidRPr="002A4FE1">
        <w:rPr>
          <w:rFonts w:ascii="Times New Roman" w:hAnsi="Times New Roman" w:cs="Times New Roman"/>
          <w:b/>
          <w:noProof/>
          <w:sz w:val="28"/>
          <w:szCs w:val="28"/>
          <w:u w:val="single"/>
        </w:rPr>
        <w:lastRenderedPageBreak/>
        <w:t>Sınıfların hesaplanması</w:t>
      </w:r>
      <w:r w:rsidRPr="002A4FE1">
        <w:rPr>
          <w:rFonts w:ascii="Times New Roman" w:hAnsi="Times New Roman" w:cs="Times New Roman"/>
          <w:b/>
          <w:noProof/>
          <w:sz w:val="24"/>
          <w:szCs w:val="24"/>
        </w:rPr>
        <w:t xml:space="preserve"> </w:t>
      </w:r>
    </w:p>
    <w:p w:rsidR="002E1B56" w:rsidRPr="002E1B56" w:rsidRDefault="002E1B56" w:rsidP="00580149">
      <w:pPr>
        <w:ind w:right="-142"/>
        <w:rPr>
          <w:rFonts w:ascii="Times New Roman" w:hAnsi="Times New Roman" w:cs="Times New Roman"/>
          <w:b/>
          <w:noProof/>
          <w:sz w:val="24"/>
          <w:szCs w:val="24"/>
          <w:u w:val="single"/>
        </w:rPr>
      </w:pPr>
      <w:r w:rsidRPr="002E1B56">
        <w:rPr>
          <w:rFonts w:ascii="Times New Roman" w:hAnsi="Times New Roman" w:cs="Times New Roman"/>
          <w:b/>
          <w:noProof/>
          <w:sz w:val="24"/>
          <w:szCs w:val="24"/>
          <w:u w:val="single"/>
        </w:rPr>
        <w:t>Sınıf değerleri:</w:t>
      </w:r>
    </w:p>
    <w:p w:rsidR="0051189A" w:rsidRDefault="002A4FE1" w:rsidP="002A4FE1">
      <w:pPr>
        <w:ind w:right="-142"/>
        <w:rPr>
          <w:rFonts w:ascii="Times New Roman" w:hAnsi="Times New Roman" w:cs="Times New Roman"/>
          <w:noProof/>
          <w:sz w:val="24"/>
          <w:szCs w:val="24"/>
        </w:rPr>
      </w:pPr>
      <w:r>
        <w:rPr>
          <w:rFonts w:ascii="Times New Roman" w:hAnsi="Times New Roman" w:cs="Times New Roman"/>
          <w:noProof/>
          <w:sz w:val="24"/>
          <w:szCs w:val="24"/>
        </w:rPr>
        <w:t>A sınıfı:</w:t>
      </w:r>
      <w:r w:rsidR="0051189A">
        <w:rPr>
          <w:rFonts w:ascii="Times New Roman" w:hAnsi="Times New Roman" w:cs="Times New Roman"/>
          <w:noProof/>
          <w:sz w:val="24"/>
          <w:szCs w:val="24"/>
        </w:rPr>
        <w:t>80%</w:t>
      </w:r>
    </w:p>
    <w:p w:rsidR="002A4FE1" w:rsidRDefault="002A4FE1" w:rsidP="002A4FE1">
      <w:pPr>
        <w:ind w:right="-142"/>
        <w:rPr>
          <w:rFonts w:ascii="Times New Roman" w:hAnsi="Times New Roman" w:cs="Times New Roman"/>
          <w:noProof/>
          <w:sz w:val="24"/>
          <w:szCs w:val="24"/>
        </w:rPr>
      </w:pPr>
      <w:r>
        <w:rPr>
          <w:rFonts w:ascii="Times New Roman" w:hAnsi="Times New Roman" w:cs="Times New Roman"/>
          <w:noProof/>
          <w:sz w:val="24"/>
          <w:szCs w:val="24"/>
        </w:rPr>
        <w:t>B sınıfı:</w:t>
      </w:r>
      <w:r w:rsidR="0051189A">
        <w:rPr>
          <w:rFonts w:ascii="Times New Roman" w:hAnsi="Times New Roman" w:cs="Times New Roman"/>
          <w:noProof/>
          <w:sz w:val="24"/>
          <w:szCs w:val="24"/>
        </w:rPr>
        <w:t>90%</w:t>
      </w:r>
    </w:p>
    <w:p w:rsidR="002A4FE1" w:rsidRPr="002A4FE1" w:rsidRDefault="002A4FE1" w:rsidP="002A4FE1">
      <w:pPr>
        <w:ind w:right="-142"/>
        <w:rPr>
          <w:rFonts w:ascii="Times New Roman" w:hAnsi="Times New Roman" w:cs="Times New Roman"/>
          <w:noProof/>
          <w:sz w:val="24"/>
          <w:szCs w:val="24"/>
        </w:rPr>
      </w:pPr>
      <w:r>
        <w:rPr>
          <w:rFonts w:ascii="Times New Roman" w:hAnsi="Times New Roman" w:cs="Times New Roman"/>
          <w:noProof/>
          <w:sz w:val="24"/>
          <w:szCs w:val="24"/>
        </w:rPr>
        <w:t>C sınıfı:</w:t>
      </w:r>
      <w:r w:rsidR="0051189A">
        <w:rPr>
          <w:rFonts w:ascii="Times New Roman" w:hAnsi="Times New Roman" w:cs="Times New Roman"/>
          <w:noProof/>
          <w:sz w:val="24"/>
          <w:szCs w:val="24"/>
        </w:rPr>
        <w:t>100%</w:t>
      </w:r>
    </w:p>
    <w:p w:rsidR="00580149" w:rsidRPr="009B4E9B" w:rsidRDefault="00580149" w:rsidP="00580149">
      <w:pPr>
        <w:pStyle w:val="ListParagraph"/>
        <w:ind w:left="2160"/>
        <w:rPr>
          <w:rFonts w:ascii="Times New Roman" w:hAnsi="Times New Roman" w:cs="Times New Roman"/>
          <w:noProof/>
          <w:sz w:val="24"/>
          <w:szCs w:val="24"/>
        </w:rPr>
      </w:pPr>
    </w:p>
    <w:p w:rsidR="00580149" w:rsidRPr="009B4E9B" w:rsidRDefault="00580149" w:rsidP="00580149">
      <w:pPr>
        <w:rPr>
          <w:rFonts w:ascii="Times New Roman" w:hAnsi="Times New Roman" w:cs="Times New Roman"/>
          <w:noProof/>
          <w:sz w:val="24"/>
          <w:szCs w:val="24"/>
        </w:rPr>
      </w:pPr>
      <w:r w:rsidRPr="009B4E9B">
        <w:rPr>
          <w:rFonts w:ascii="Times New Roman" w:hAnsi="Times New Roman" w:cs="Times New Roman"/>
          <w:noProof/>
          <w:sz w:val="24"/>
          <w:szCs w:val="24"/>
        </w:rPr>
        <w:t>Hücre değeri yüzde 80e  eşit ve küçükse belirli hücreye A sını</w:t>
      </w:r>
      <w:r w:rsidR="00881412">
        <w:rPr>
          <w:rFonts w:ascii="Times New Roman" w:hAnsi="Times New Roman" w:cs="Times New Roman"/>
          <w:noProof/>
          <w:sz w:val="24"/>
          <w:szCs w:val="24"/>
        </w:rPr>
        <w:t>fı atanır. Hücre değeri yüzde 95</w:t>
      </w:r>
      <w:r w:rsidRPr="009B4E9B">
        <w:rPr>
          <w:rFonts w:ascii="Times New Roman" w:hAnsi="Times New Roman" w:cs="Times New Roman"/>
          <w:noProof/>
          <w:sz w:val="24"/>
          <w:szCs w:val="24"/>
        </w:rPr>
        <w:t>e eşit ve küçükse belirli hücreye B sınıfı atanır. Hücre değeri yüzde 100e eşit ve küçükse belirli hücreye C değeri atanır.</w:t>
      </w:r>
    </w:p>
    <w:p w:rsidR="00580149" w:rsidRPr="009B4E9B" w:rsidRDefault="00580149" w:rsidP="00580149">
      <w:pPr>
        <w:pStyle w:val="ListParagraph"/>
        <w:ind w:left="2160"/>
        <w:rPr>
          <w:rFonts w:ascii="Times New Roman" w:hAnsi="Times New Roman" w:cs="Times New Roman"/>
          <w:noProof/>
          <w:sz w:val="24"/>
          <w:szCs w:val="24"/>
        </w:rPr>
      </w:pPr>
    </w:p>
    <w:p w:rsidR="00580149" w:rsidRPr="00A4279E" w:rsidRDefault="00A4279E" w:rsidP="002A4FE1">
      <w:pPr>
        <w:ind w:right="-142"/>
        <w:rPr>
          <w:rFonts w:ascii="Times New Roman" w:hAnsi="Times New Roman" w:cs="Times New Roman"/>
          <w:b/>
          <w:noProof/>
          <w:sz w:val="24"/>
          <w:szCs w:val="24"/>
        </w:rPr>
      </w:pPr>
      <w:r w:rsidRPr="00A4279E">
        <w:rPr>
          <w:rFonts w:ascii="Times New Roman" w:hAnsi="Times New Roman" w:cs="Times New Roman"/>
          <w:b/>
          <w:noProof/>
          <w:sz w:val="24"/>
          <w:szCs w:val="24"/>
        </w:rPr>
        <w:t>Formül:</w:t>
      </w:r>
      <w:r w:rsidR="00580149" w:rsidRPr="00A4279E">
        <w:rPr>
          <w:rFonts w:ascii="Times New Roman" w:hAnsi="Times New Roman" w:cs="Times New Roman"/>
          <w:b/>
        </w:rPr>
        <w:t xml:space="preserve"> </w:t>
      </w:r>
    </w:p>
    <w:p w:rsidR="00580149" w:rsidRPr="001F284A" w:rsidRDefault="002A4FE1" w:rsidP="001F284A">
      <w:pPr>
        <w:ind w:right="-142"/>
        <w:rPr>
          <w:rFonts w:ascii="Times New Roman" w:hAnsi="Times New Roman" w:cs="Times New Roman"/>
          <w:noProof/>
          <w:sz w:val="24"/>
          <w:szCs w:val="24"/>
        </w:rPr>
      </w:pPr>
      <w:r>
        <w:rPr>
          <w:rFonts w:ascii="Times New Roman" w:hAnsi="Times New Roman" w:cs="Times New Roman"/>
          <w:noProof/>
          <w:sz w:val="24"/>
          <w:szCs w:val="24"/>
        </w:rPr>
        <w:t>=EĞER(F9=0;"HATALI";EĞER(</w:t>
      </w:r>
      <w:r w:rsidR="00881412">
        <w:rPr>
          <w:rFonts w:ascii="Times New Roman" w:hAnsi="Times New Roman" w:cs="Times New Roman"/>
          <w:noProof/>
          <w:sz w:val="24"/>
          <w:szCs w:val="24"/>
        </w:rPr>
        <w:t>F9&lt;=80%;"A";EĞER(VE(F9&gt;80%;F9&lt;95</w:t>
      </w:r>
      <w:r>
        <w:rPr>
          <w:rFonts w:ascii="Times New Roman" w:hAnsi="Times New Roman" w:cs="Times New Roman"/>
          <w:noProof/>
          <w:sz w:val="24"/>
          <w:szCs w:val="24"/>
        </w:rPr>
        <w:t>%);"B";EĞER</w:t>
      </w:r>
      <w:r w:rsidR="00881412">
        <w:rPr>
          <w:rFonts w:ascii="Times New Roman" w:hAnsi="Times New Roman" w:cs="Times New Roman"/>
          <w:noProof/>
          <w:sz w:val="24"/>
          <w:szCs w:val="24"/>
        </w:rPr>
        <w:t>(F9&gt;=95</w:t>
      </w:r>
      <w:r w:rsidR="0051189A">
        <w:rPr>
          <w:rFonts w:ascii="Times New Roman" w:hAnsi="Times New Roman" w:cs="Times New Roman"/>
          <w:noProof/>
          <w:sz w:val="24"/>
          <w:szCs w:val="24"/>
        </w:rPr>
        <w:t>%;"C";</w:t>
      </w:r>
      <w:r w:rsidRPr="002A4FE1">
        <w:rPr>
          <w:rFonts w:ascii="Times New Roman" w:hAnsi="Times New Roman" w:cs="Times New Roman"/>
          <w:noProof/>
          <w:sz w:val="24"/>
          <w:szCs w:val="24"/>
        </w:rPr>
        <w:t>))))</w:t>
      </w:r>
    </w:p>
    <w:p w:rsidR="00580149" w:rsidRPr="009B4E9B" w:rsidRDefault="00580149" w:rsidP="00580149">
      <w:pPr>
        <w:pStyle w:val="ListParagraph"/>
        <w:ind w:left="1440" w:right="-142"/>
        <w:rPr>
          <w:rFonts w:ascii="Times New Roman" w:hAnsi="Times New Roman" w:cs="Times New Roman"/>
          <w:noProof/>
          <w:sz w:val="24"/>
          <w:szCs w:val="24"/>
        </w:rPr>
      </w:pPr>
    </w:p>
    <w:p w:rsidR="00580149" w:rsidRPr="009B4E9B" w:rsidRDefault="00580149" w:rsidP="00580149">
      <w:pPr>
        <w:ind w:right="-142"/>
        <w:rPr>
          <w:rFonts w:ascii="Times New Roman" w:hAnsi="Times New Roman" w:cs="Times New Roman"/>
          <w:noProof/>
          <w:sz w:val="24"/>
          <w:szCs w:val="24"/>
        </w:rPr>
      </w:pPr>
      <w:r w:rsidRPr="002A4FE1">
        <w:rPr>
          <w:rFonts w:ascii="Times New Roman" w:hAnsi="Times New Roman" w:cs="Times New Roman"/>
          <w:b/>
          <w:noProof/>
          <w:sz w:val="28"/>
          <w:szCs w:val="28"/>
          <w:u w:val="single"/>
        </w:rPr>
        <w:t>Sınıfları renklendirmek</w:t>
      </w:r>
      <w:r w:rsidRPr="009B4E9B">
        <w:rPr>
          <w:rFonts w:ascii="Times New Roman" w:hAnsi="Times New Roman" w:cs="Times New Roman"/>
          <w:noProof/>
          <w:sz w:val="24"/>
          <w:szCs w:val="24"/>
        </w:rPr>
        <w:t xml:space="preserve"> için koşullu biçimlendirme seçeneğinde bulunan hücre vurgulama kuralından içerdiği metine göre biçimlendir seçeneğinden hücrele</w:t>
      </w:r>
      <w:r w:rsidR="002A4FE1">
        <w:rPr>
          <w:rFonts w:ascii="Times New Roman" w:hAnsi="Times New Roman" w:cs="Times New Roman"/>
          <w:noProof/>
          <w:sz w:val="24"/>
          <w:szCs w:val="24"/>
        </w:rPr>
        <w:t>rime re</w:t>
      </w:r>
      <w:r w:rsidR="001F284A">
        <w:rPr>
          <w:rFonts w:ascii="Times New Roman" w:hAnsi="Times New Roman" w:cs="Times New Roman"/>
          <w:noProof/>
          <w:sz w:val="24"/>
          <w:szCs w:val="24"/>
        </w:rPr>
        <w:t>klendir bölümünden gerçekleştirildi</w:t>
      </w:r>
    </w:p>
    <w:p w:rsidR="00580149" w:rsidRPr="009B4E9B" w:rsidRDefault="00580149" w:rsidP="00580149">
      <w:pPr>
        <w:pStyle w:val="ListParagraph"/>
        <w:ind w:left="2136" w:right="-142"/>
        <w:rPr>
          <w:rFonts w:ascii="Times New Roman" w:hAnsi="Times New Roman" w:cs="Times New Roman"/>
          <w:noProof/>
          <w:sz w:val="24"/>
          <w:szCs w:val="24"/>
        </w:rPr>
      </w:pPr>
    </w:p>
    <w:p w:rsidR="00580149" w:rsidRPr="009B4E9B" w:rsidRDefault="00580149" w:rsidP="00580149">
      <w:pPr>
        <w:pStyle w:val="ListParagraph"/>
        <w:ind w:left="2136" w:right="-142"/>
        <w:rPr>
          <w:rFonts w:ascii="Times New Roman" w:hAnsi="Times New Roman" w:cs="Times New Roman"/>
          <w:noProof/>
          <w:sz w:val="24"/>
          <w:szCs w:val="24"/>
        </w:rPr>
      </w:pPr>
    </w:p>
    <w:p w:rsidR="00580149" w:rsidRPr="009B4E9B" w:rsidRDefault="00580149" w:rsidP="00580149">
      <w:pPr>
        <w:ind w:right="-142"/>
        <w:rPr>
          <w:rFonts w:ascii="Times New Roman" w:hAnsi="Times New Roman" w:cs="Times New Roman"/>
          <w:noProof/>
          <w:sz w:val="24"/>
          <w:szCs w:val="24"/>
        </w:rPr>
      </w:pPr>
    </w:p>
    <w:p w:rsidR="00580149" w:rsidRDefault="00580149" w:rsidP="00580149">
      <w:pPr>
        <w:ind w:right="-142"/>
        <w:rPr>
          <w:rFonts w:ascii="Times New Roman" w:hAnsi="Times New Roman" w:cs="Times New Roman"/>
          <w:noProof/>
          <w:sz w:val="24"/>
          <w:szCs w:val="24"/>
        </w:rPr>
      </w:pPr>
    </w:p>
    <w:p w:rsidR="005907A5" w:rsidRDefault="005907A5" w:rsidP="00580149"/>
    <w:sectPr w:rsidR="005907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076C3"/>
    <w:multiLevelType w:val="hybridMultilevel"/>
    <w:tmpl w:val="3D54235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59A5693F"/>
    <w:multiLevelType w:val="hybridMultilevel"/>
    <w:tmpl w:val="5FAC9D02"/>
    <w:lvl w:ilvl="0" w:tplc="041F000F">
      <w:start w:val="1"/>
      <w:numFmt w:val="decimal"/>
      <w:lvlText w:val="%1."/>
      <w:lvlJc w:val="left"/>
      <w:pPr>
        <w:ind w:left="1440" w:hanging="360"/>
      </w:pPr>
    </w:lvl>
    <w:lvl w:ilvl="1" w:tplc="041F0019">
      <w:start w:val="1"/>
      <w:numFmt w:val="lowerLetter"/>
      <w:lvlText w:val="%2."/>
      <w:lvlJc w:val="left"/>
      <w:pPr>
        <w:ind w:left="2160" w:hanging="360"/>
      </w:pPr>
    </w:lvl>
    <w:lvl w:ilvl="2" w:tplc="041F001B">
      <w:start w:val="1"/>
      <w:numFmt w:val="lowerRoman"/>
      <w:lvlText w:val="%3."/>
      <w:lvlJc w:val="right"/>
      <w:pPr>
        <w:ind w:left="2880" w:hanging="180"/>
      </w:pPr>
    </w:lvl>
    <w:lvl w:ilvl="3" w:tplc="041F000F">
      <w:start w:val="1"/>
      <w:numFmt w:val="decimal"/>
      <w:lvlText w:val="%4."/>
      <w:lvlJc w:val="left"/>
      <w:pPr>
        <w:ind w:left="3600" w:hanging="360"/>
      </w:pPr>
    </w:lvl>
    <w:lvl w:ilvl="4" w:tplc="041F0019">
      <w:start w:val="1"/>
      <w:numFmt w:val="lowerLetter"/>
      <w:lvlText w:val="%5."/>
      <w:lvlJc w:val="left"/>
      <w:pPr>
        <w:ind w:left="4320" w:hanging="360"/>
      </w:pPr>
    </w:lvl>
    <w:lvl w:ilvl="5" w:tplc="041F001B">
      <w:start w:val="1"/>
      <w:numFmt w:val="lowerRoman"/>
      <w:lvlText w:val="%6."/>
      <w:lvlJc w:val="right"/>
      <w:pPr>
        <w:ind w:left="5040" w:hanging="180"/>
      </w:pPr>
    </w:lvl>
    <w:lvl w:ilvl="6" w:tplc="041F000F">
      <w:start w:val="1"/>
      <w:numFmt w:val="decimal"/>
      <w:lvlText w:val="%7."/>
      <w:lvlJc w:val="left"/>
      <w:pPr>
        <w:ind w:left="5760" w:hanging="360"/>
      </w:pPr>
    </w:lvl>
    <w:lvl w:ilvl="7" w:tplc="041F0019">
      <w:start w:val="1"/>
      <w:numFmt w:val="lowerLetter"/>
      <w:lvlText w:val="%8."/>
      <w:lvlJc w:val="left"/>
      <w:pPr>
        <w:ind w:left="6480" w:hanging="360"/>
      </w:pPr>
    </w:lvl>
    <w:lvl w:ilvl="8" w:tplc="041F001B">
      <w:start w:val="1"/>
      <w:numFmt w:val="lowerRoman"/>
      <w:lvlText w:val="%9."/>
      <w:lvlJc w:val="right"/>
      <w:pPr>
        <w:ind w:left="7200" w:hanging="180"/>
      </w:pPr>
    </w:lvl>
  </w:abstractNum>
  <w:abstractNum w:abstractNumId="2" w15:restartNumberingAfterBreak="0">
    <w:nsid w:val="63BA1D58"/>
    <w:multiLevelType w:val="hybridMultilevel"/>
    <w:tmpl w:val="E98EA4FA"/>
    <w:lvl w:ilvl="0" w:tplc="041F0001">
      <w:start w:val="1"/>
      <w:numFmt w:val="bullet"/>
      <w:lvlText w:val=""/>
      <w:lvlJc w:val="left"/>
      <w:pPr>
        <w:ind w:left="2136" w:hanging="360"/>
      </w:pPr>
      <w:rPr>
        <w:rFonts w:ascii="Symbol" w:hAnsi="Symbol" w:hint="default"/>
      </w:rPr>
    </w:lvl>
    <w:lvl w:ilvl="1" w:tplc="041F0003">
      <w:start w:val="1"/>
      <w:numFmt w:val="bullet"/>
      <w:lvlText w:val="o"/>
      <w:lvlJc w:val="left"/>
      <w:pPr>
        <w:ind w:left="2856" w:hanging="360"/>
      </w:pPr>
      <w:rPr>
        <w:rFonts w:ascii="Courier New" w:hAnsi="Courier New" w:cs="Courier New" w:hint="default"/>
      </w:rPr>
    </w:lvl>
    <w:lvl w:ilvl="2" w:tplc="041F0005">
      <w:start w:val="1"/>
      <w:numFmt w:val="bullet"/>
      <w:lvlText w:val=""/>
      <w:lvlJc w:val="left"/>
      <w:pPr>
        <w:ind w:left="3576" w:hanging="360"/>
      </w:pPr>
      <w:rPr>
        <w:rFonts w:ascii="Wingdings" w:hAnsi="Wingdings" w:hint="default"/>
      </w:rPr>
    </w:lvl>
    <w:lvl w:ilvl="3" w:tplc="041F0001">
      <w:start w:val="1"/>
      <w:numFmt w:val="bullet"/>
      <w:lvlText w:val=""/>
      <w:lvlJc w:val="left"/>
      <w:pPr>
        <w:ind w:left="4296" w:hanging="360"/>
      </w:pPr>
      <w:rPr>
        <w:rFonts w:ascii="Symbol" w:hAnsi="Symbol" w:hint="default"/>
      </w:rPr>
    </w:lvl>
    <w:lvl w:ilvl="4" w:tplc="041F0003">
      <w:start w:val="1"/>
      <w:numFmt w:val="bullet"/>
      <w:lvlText w:val="o"/>
      <w:lvlJc w:val="left"/>
      <w:pPr>
        <w:ind w:left="5016" w:hanging="360"/>
      </w:pPr>
      <w:rPr>
        <w:rFonts w:ascii="Courier New" w:hAnsi="Courier New" w:cs="Courier New" w:hint="default"/>
      </w:rPr>
    </w:lvl>
    <w:lvl w:ilvl="5" w:tplc="041F0005">
      <w:start w:val="1"/>
      <w:numFmt w:val="bullet"/>
      <w:lvlText w:val=""/>
      <w:lvlJc w:val="left"/>
      <w:pPr>
        <w:ind w:left="5736" w:hanging="360"/>
      </w:pPr>
      <w:rPr>
        <w:rFonts w:ascii="Wingdings" w:hAnsi="Wingdings" w:hint="default"/>
      </w:rPr>
    </w:lvl>
    <w:lvl w:ilvl="6" w:tplc="041F0001">
      <w:start w:val="1"/>
      <w:numFmt w:val="bullet"/>
      <w:lvlText w:val=""/>
      <w:lvlJc w:val="left"/>
      <w:pPr>
        <w:ind w:left="6456" w:hanging="360"/>
      </w:pPr>
      <w:rPr>
        <w:rFonts w:ascii="Symbol" w:hAnsi="Symbol" w:hint="default"/>
      </w:rPr>
    </w:lvl>
    <w:lvl w:ilvl="7" w:tplc="041F0003">
      <w:start w:val="1"/>
      <w:numFmt w:val="bullet"/>
      <w:lvlText w:val="o"/>
      <w:lvlJc w:val="left"/>
      <w:pPr>
        <w:ind w:left="7176" w:hanging="360"/>
      </w:pPr>
      <w:rPr>
        <w:rFonts w:ascii="Courier New" w:hAnsi="Courier New" w:cs="Courier New" w:hint="default"/>
      </w:rPr>
    </w:lvl>
    <w:lvl w:ilvl="8" w:tplc="041F0005">
      <w:start w:val="1"/>
      <w:numFmt w:val="bullet"/>
      <w:lvlText w:val=""/>
      <w:lvlJc w:val="left"/>
      <w:pPr>
        <w:ind w:left="7896" w:hanging="360"/>
      </w:pPr>
      <w:rPr>
        <w:rFonts w:ascii="Wingdings" w:hAnsi="Wingdings" w:hint="default"/>
      </w:rPr>
    </w:lvl>
  </w:abstractNum>
  <w:abstractNum w:abstractNumId="3" w15:restartNumberingAfterBreak="0">
    <w:nsid w:val="70326D1B"/>
    <w:multiLevelType w:val="multilevel"/>
    <w:tmpl w:val="EC98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31355F"/>
    <w:multiLevelType w:val="hybridMultilevel"/>
    <w:tmpl w:val="F08CAC70"/>
    <w:lvl w:ilvl="0" w:tplc="041F0001">
      <w:start w:val="1"/>
      <w:numFmt w:val="bullet"/>
      <w:lvlText w:val=""/>
      <w:lvlJc w:val="left"/>
      <w:pPr>
        <w:ind w:left="2160" w:hanging="360"/>
      </w:pPr>
      <w:rPr>
        <w:rFonts w:ascii="Symbol" w:hAnsi="Symbol" w:hint="default"/>
      </w:rPr>
    </w:lvl>
    <w:lvl w:ilvl="1" w:tplc="041F0003">
      <w:start w:val="1"/>
      <w:numFmt w:val="bullet"/>
      <w:lvlText w:val="o"/>
      <w:lvlJc w:val="left"/>
      <w:pPr>
        <w:ind w:left="2880" w:hanging="360"/>
      </w:pPr>
      <w:rPr>
        <w:rFonts w:ascii="Courier New" w:hAnsi="Courier New" w:cs="Courier New" w:hint="default"/>
      </w:rPr>
    </w:lvl>
    <w:lvl w:ilvl="2" w:tplc="041F0005">
      <w:start w:val="1"/>
      <w:numFmt w:val="bullet"/>
      <w:lvlText w:val=""/>
      <w:lvlJc w:val="left"/>
      <w:pPr>
        <w:ind w:left="3600" w:hanging="360"/>
      </w:pPr>
      <w:rPr>
        <w:rFonts w:ascii="Wingdings" w:hAnsi="Wingdings" w:hint="default"/>
      </w:rPr>
    </w:lvl>
    <w:lvl w:ilvl="3" w:tplc="041F0001">
      <w:start w:val="1"/>
      <w:numFmt w:val="bullet"/>
      <w:lvlText w:val=""/>
      <w:lvlJc w:val="left"/>
      <w:pPr>
        <w:ind w:left="4320" w:hanging="360"/>
      </w:pPr>
      <w:rPr>
        <w:rFonts w:ascii="Symbol" w:hAnsi="Symbol" w:hint="default"/>
      </w:rPr>
    </w:lvl>
    <w:lvl w:ilvl="4" w:tplc="041F0003">
      <w:start w:val="1"/>
      <w:numFmt w:val="bullet"/>
      <w:lvlText w:val="o"/>
      <w:lvlJc w:val="left"/>
      <w:pPr>
        <w:ind w:left="5040" w:hanging="360"/>
      </w:pPr>
      <w:rPr>
        <w:rFonts w:ascii="Courier New" w:hAnsi="Courier New" w:cs="Courier New" w:hint="default"/>
      </w:rPr>
    </w:lvl>
    <w:lvl w:ilvl="5" w:tplc="041F0005">
      <w:start w:val="1"/>
      <w:numFmt w:val="bullet"/>
      <w:lvlText w:val=""/>
      <w:lvlJc w:val="left"/>
      <w:pPr>
        <w:ind w:left="5760" w:hanging="360"/>
      </w:pPr>
      <w:rPr>
        <w:rFonts w:ascii="Wingdings" w:hAnsi="Wingdings" w:hint="default"/>
      </w:rPr>
    </w:lvl>
    <w:lvl w:ilvl="6" w:tplc="041F0001">
      <w:start w:val="1"/>
      <w:numFmt w:val="bullet"/>
      <w:lvlText w:val=""/>
      <w:lvlJc w:val="left"/>
      <w:pPr>
        <w:ind w:left="6480" w:hanging="360"/>
      </w:pPr>
      <w:rPr>
        <w:rFonts w:ascii="Symbol" w:hAnsi="Symbol" w:hint="default"/>
      </w:rPr>
    </w:lvl>
    <w:lvl w:ilvl="7" w:tplc="041F0003">
      <w:start w:val="1"/>
      <w:numFmt w:val="bullet"/>
      <w:lvlText w:val="o"/>
      <w:lvlJc w:val="left"/>
      <w:pPr>
        <w:ind w:left="7200" w:hanging="360"/>
      </w:pPr>
      <w:rPr>
        <w:rFonts w:ascii="Courier New" w:hAnsi="Courier New" w:cs="Courier New" w:hint="default"/>
      </w:rPr>
    </w:lvl>
    <w:lvl w:ilvl="8" w:tplc="041F0005">
      <w:start w:val="1"/>
      <w:numFmt w:val="bullet"/>
      <w:lvlText w:val=""/>
      <w:lvlJc w:val="left"/>
      <w:pPr>
        <w:ind w:left="792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BBE"/>
    <w:rsid w:val="001903FE"/>
    <w:rsid w:val="001F284A"/>
    <w:rsid w:val="002A4FE1"/>
    <w:rsid w:val="002E1B56"/>
    <w:rsid w:val="00377679"/>
    <w:rsid w:val="0051189A"/>
    <w:rsid w:val="00580149"/>
    <w:rsid w:val="005907A5"/>
    <w:rsid w:val="006049A8"/>
    <w:rsid w:val="00741CC4"/>
    <w:rsid w:val="00780753"/>
    <w:rsid w:val="00881412"/>
    <w:rsid w:val="00997939"/>
    <w:rsid w:val="009B4E9B"/>
    <w:rsid w:val="00A4279E"/>
    <w:rsid w:val="00DC2B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0DEBA-4C70-4687-AAC4-7BD25A8C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049A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9A8"/>
    <w:pPr>
      <w:spacing w:line="256" w:lineRule="auto"/>
      <w:ind w:left="720"/>
      <w:contextualSpacing/>
    </w:pPr>
  </w:style>
  <w:style w:type="character" w:customStyle="1" w:styleId="Heading3Char">
    <w:name w:val="Heading 3 Char"/>
    <w:basedOn w:val="DefaultParagraphFont"/>
    <w:link w:val="Heading3"/>
    <w:uiPriority w:val="9"/>
    <w:rsid w:val="006049A8"/>
    <w:rPr>
      <w:rFonts w:ascii="Times New Roman" w:eastAsia="Times New Roman" w:hAnsi="Times New Roman" w:cs="Times New Roman"/>
      <w:b/>
      <w:bCs/>
      <w:sz w:val="27"/>
      <w:szCs w:val="27"/>
      <w:lang w:eastAsia="tr-TR"/>
    </w:rPr>
  </w:style>
  <w:style w:type="character" w:styleId="Strong">
    <w:name w:val="Strong"/>
    <w:basedOn w:val="DefaultParagraphFont"/>
    <w:uiPriority w:val="22"/>
    <w:qFormat/>
    <w:rsid w:val="006049A8"/>
    <w:rPr>
      <w:b/>
      <w:bCs/>
    </w:rPr>
  </w:style>
  <w:style w:type="paragraph" w:styleId="NormalWeb">
    <w:name w:val="Normal (Web)"/>
    <w:basedOn w:val="Normal"/>
    <w:uiPriority w:val="99"/>
    <w:semiHidden/>
    <w:unhideWhenUsed/>
    <w:rsid w:val="006049A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69889">
      <w:bodyDiv w:val="1"/>
      <w:marLeft w:val="0"/>
      <w:marRight w:val="0"/>
      <w:marTop w:val="0"/>
      <w:marBottom w:val="0"/>
      <w:divBdr>
        <w:top w:val="none" w:sz="0" w:space="0" w:color="auto"/>
        <w:left w:val="none" w:sz="0" w:space="0" w:color="auto"/>
        <w:bottom w:val="none" w:sz="0" w:space="0" w:color="auto"/>
        <w:right w:val="none" w:sz="0" w:space="0" w:color="auto"/>
      </w:divBdr>
    </w:div>
    <w:div w:id="191460148">
      <w:bodyDiv w:val="1"/>
      <w:marLeft w:val="0"/>
      <w:marRight w:val="0"/>
      <w:marTop w:val="0"/>
      <w:marBottom w:val="0"/>
      <w:divBdr>
        <w:top w:val="none" w:sz="0" w:space="0" w:color="auto"/>
        <w:left w:val="none" w:sz="0" w:space="0" w:color="auto"/>
        <w:bottom w:val="none" w:sz="0" w:space="0" w:color="auto"/>
        <w:right w:val="none" w:sz="0" w:space="0" w:color="auto"/>
      </w:divBdr>
    </w:div>
    <w:div w:id="210043650">
      <w:bodyDiv w:val="1"/>
      <w:marLeft w:val="0"/>
      <w:marRight w:val="0"/>
      <w:marTop w:val="0"/>
      <w:marBottom w:val="0"/>
      <w:divBdr>
        <w:top w:val="none" w:sz="0" w:space="0" w:color="auto"/>
        <w:left w:val="none" w:sz="0" w:space="0" w:color="auto"/>
        <w:bottom w:val="none" w:sz="0" w:space="0" w:color="auto"/>
        <w:right w:val="none" w:sz="0" w:space="0" w:color="auto"/>
      </w:divBdr>
    </w:div>
    <w:div w:id="512189306">
      <w:bodyDiv w:val="1"/>
      <w:marLeft w:val="0"/>
      <w:marRight w:val="0"/>
      <w:marTop w:val="0"/>
      <w:marBottom w:val="0"/>
      <w:divBdr>
        <w:top w:val="none" w:sz="0" w:space="0" w:color="auto"/>
        <w:left w:val="none" w:sz="0" w:space="0" w:color="auto"/>
        <w:bottom w:val="none" w:sz="0" w:space="0" w:color="auto"/>
        <w:right w:val="none" w:sz="0" w:space="0" w:color="auto"/>
      </w:divBdr>
    </w:div>
    <w:div w:id="831916195">
      <w:bodyDiv w:val="1"/>
      <w:marLeft w:val="0"/>
      <w:marRight w:val="0"/>
      <w:marTop w:val="0"/>
      <w:marBottom w:val="0"/>
      <w:divBdr>
        <w:top w:val="none" w:sz="0" w:space="0" w:color="auto"/>
        <w:left w:val="none" w:sz="0" w:space="0" w:color="auto"/>
        <w:bottom w:val="none" w:sz="0" w:space="0" w:color="auto"/>
        <w:right w:val="none" w:sz="0" w:space="0" w:color="auto"/>
      </w:divBdr>
    </w:div>
    <w:div w:id="883636212">
      <w:bodyDiv w:val="1"/>
      <w:marLeft w:val="0"/>
      <w:marRight w:val="0"/>
      <w:marTop w:val="0"/>
      <w:marBottom w:val="0"/>
      <w:divBdr>
        <w:top w:val="none" w:sz="0" w:space="0" w:color="auto"/>
        <w:left w:val="none" w:sz="0" w:space="0" w:color="auto"/>
        <w:bottom w:val="none" w:sz="0" w:space="0" w:color="auto"/>
        <w:right w:val="none" w:sz="0" w:space="0" w:color="auto"/>
      </w:divBdr>
    </w:div>
    <w:div w:id="889997031">
      <w:bodyDiv w:val="1"/>
      <w:marLeft w:val="0"/>
      <w:marRight w:val="0"/>
      <w:marTop w:val="0"/>
      <w:marBottom w:val="0"/>
      <w:divBdr>
        <w:top w:val="none" w:sz="0" w:space="0" w:color="auto"/>
        <w:left w:val="none" w:sz="0" w:space="0" w:color="auto"/>
        <w:bottom w:val="none" w:sz="0" w:space="0" w:color="auto"/>
        <w:right w:val="none" w:sz="0" w:space="0" w:color="auto"/>
      </w:divBdr>
    </w:div>
    <w:div w:id="899250518">
      <w:bodyDiv w:val="1"/>
      <w:marLeft w:val="0"/>
      <w:marRight w:val="0"/>
      <w:marTop w:val="0"/>
      <w:marBottom w:val="0"/>
      <w:divBdr>
        <w:top w:val="none" w:sz="0" w:space="0" w:color="auto"/>
        <w:left w:val="none" w:sz="0" w:space="0" w:color="auto"/>
        <w:bottom w:val="none" w:sz="0" w:space="0" w:color="auto"/>
        <w:right w:val="none" w:sz="0" w:space="0" w:color="auto"/>
      </w:divBdr>
    </w:div>
    <w:div w:id="1206483834">
      <w:bodyDiv w:val="1"/>
      <w:marLeft w:val="0"/>
      <w:marRight w:val="0"/>
      <w:marTop w:val="0"/>
      <w:marBottom w:val="0"/>
      <w:divBdr>
        <w:top w:val="none" w:sz="0" w:space="0" w:color="auto"/>
        <w:left w:val="none" w:sz="0" w:space="0" w:color="auto"/>
        <w:bottom w:val="none" w:sz="0" w:space="0" w:color="auto"/>
        <w:right w:val="none" w:sz="0" w:space="0" w:color="auto"/>
      </w:divBdr>
    </w:div>
    <w:div w:id="1228541099">
      <w:bodyDiv w:val="1"/>
      <w:marLeft w:val="0"/>
      <w:marRight w:val="0"/>
      <w:marTop w:val="0"/>
      <w:marBottom w:val="0"/>
      <w:divBdr>
        <w:top w:val="none" w:sz="0" w:space="0" w:color="auto"/>
        <w:left w:val="none" w:sz="0" w:space="0" w:color="auto"/>
        <w:bottom w:val="none" w:sz="0" w:space="0" w:color="auto"/>
        <w:right w:val="none" w:sz="0" w:space="0" w:color="auto"/>
      </w:divBdr>
    </w:div>
    <w:div w:id="1539657715">
      <w:bodyDiv w:val="1"/>
      <w:marLeft w:val="0"/>
      <w:marRight w:val="0"/>
      <w:marTop w:val="0"/>
      <w:marBottom w:val="0"/>
      <w:divBdr>
        <w:top w:val="none" w:sz="0" w:space="0" w:color="auto"/>
        <w:left w:val="none" w:sz="0" w:space="0" w:color="auto"/>
        <w:bottom w:val="none" w:sz="0" w:space="0" w:color="auto"/>
        <w:right w:val="none" w:sz="0" w:space="0" w:color="auto"/>
      </w:divBdr>
    </w:div>
    <w:div w:id="1666545621">
      <w:bodyDiv w:val="1"/>
      <w:marLeft w:val="0"/>
      <w:marRight w:val="0"/>
      <w:marTop w:val="0"/>
      <w:marBottom w:val="0"/>
      <w:divBdr>
        <w:top w:val="none" w:sz="0" w:space="0" w:color="auto"/>
        <w:left w:val="none" w:sz="0" w:space="0" w:color="auto"/>
        <w:bottom w:val="none" w:sz="0" w:space="0" w:color="auto"/>
        <w:right w:val="none" w:sz="0" w:space="0" w:color="auto"/>
      </w:divBdr>
    </w:div>
    <w:div w:id="1841654172">
      <w:bodyDiv w:val="1"/>
      <w:marLeft w:val="0"/>
      <w:marRight w:val="0"/>
      <w:marTop w:val="0"/>
      <w:marBottom w:val="0"/>
      <w:divBdr>
        <w:top w:val="none" w:sz="0" w:space="0" w:color="auto"/>
        <w:left w:val="none" w:sz="0" w:space="0" w:color="auto"/>
        <w:bottom w:val="none" w:sz="0" w:space="0" w:color="auto"/>
        <w:right w:val="none" w:sz="0" w:space="0" w:color="auto"/>
      </w:divBdr>
    </w:div>
    <w:div w:id="1854026807">
      <w:bodyDiv w:val="1"/>
      <w:marLeft w:val="0"/>
      <w:marRight w:val="0"/>
      <w:marTop w:val="0"/>
      <w:marBottom w:val="0"/>
      <w:divBdr>
        <w:top w:val="none" w:sz="0" w:space="0" w:color="auto"/>
        <w:left w:val="none" w:sz="0" w:space="0" w:color="auto"/>
        <w:bottom w:val="none" w:sz="0" w:space="0" w:color="auto"/>
        <w:right w:val="none" w:sz="0" w:space="0" w:color="auto"/>
      </w:divBdr>
    </w:div>
    <w:div w:id="1860582627">
      <w:bodyDiv w:val="1"/>
      <w:marLeft w:val="0"/>
      <w:marRight w:val="0"/>
      <w:marTop w:val="0"/>
      <w:marBottom w:val="0"/>
      <w:divBdr>
        <w:top w:val="none" w:sz="0" w:space="0" w:color="auto"/>
        <w:left w:val="none" w:sz="0" w:space="0" w:color="auto"/>
        <w:bottom w:val="none" w:sz="0" w:space="0" w:color="auto"/>
        <w:right w:val="none" w:sz="0" w:space="0" w:color="auto"/>
      </w:divBdr>
    </w:div>
    <w:div w:id="1942685696">
      <w:bodyDiv w:val="1"/>
      <w:marLeft w:val="0"/>
      <w:marRight w:val="0"/>
      <w:marTop w:val="0"/>
      <w:marBottom w:val="0"/>
      <w:divBdr>
        <w:top w:val="none" w:sz="0" w:space="0" w:color="auto"/>
        <w:left w:val="none" w:sz="0" w:space="0" w:color="auto"/>
        <w:bottom w:val="none" w:sz="0" w:space="0" w:color="auto"/>
        <w:right w:val="none" w:sz="0" w:space="0" w:color="auto"/>
      </w:divBdr>
    </w:div>
    <w:div w:id="1990816558">
      <w:bodyDiv w:val="1"/>
      <w:marLeft w:val="0"/>
      <w:marRight w:val="0"/>
      <w:marTop w:val="0"/>
      <w:marBottom w:val="0"/>
      <w:divBdr>
        <w:top w:val="none" w:sz="0" w:space="0" w:color="auto"/>
        <w:left w:val="none" w:sz="0" w:space="0" w:color="auto"/>
        <w:bottom w:val="none" w:sz="0" w:space="0" w:color="auto"/>
        <w:right w:val="none" w:sz="0" w:space="0" w:color="auto"/>
      </w:divBdr>
    </w:div>
    <w:div w:id="2110733203">
      <w:bodyDiv w:val="1"/>
      <w:marLeft w:val="0"/>
      <w:marRight w:val="0"/>
      <w:marTop w:val="0"/>
      <w:marBottom w:val="0"/>
      <w:divBdr>
        <w:top w:val="none" w:sz="0" w:space="0" w:color="auto"/>
        <w:left w:val="none" w:sz="0" w:space="0" w:color="auto"/>
        <w:bottom w:val="none" w:sz="0" w:space="0" w:color="auto"/>
        <w:right w:val="none" w:sz="0" w:space="0" w:color="auto"/>
      </w:divBdr>
    </w:div>
    <w:div w:id="211185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dc:creator>
  <cp:keywords/>
  <dc:description/>
  <cp:lastModifiedBy>bahar</cp:lastModifiedBy>
  <cp:revision>6</cp:revision>
  <dcterms:created xsi:type="dcterms:W3CDTF">2020-06-18T20:59:00Z</dcterms:created>
  <dcterms:modified xsi:type="dcterms:W3CDTF">2020-06-20T11:54:00Z</dcterms:modified>
</cp:coreProperties>
</file>