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How To Configure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 Step 1 (Fase preliminare)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Per prima cosa è necessario avere “git” installato sul pc, se non è presente è possibile scaricarlo dal seguente link: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https://git-scm.com/download/win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Successivamente è necessario “Python 3.x.x” reperibile al seguente link: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https://www.python.org/downloads/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Una volta installate queste due dipendenze è necessario riavviare il pc.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 Step 2 (Scaricare il bot)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Aprire un prompt dei comandi di windows e recarsi nella cartella dove si vuole scaricare il bot, tramite il comando cd,  successivamente per scaricare il bot eseguire il seguente comando: “git clone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https://github.com/pinasu/BotAna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”, ed aspettare il termine del download.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034" w:dyaOrig="1981">
          <v:rect xmlns:o="urn:schemas-microsoft-com:office:office" xmlns:v="urn:schemas-microsoft-com:vml" id="rectole0000000000" style="width:451.700000pt;height:99.0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 Step 3 (scaricare le dipendenze)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Aprire un prompt dei comandi di windows ed eseguire,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uno alla volta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tutti i comandi presenti, su ogni riga, nel file file “BotAna/dependence/dependence.txt” che si trova all’interno della cartella del bot precedentemente scaricata.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 Step 4 (Configurare il bot)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Per prima cosa è necessario creare un account Twitch del proprio bot, come se fosse un semplice utente twitch, tramite il seguente link: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https://www.twitch.tv/signup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Attenzione: il nome utente dell’account sarà quello del bot, che verrà mostrato in chat.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L’ultimo passo consiste nel creare,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all’interno della cartella “BotAna”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un file di testo,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 estensione .ini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nominandolo “config.ini” ed inserire il seguente testo all’interno: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[DEFAULT]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bot_oauth =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client_id =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nick =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client_secret =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bot_name =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mods =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Dopo ogni “=” bisogna inserire dei valori particolari che per essere reperiti necessitano di diverse operazioni, andando in ordine: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Per ottenere un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bot_oauth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è necessario recarsi al seguente indirizzo: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https://twitchapps.com/tmi/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dopo aper effettuato l’accesso con l’account twitch del bot creato in precedenza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successivamente verrà mostrato l’oauth, basterà copiarlo ed incollarlo nel file .ini dopo “bot_oauth = ”.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4677" w:dyaOrig="3330">
          <v:rect xmlns:o="urn:schemas-microsoft-com:office:office" xmlns:v="urn:schemas-microsoft-com:vml" id="rectole0000000001" style="width:233.850000pt;height:166.5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7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4389" w:dyaOrig="1505">
          <v:rect xmlns:o="urn:schemas-microsoft-com:office:office" xmlns:v="urn:schemas-microsoft-com:vml" id="rectole0000000002" style="width:219.450000pt;height:75.2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9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Per ottenere il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client_id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ed il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client_secret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bisogna recarsi al seguente link: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https://dev.twitch.tv/dashboard/apps/create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sempre con l’account twitch del bot, e registrare un’applicazione come nella figura seguente: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3173" w:dyaOrig="4737">
          <v:rect xmlns:o="urn:schemas-microsoft-com:office:office" xmlns:v="urn:schemas-microsoft-com:vml" id="rectole0000000003" style="width:158.650000pt;height:236.8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3047" w:dyaOrig="4608">
          <v:rect xmlns:o="urn:schemas-microsoft-com:office:office" xmlns:v="urn:schemas-microsoft-com:vml" id="rectole0000000004" style="width:152.350000pt;height:230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2836" w:dyaOrig="4660">
          <v:rect xmlns:o="urn:schemas-microsoft-com:office:office" xmlns:v="urn:schemas-microsoft-com:vml" id="rectole0000000005" style="width:141.800000pt;height:233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Una volta ottenuti il client_id ed il client_secret incollarli nelle corrette posizioni del file config.ini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nick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non è nientaltro che il nome utente del canale twitch in cui si vuole utilizzare il bot, per cui è sufficiente inserire questo nome, facendo attenzione a scriverlo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tutto in minuscolo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nel caso in cui dovesse presentare lettere maiuscole al suo interno.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bot_name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è semplicemente il nome del bot, che verrà visualizzato nella parte grafica dell’applicazione, in questo caso è possibile usare lettere maiuscole.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mods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è la lista dei nomi di tutti i moderatori del canale su cui lavorerà il bot, ogni nome va specificato tra apici, e separato da una virgola dal successivo, il tutto va tra parentesi quadre, anche se esiste un solo moderatore, 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[“nomeModeratore1”, “nomeModeratore2”, “nomeModeratore3”]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 Step 5 (Creare i file csv)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L’ultimo passo è quello di creare 4 file con estensione .csv, vuoti, sempre all’interno della cartella BotAna, nello specifico bisogna creare il file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commands.csv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”,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images.csv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”,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quotes.csv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” e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sounds.csv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”.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 tutto è andato per il verso giusto dovrebbe essere possibile avviare il bot tramite doppio clic sul file “botanaUserInterface.pyw”, senza la presenza di errori.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5.wmf" Id="docRId17" Type="http://schemas.openxmlformats.org/officeDocument/2006/relationships/image" /><Relationship Target="embeddings/oleObject1.bin" Id="docRId7" Type="http://schemas.openxmlformats.org/officeDocument/2006/relationships/oleObject" /><Relationship Target="media/image2.wmf" Id="docRId10" Type="http://schemas.openxmlformats.org/officeDocument/2006/relationships/image" /><Relationship Target="embeddings/oleObject4.bin" Id="docRId14" Type="http://schemas.openxmlformats.org/officeDocument/2006/relationships/oleObject" /><Relationship Target="numbering.xml" Id="docRId18" Type="http://schemas.openxmlformats.org/officeDocument/2006/relationships/numbering" /><Relationship TargetMode="External" Target="https://github.com/pinasu/BotAna" Id="docRId2" Type="http://schemas.openxmlformats.org/officeDocument/2006/relationships/hyperlink" /><Relationship TargetMode="External" Target="https://twitchapps.com/tmi/" Id="docRId6" Type="http://schemas.openxmlformats.org/officeDocument/2006/relationships/hyperlink" /><Relationship TargetMode="External" Target="https://www.python.org/downloads/" Id="docRId1" Type="http://schemas.openxmlformats.org/officeDocument/2006/relationships/hyperlink" /><Relationship TargetMode="External" Target="https://dev.twitch.tv/dashboard/apps/create" Id="docRId11" Type="http://schemas.openxmlformats.org/officeDocument/2006/relationships/hyperlink" /><Relationship Target="media/image4.wmf" Id="docRId15" Type="http://schemas.openxmlformats.org/officeDocument/2006/relationships/image" /><Relationship Target="styles.xml" Id="docRId19" Type="http://schemas.openxmlformats.org/officeDocument/2006/relationships/styles" /><Relationship TargetMode="External" Target="https://www.twitch.tv/signup" Id="docRId5" Type="http://schemas.openxmlformats.org/officeDocument/2006/relationships/hyperlink" /><Relationship Target="embeddings/oleObject2.bin" Id="docRId9" Type="http://schemas.openxmlformats.org/officeDocument/2006/relationships/oleObject" /><Relationship TargetMode="External" Target="https://git-scm.com/download/win" Id="docRId0" Type="http://schemas.openxmlformats.org/officeDocument/2006/relationships/hyperlink" /><Relationship Target="embeddings/oleObject3.bin" Id="docRId12" Type="http://schemas.openxmlformats.org/officeDocument/2006/relationships/oleObject" /><Relationship Target="embeddings/oleObject5.bin" Id="docRId16" Type="http://schemas.openxmlformats.org/officeDocument/2006/relationships/oleObject" /><Relationship Target="media/image0.wmf" Id="docRId4" Type="http://schemas.openxmlformats.org/officeDocument/2006/relationships/image" /><Relationship Target="media/image1.wmf" Id="docRId8" Type="http://schemas.openxmlformats.org/officeDocument/2006/relationships/image" /><Relationship Target="media/image3.wmf" Id="docRId13" Type="http://schemas.openxmlformats.org/officeDocument/2006/relationships/image" /><Relationship Target="embeddings/oleObject0.bin" Id="docRId3" Type="http://schemas.openxmlformats.org/officeDocument/2006/relationships/oleObject" /></Relationships>
</file>