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DF021" w14:textId="299E5CC0" w:rsidR="0022541E" w:rsidRDefault="0022541E" w:rsidP="0022541E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CUESTIONARIO DE BASE DE DATOS </w:t>
      </w:r>
    </w:p>
    <w:p w14:paraId="5F80AFA9" w14:textId="2BC4F3B4" w:rsidR="0022541E" w:rsidRDefault="0022541E" w:rsidP="0022541E">
      <w:pPr>
        <w:spacing w:after="0" w:line="240" w:lineRule="auto"/>
        <w:rPr>
          <w:b/>
          <w:bCs/>
        </w:rPr>
      </w:pPr>
      <w:r>
        <w:rPr>
          <w:b/>
          <w:bCs/>
        </w:rPr>
        <w:t>JAIRO CONDORI MOLLO</w:t>
      </w:r>
    </w:p>
    <w:p w14:paraId="2B0343DD" w14:textId="3FDC84C3" w:rsidR="0022541E" w:rsidRPr="0022541E" w:rsidRDefault="0022541E" w:rsidP="0022541E">
      <w:pPr>
        <w:spacing w:after="0" w:line="240" w:lineRule="auto"/>
      </w:pPr>
      <w:r w:rsidRPr="0022541E">
        <w:rPr>
          <w:b/>
          <w:bCs/>
        </w:rPr>
        <w:t>Sección A – Verdadero o Falso</w:t>
      </w:r>
    </w:p>
    <w:p w14:paraId="374F350D" w14:textId="77777777" w:rsidR="0022541E" w:rsidRPr="0022541E" w:rsidRDefault="0022541E" w:rsidP="0022541E">
      <w:pPr>
        <w:numPr>
          <w:ilvl w:val="0"/>
          <w:numId w:val="2"/>
        </w:numPr>
        <w:spacing w:after="0" w:line="240" w:lineRule="auto"/>
      </w:pPr>
      <w:r w:rsidRPr="0022541E">
        <w:t xml:space="preserve">Una base de datos es un conjunto de datos almacenados en memoria externa organizados mediante una estructura de datos.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V</w:t>
      </w:r>
    </w:p>
    <w:p w14:paraId="74B2FD4D" w14:textId="77777777" w:rsidR="0022541E" w:rsidRPr="0022541E" w:rsidRDefault="0022541E" w:rsidP="0022541E">
      <w:pPr>
        <w:numPr>
          <w:ilvl w:val="0"/>
          <w:numId w:val="2"/>
        </w:numPr>
        <w:spacing w:after="0" w:line="240" w:lineRule="auto"/>
      </w:pPr>
      <w:r w:rsidRPr="0022541E">
        <w:t xml:space="preserve">Los sistemas de ficheros tienen independencia lógica y física de datos.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F</w:t>
      </w:r>
    </w:p>
    <w:p w14:paraId="11AC5B0D" w14:textId="77777777" w:rsidR="0022541E" w:rsidRPr="0022541E" w:rsidRDefault="0022541E" w:rsidP="0022541E">
      <w:pPr>
        <w:numPr>
          <w:ilvl w:val="0"/>
          <w:numId w:val="2"/>
        </w:numPr>
        <w:spacing w:after="0" w:line="240" w:lineRule="auto"/>
      </w:pPr>
      <w:r w:rsidRPr="0022541E">
        <w:t xml:space="preserve">SQL es un lenguaje procedural.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F</w:t>
      </w:r>
    </w:p>
    <w:p w14:paraId="1C2DC0BD" w14:textId="77777777" w:rsidR="0022541E" w:rsidRPr="0022541E" w:rsidRDefault="0022541E" w:rsidP="0022541E">
      <w:pPr>
        <w:numPr>
          <w:ilvl w:val="0"/>
          <w:numId w:val="2"/>
        </w:numPr>
        <w:spacing w:after="0" w:line="240" w:lineRule="auto"/>
      </w:pPr>
      <w:r w:rsidRPr="0022541E">
        <w:t xml:space="preserve">Un SGBD permite insertar, actualizar, eliminar y consultar datos.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V</w:t>
      </w:r>
    </w:p>
    <w:p w14:paraId="2247E349" w14:textId="77777777" w:rsidR="0022541E" w:rsidRPr="0022541E" w:rsidRDefault="0022541E" w:rsidP="0022541E">
      <w:pPr>
        <w:numPr>
          <w:ilvl w:val="0"/>
          <w:numId w:val="2"/>
        </w:numPr>
        <w:spacing w:after="0" w:line="240" w:lineRule="auto"/>
      </w:pPr>
      <w:r w:rsidRPr="0022541E">
        <w:t xml:space="preserve">El administrador de base de datos diseña las interfaces gráficas para los usuarios finales.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F</w:t>
      </w:r>
    </w:p>
    <w:p w14:paraId="3AE72C14" w14:textId="77777777" w:rsidR="0022541E" w:rsidRPr="0022541E" w:rsidRDefault="0022541E" w:rsidP="0022541E">
      <w:pPr>
        <w:numPr>
          <w:ilvl w:val="0"/>
          <w:numId w:val="2"/>
        </w:numPr>
        <w:spacing w:after="0" w:line="240" w:lineRule="auto"/>
      </w:pPr>
      <w:r w:rsidRPr="0022541E">
        <w:t xml:space="preserve">La arquitectura Tier 1 separa cliente y servidor en máquinas diferentes.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F</w:t>
      </w:r>
    </w:p>
    <w:p w14:paraId="5192DCD2" w14:textId="77777777" w:rsidR="0022541E" w:rsidRPr="0022541E" w:rsidRDefault="0022541E" w:rsidP="0022541E">
      <w:pPr>
        <w:spacing w:after="0" w:line="240" w:lineRule="auto"/>
      </w:pPr>
      <w:r w:rsidRPr="0022541E">
        <w:rPr>
          <w:b/>
          <w:bCs/>
        </w:rPr>
        <w:t>Opción B – Opción Múltiple</w:t>
      </w:r>
    </w:p>
    <w:p w14:paraId="0A2E512A" w14:textId="77777777" w:rsidR="0022541E" w:rsidRPr="0022541E" w:rsidRDefault="0022541E" w:rsidP="0022541E">
      <w:pPr>
        <w:numPr>
          <w:ilvl w:val="0"/>
          <w:numId w:val="3"/>
        </w:numPr>
        <w:spacing w:after="0" w:line="240" w:lineRule="auto"/>
      </w:pPr>
      <w:r w:rsidRPr="0022541E">
        <w:t>¿Cuál es la función principal de un SGBD?</w:t>
      </w:r>
      <w:r w:rsidRPr="0022541E">
        <w:br/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c. Definir, crear y mantener bases de datos</w:t>
      </w:r>
    </w:p>
    <w:p w14:paraId="2DEC68D0" w14:textId="77777777" w:rsidR="0022541E" w:rsidRPr="0022541E" w:rsidRDefault="0022541E" w:rsidP="0022541E">
      <w:pPr>
        <w:numPr>
          <w:ilvl w:val="0"/>
          <w:numId w:val="3"/>
        </w:numPr>
        <w:spacing w:after="0" w:line="240" w:lineRule="auto"/>
      </w:pPr>
      <w:r w:rsidRPr="0022541E">
        <w:t>¿Qué rol se encarga de establecer políticas de seguridad y acceso concurrente?</w:t>
      </w:r>
      <w:r w:rsidRPr="0022541E">
        <w:br/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c. Administrador de BD</w:t>
      </w:r>
    </w:p>
    <w:p w14:paraId="617DC203" w14:textId="77777777" w:rsidR="0022541E" w:rsidRPr="0022541E" w:rsidRDefault="0022541E" w:rsidP="0022541E">
      <w:pPr>
        <w:numPr>
          <w:ilvl w:val="0"/>
          <w:numId w:val="3"/>
        </w:numPr>
        <w:spacing w:after="0" w:line="240" w:lineRule="auto"/>
      </w:pPr>
      <w:r w:rsidRPr="0022541E">
        <w:t>¿Cuál es una ventaja de los sistemas de bases de datos?</w:t>
      </w:r>
      <w:r w:rsidRPr="0022541E">
        <w:br/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c. Mejora en integridad de datos</w:t>
      </w:r>
    </w:p>
    <w:p w14:paraId="3088CDC0" w14:textId="77777777" w:rsidR="0022541E" w:rsidRPr="0022541E" w:rsidRDefault="0022541E" w:rsidP="0022541E">
      <w:pPr>
        <w:numPr>
          <w:ilvl w:val="0"/>
          <w:numId w:val="3"/>
        </w:numPr>
        <w:spacing w:after="0" w:line="240" w:lineRule="auto"/>
      </w:pPr>
      <w:r w:rsidRPr="0022541E">
        <w:t>¿Cuál nivel describe cómo y dónde se almacenan físicamente los datos?</w:t>
      </w:r>
      <w:r w:rsidRPr="0022541E">
        <w:br/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c. Interno</w:t>
      </w:r>
    </w:p>
    <w:p w14:paraId="0B49FE5E" w14:textId="77777777" w:rsidR="0022541E" w:rsidRPr="0022541E" w:rsidRDefault="0022541E" w:rsidP="0022541E">
      <w:pPr>
        <w:spacing w:after="0" w:line="240" w:lineRule="auto"/>
      </w:pPr>
      <w:r w:rsidRPr="0022541E">
        <w:rPr>
          <w:b/>
          <w:bCs/>
        </w:rPr>
        <w:t>Sección C – Respuesta corta</w:t>
      </w:r>
    </w:p>
    <w:p w14:paraId="30B017CB" w14:textId="77777777" w:rsidR="0022541E" w:rsidRPr="0022541E" w:rsidRDefault="0022541E" w:rsidP="0022541E">
      <w:pPr>
        <w:numPr>
          <w:ilvl w:val="0"/>
          <w:numId w:val="4"/>
        </w:numPr>
        <w:spacing w:after="0" w:line="240" w:lineRule="auto"/>
      </w:pPr>
      <w:r w:rsidRPr="0022541E">
        <w:rPr>
          <w:b/>
          <w:bCs/>
        </w:rPr>
        <w:t>Diferencia entre lenguaje procedural y no procedural:</w:t>
      </w:r>
    </w:p>
    <w:p w14:paraId="6E8D90B3" w14:textId="77777777" w:rsidR="0022541E" w:rsidRPr="0022541E" w:rsidRDefault="0022541E" w:rsidP="0022541E">
      <w:pPr>
        <w:numPr>
          <w:ilvl w:val="1"/>
          <w:numId w:val="4"/>
        </w:numPr>
        <w:spacing w:after="0" w:line="240" w:lineRule="auto"/>
      </w:pPr>
      <w:r w:rsidRPr="0022541E">
        <w:t xml:space="preserve">Procedural: el programador indica </w:t>
      </w:r>
      <w:r w:rsidRPr="0022541E">
        <w:rPr>
          <w:b/>
          <w:bCs/>
        </w:rPr>
        <w:t>cómo</w:t>
      </w:r>
      <w:r w:rsidRPr="0022541E">
        <w:t xml:space="preserve"> realizar paso a paso la tarea.</w:t>
      </w:r>
    </w:p>
    <w:p w14:paraId="47F50795" w14:textId="77777777" w:rsidR="0022541E" w:rsidRPr="0022541E" w:rsidRDefault="0022541E" w:rsidP="0022541E">
      <w:pPr>
        <w:numPr>
          <w:ilvl w:val="1"/>
          <w:numId w:val="4"/>
        </w:numPr>
        <w:spacing w:after="0" w:line="240" w:lineRule="auto"/>
      </w:pPr>
      <w:r w:rsidRPr="0022541E">
        <w:t xml:space="preserve">No procedural: el programador indica </w:t>
      </w:r>
      <w:r w:rsidRPr="0022541E">
        <w:rPr>
          <w:b/>
          <w:bCs/>
        </w:rPr>
        <w:t>qué</w:t>
      </w:r>
      <w:r w:rsidRPr="0022541E">
        <w:t xml:space="preserve"> resultado desea, sin especificar los pasos.</w:t>
      </w:r>
    </w:p>
    <w:p w14:paraId="1E30AFFB" w14:textId="77777777" w:rsidR="0022541E" w:rsidRPr="0022541E" w:rsidRDefault="0022541E" w:rsidP="0022541E">
      <w:pPr>
        <w:numPr>
          <w:ilvl w:val="0"/>
          <w:numId w:val="4"/>
        </w:numPr>
        <w:spacing w:after="0" w:line="240" w:lineRule="auto"/>
      </w:pPr>
      <w:r w:rsidRPr="0022541E">
        <w:rPr>
          <w:b/>
          <w:bCs/>
        </w:rPr>
        <w:t>Dos servicios que proporciona un SGBD:</w:t>
      </w:r>
    </w:p>
    <w:p w14:paraId="4CDBE349" w14:textId="77777777" w:rsidR="0022541E" w:rsidRPr="0022541E" w:rsidRDefault="0022541E" w:rsidP="0022541E">
      <w:pPr>
        <w:numPr>
          <w:ilvl w:val="0"/>
          <w:numId w:val="5"/>
        </w:numPr>
        <w:spacing w:after="0" w:line="240" w:lineRule="auto"/>
      </w:pPr>
      <w:r w:rsidRPr="0022541E">
        <w:t>Control de seguridad y acceso.</w:t>
      </w:r>
    </w:p>
    <w:p w14:paraId="2AAB3CB7" w14:textId="77777777" w:rsidR="0022541E" w:rsidRPr="0022541E" w:rsidRDefault="0022541E" w:rsidP="0022541E">
      <w:pPr>
        <w:numPr>
          <w:ilvl w:val="0"/>
          <w:numId w:val="5"/>
        </w:numPr>
        <w:spacing w:after="0" w:line="240" w:lineRule="auto"/>
      </w:pPr>
      <w:r w:rsidRPr="0022541E">
        <w:t>Recuperación ante fallos y respaldo de datos.</w:t>
      </w:r>
    </w:p>
    <w:p w14:paraId="0645001E" w14:textId="77777777" w:rsidR="0022541E" w:rsidRPr="0022541E" w:rsidRDefault="0022541E" w:rsidP="0022541E">
      <w:pPr>
        <w:spacing w:after="0" w:line="240" w:lineRule="auto"/>
      </w:pPr>
      <w:r w:rsidRPr="0022541E">
        <w:rPr>
          <w:b/>
          <w:bCs/>
        </w:rPr>
        <w:t>Sección D – Relacionar columnas</w:t>
      </w:r>
    </w:p>
    <w:p w14:paraId="202224E4" w14:textId="77777777" w:rsidR="0022541E" w:rsidRPr="0022541E" w:rsidRDefault="0022541E" w:rsidP="0022541E">
      <w:pPr>
        <w:numPr>
          <w:ilvl w:val="0"/>
          <w:numId w:val="6"/>
        </w:numPr>
        <w:spacing w:after="0" w:line="240" w:lineRule="auto"/>
      </w:pPr>
      <w:r w:rsidRPr="0022541E">
        <w:t xml:space="preserve">Nivel externo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c. Vistas personalizadas</w:t>
      </w:r>
    </w:p>
    <w:p w14:paraId="58EDF5D3" w14:textId="77777777" w:rsidR="0022541E" w:rsidRPr="0022541E" w:rsidRDefault="0022541E" w:rsidP="0022541E">
      <w:pPr>
        <w:numPr>
          <w:ilvl w:val="0"/>
          <w:numId w:val="6"/>
        </w:numPr>
        <w:spacing w:after="0" w:line="240" w:lineRule="auto"/>
      </w:pPr>
      <w:r w:rsidRPr="0022541E">
        <w:t xml:space="preserve">Nivel conceptual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a. Define entidades y relaciones</w:t>
      </w:r>
    </w:p>
    <w:p w14:paraId="3BFC85EE" w14:textId="77777777" w:rsidR="0022541E" w:rsidRPr="0022541E" w:rsidRDefault="0022541E" w:rsidP="0022541E">
      <w:pPr>
        <w:numPr>
          <w:ilvl w:val="0"/>
          <w:numId w:val="6"/>
        </w:numPr>
        <w:spacing w:after="0" w:line="240" w:lineRule="auto"/>
      </w:pPr>
      <w:r w:rsidRPr="0022541E">
        <w:t xml:space="preserve">Nivel interno </w:t>
      </w:r>
      <w:r w:rsidRPr="0022541E">
        <w:rPr>
          <w:rFonts w:ascii="Arial" w:hAnsi="Arial" w:cs="Arial"/>
        </w:rPr>
        <w:t>→</w:t>
      </w:r>
      <w:r w:rsidRPr="0022541E">
        <w:t xml:space="preserve"> </w:t>
      </w:r>
      <w:r w:rsidRPr="0022541E">
        <w:rPr>
          <w:b/>
          <w:bCs/>
        </w:rPr>
        <w:t>b. Describe almacenamiento físico</w:t>
      </w:r>
    </w:p>
    <w:p w14:paraId="61AAD2FA" w14:textId="77777777" w:rsidR="0022541E" w:rsidRPr="0022541E" w:rsidRDefault="0022541E" w:rsidP="0022541E">
      <w:pPr>
        <w:spacing w:after="0" w:line="240" w:lineRule="auto"/>
      </w:pPr>
      <w:r w:rsidRPr="0022541E">
        <w:rPr>
          <w:b/>
          <w:bCs/>
        </w:rPr>
        <w:t>Sección E – Completar espacios</w:t>
      </w:r>
    </w:p>
    <w:p w14:paraId="716CA0A7" w14:textId="77777777" w:rsidR="0022541E" w:rsidRPr="0022541E" w:rsidRDefault="0022541E" w:rsidP="0022541E">
      <w:pPr>
        <w:numPr>
          <w:ilvl w:val="0"/>
          <w:numId w:val="7"/>
        </w:numPr>
        <w:spacing w:after="0" w:line="240" w:lineRule="auto"/>
      </w:pPr>
      <w:r w:rsidRPr="0022541E">
        <w:t xml:space="preserve">El lenguaje no procedural más utilizado es </w:t>
      </w:r>
      <w:r w:rsidRPr="0022541E">
        <w:rPr>
          <w:b/>
          <w:bCs/>
        </w:rPr>
        <w:t>SQL</w:t>
      </w:r>
      <w:r w:rsidRPr="0022541E">
        <w:t>.</w:t>
      </w:r>
    </w:p>
    <w:p w14:paraId="6F5C0CB8" w14:textId="77777777" w:rsidR="0022541E" w:rsidRPr="0022541E" w:rsidRDefault="0022541E" w:rsidP="0022541E">
      <w:pPr>
        <w:numPr>
          <w:ilvl w:val="0"/>
          <w:numId w:val="7"/>
        </w:numPr>
        <w:spacing w:after="0" w:line="240" w:lineRule="auto"/>
      </w:pPr>
      <w:r w:rsidRPr="0022541E">
        <w:t xml:space="preserve">Un sistema de bases de datos está compuesto por la base de datos, el </w:t>
      </w:r>
      <w:r w:rsidRPr="0022541E">
        <w:rPr>
          <w:b/>
          <w:bCs/>
        </w:rPr>
        <w:t>SGBD</w:t>
      </w:r>
      <w:r w:rsidRPr="0022541E">
        <w:t xml:space="preserve"> y los programas de aplicación.</w:t>
      </w:r>
    </w:p>
    <w:p w14:paraId="3960D7F8" w14:textId="77777777" w:rsidR="0022541E" w:rsidRPr="0022541E" w:rsidRDefault="0022541E" w:rsidP="0022541E">
      <w:pPr>
        <w:numPr>
          <w:ilvl w:val="0"/>
          <w:numId w:val="7"/>
        </w:numPr>
        <w:spacing w:after="0" w:line="240" w:lineRule="auto"/>
      </w:pPr>
      <w:r w:rsidRPr="0022541E">
        <w:t xml:space="preserve">La arquitectura </w:t>
      </w:r>
      <w:r w:rsidRPr="0022541E">
        <w:rPr>
          <w:b/>
          <w:bCs/>
        </w:rPr>
        <w:t>Tier 3</w:t>
      </w:r>
      <w:r w:rsidRPr="0022541E">
        <w:t xml:space="preserve"> separa presentación, lógica y datos.</w:t>
      </w:r>
    </w:p>
    <w:p w14:paraId="534A18F0" w14:textId="77777777" w:rsidR="0022541E" w:rsidRPr="0022541E" w:rsidRDefault="0022541E" w:rsidP="0022541E">
      <w:pPr>
        <w:spacing w:after="0" w:line="240" w:lineRule="auto"/>
      </w:pPr>
      <w:r w:rsidRPr="0022541E">
        <w:rPr>
          <w:b/>
          <w:bCs/>
        </w:rPr>
        <w:t>Sección F – Caso práctico</w:t>
      </w:r>
    </w:p>
    <w:p w14:paraId="5CAB92D7" w14:textId="77777777" w:rsidR="0022541E" w:rsidRPr="0022541E" w:rsidRDefault="0022541E" w:rsidP="0022541E">
      <w:pPr>
        <w:numPr>
          <w:ilvl w:val="0"/>
          <w:numId w:val="8"/>
        </w:numPr>
        <w:spacing w:after="0" w:line="240" w:lineRule="auto"/>
      </w:pPr>
      <w:r w:rsidRPr="0022541E">
        <w:rPr>
          <w:b/>
          <w:bCs/>
        </w:rPr>
        <w:t>Arquitectura recomendada:</w:t>
      </w:r>
      <w:r w:rsidRPr="0022541E">
        <w:t xml:space="preserve"> Arquitectura </w:t>
      </w:r>
      <w:r w:rsidRPr="0022541E">
        <w:rPr>
          <w:b/>
          <w:bCs/>
        </w:rPr>
        <w:t>Tier 3 (tres capas)</w:t>
      </w:r>
      <w:r w:rsidRPr="0022541E">
        <w:t>.</w:t>
      </w:r>
    </w:p>
    <w:p w14:paraId="3D2D3246" w14:textId="77777777" w:rsidR="0022541E" w:rsidRPr="0022541E" w:rsidRDefault="0022541E" w:rsidP="0022541E">
      <w:pPr>
        <w:numPr>
          <w:ilvl w:val="0"/>
          <w:numId w:val="8"/>
        </w:numPr>
        <w:spacing w:after="0" w:line="240" w:lineRule="auto"/>
      </w:pPr>
      <w:r w:rsidRPr="0022541E">
        <w:rPr>
          <w:b/>
          <w:bCs/>
        </w:rPr>
        <w:t>Tipo de base de datos:</w:t>
      </w:r>
      <w:r w:rsidRPr="0022541E">
        <w:t xml:space="preserve"> Una </w:t>
      </w:r>
      <w:r w:rsidRPr="0022541E">
        <w:rPr>
          <w:b/>
          <w:bCs/>
        </w:rPr>
        <w:t>base de datos relacional</w:t>
      </w:r>
      <w:r w:rsidRPr="0022541E">
        <w:t xml:space="preserve"> (ej. SQL Server, Oracle, PostgreSQL) por su robustez y soporte a concurrencia.</w:t>
      </w:r>
    </w:p>
    <w:p w14:paraId="09EE7E0D" w14:textId="77777777" w:rsidR="0022541E" w:rsidRPr="0022541E" w:rsidRDefault="0022541E" w:rsidP="0022541E">
      <w:pPr>
        <w:numPr>
          <w:ilvl w:val="0"/>
          <w:numId w:val="8"/>
        </w:numPr>
        <w:spacing w:after="0" w:line="240" w:lineRule="auto"/>
      </w:pPr>
      <w:r w:rsidRPr="0022541E">
        <w:rPr>
          <w:b/>
          <w:bCs/>
        </w:rPr>
        <w:t>Rol responsable de definir restricciones de integridad:</w:t>
      </w:r>
      <w:r w:rsidRPr="0022541E">
        <w:t xml:space="preserve"> El </w:t>
      </w:r>
      <w:r w:rsidRPr="0022541E">
        <w:rPr>
          <w:b/>
          <w:bCs/>
        </w:rPr>
        <w:t>Administrador de BD</w:t>
      </w:r>
      <w:r w:rsidRPr="0022541E">
        <w:t>.</w:t>
      </w:r>
    </w:p>
    <w:p w14:paraId="1D666B4D" w14:textId="77777777" w:rsidR="0022541E" w:rsidRPr="0022541E" w:rsidRDefault="0022541E" w:rsidP="0022541E">
      <w:pPr>
        <w:spacing w:after="0" w:line="240" w:lineRule="auto"/>
      </w:pPr>
      <w:r w:rsidRPr="0022541E">
        <w:t xml:space="preserve">¿Quieres que te lo prepare directamente en un </w:t>
      </w:r>
      <w:r w:rsidRPr="0022541E">
        <w:rPr>
          <w:b/>
          <w:bCs/>
        </w:rPr>
        <w:t>documento Word con formato de tablas y secciones</w:t>
      </w:r>
      <w:r w:rsidRPr="0022541E">
        <w:t xml:space="preserve"> para que lo entregues tal cual?</w:t>
      </w:r>
    </w:p>
    <w:p w14:paraId="268828E6" w14:textId="4B452D79" w:rsidR="00261BB6" w:rsidRPr="00261BB6" w:rsidRDefault="00261BB6" w:rsidP="00261BB6">
      <w:pPr>
        <w:spacing w:after="0" w:line="240" w:lineRule="auto"/>
        <w:rPr>
          <w:lang w:val="es-MX"/>
        </w:rPr>
      </w:pPr>
    </w:p>
    <w:sectPr w:rsidR="00261BB6" w:rsidRPr="00261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23AA1" w14:textId="77777777" w:rsidR="00543B36" w:rsidRDefault="00543B36" w:rsidP="00261BB6">
      <w:pPr>
        <w:spacing w:after="0" w:line="240" w:lineRule="auto"/>
      </w:pPr>
      <w:r>
        <w:separator/>
      </w:r>
    </w:p>
  </w:endnote>
  <w:endnote w:type="continuationSeparator" w:id="0">
    <w:p w14:paraId="1CCCE25D" w14:textId="77777777" w:rsidR="00543B36" w:rsidRDefault="00543B36" w:rsidP="00261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9F59B" w14:textId="77777777" w:rsidR="00543B36" w:rsidRDefault="00543B36" w:rsidP="00261BB6">
      <w:pPr>
        <w:spacing w:after="0" w:line="240" w:lineRule="auto"/>
      </w:pPr>
      <w:r>
        <w:separator/>
      </w:r>
    </w:p>
  </w:footnote>
  <w:footnote w:type="continuationSeparator" w:id="0">
    <w:p w14:paraId="2A75F6E6" w14:textId="77777777" w:rsidR="00543B36" w:rsidRDefault="00543B36" w:rsidP="00261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E7677"/>
    <w:multiLevelType w:val="multilevel"/>
    <w:tmpl w:val="2F0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3208"/>
    <w:multiLevelType w:val="multilevel"/>
    <w:tmpl w:val="4AE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D759B"/>
    <w:multiLevelType w:val="multilevel"/>
    <w:tmpl w:val="1CE2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13097"/>
    <w:multiLevelType w:val="multilevel"/>
    <w:tmpl w:val="A288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00B7D"/>
    <w:multiLevelType w:val="hybridMultilevel"/>
    <w:tmpl w:val="F07661A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9060A"/>
    <w:multiLevelType w:val="multilevel"/>
    <w:tmpl w:val="C460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261A9D"/>
    <w:multiLevelType w:val="multilevel"/>
    <w:tmpl w:val="75B8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85D36"/>
    <w:multiLevelType w:val="multilevel"/>
    <w:tmpl w:val="6822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751333">
    <w:abstractNumId w:val="4"/>
  </w:num>
  <w:num w:numId="2" w16cid:durableId="547650574">
    <w:abstractNumId w:val="2"/>
  </w:num>
  <w:num w:numId="3" w16cid:durableId="932934951">
    <w:abstractNumId w:val="7"/>
  </w:num>
  <w:num w:numId="4" w16cid:durableId="609356146">
    <w:abstractNumId w:val="5"/>
  </w:num>
  <w:num w:numId="5" w16cid:durableId="1612979542">
    <w:abstractNumId w:val="0"/>
  </w:num>
  <w:num w:numId="6" w16cid:durableId="848298383">
    <w:abstractNumId w:val="1"/>
  </w:num>
  <w:num w:numId="7" w16cid:durableId="1590232848">
    <w:abstractNumId w:val="6"/>
  </w:num>
  <w:num w:numId="8" w16cid:durableId="836772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95"/>
    <w:rsid w:val="0022541E"/>
    <w:rsid w:val="00250998"/>
    <w:rsid w:val="00261BB6"/>
    <w:rsid w:val="00543B36"/>
    <w:rsid w:val="00593495"/>
    <w:rsid w:val="00661E5C"/>
    <w:rsid w:val="007C7A84"/>
    <w:rsid w:val="00B861F8"/>
    <w:rsid w:val="00EB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96809"/>
  <w15:chartTrackingRefBased/>
  <w15:docId w15:val="{AD410868-7ADF-47E4-AF2A-D6337947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3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3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3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34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4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34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4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4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4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34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34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34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3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34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349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61B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1BB6"/>
  </w:style>
  <w:style w:type="paragraph" w:styleId="Piedepgina">
    <w:name w:val="footer"/>
    <w:basedOn w:val="Normal"/>
    <w:link w:val="PiedepginaCar"/>
    <w:uiPriority w:val="99"/>
    <w:unhideWhenUsed/>
    <w:rsid w:val="00261B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condorimollojairo147@gmail.com</cp:lastModifiedBy>
  <cp:revision>2</cp:revision>
  <dcterms:created xsi:type="dcterms:W3CDTF">2026-02-20T23:32:00Z</dcterms:created>
  <dcterms:modified xsi:type="dcterms:W3CDTF">2026-02-27T21:38:00Z</dcterms:modified>
</cp:coreProperties>
</file>