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widowControl w:val="0"/>
        <w:spacing w:after="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June ANO Meeting Agenda</w:t>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bl>
    <w:p w:rsidR="00000000" w:rsidDel="00000000" w:rsidP="00000000" w:rsidRDefault="00000000" w:rsidRPr="00000000" w14:paraId="00000002">
      <w:pPr>
        <w:widowControl w:val="0"/>
        <w:rPr/>
      </w:pPr>
      <w:r w:rsidDel="00000000" w:rsidR="00000000" w:rsidRPr="00000000">
        <w:rPr>
          <w:rtl w:val="0"/>
        </w:rPr>
      </w:r>
    </w:p>
    <w:tbl>
      <w:tblPr>
        <w:tblStyle w:val="Table2"/>
        <w:tblW w:w="99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8445"/>
        <w:tblGridChange w:id="0">
          <w:tblGrid>
            <w:gridCol w:w="1455"/>
            <w:gridCol w:w="8445"/>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shd w:fill="a4c2f4" w:val="clear"/>
              </w:rPr>
            </w:pPr>
            <w:r w:rsidDel="00000000" w:rsidR="00000000" w:rsidRPr="00000000">
              <w:rPr>
                <w:rtl w:val="0"/>
              </w:rPr>
              <w:t xml:space="preserve">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ind w:right="615"/>
              <w:rPr/>
            </w:pPr>
            <w:r w:rsidDel="00000000" w:rsidR="00000000" w:rsidRPr="00000000">
              <w:rPr>
                <w:sz w:val="23"/>
                <w:szCs w:val="23"/>
                <w:rtl w:val="0"/>
              </w:rPr>
              <w:t xml:space="preserve">Thursday, June 28th </w:t>
            </w: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sz w:val="23"/>
                <w:szCs w:val="23"/>
                <w:rtl w:val="0"/>
              </w:rPr>
              <w:t xml:space="preserve">1600 UTC - 1800 UTC</w:t>
            </w: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Join from PC, Mac, Linux, iOS or Android: </w:t>
            </w:r>
            <w:hyperlink r:id="rId6">
              <w:r w:rsidDel="00000000" w:rsidR="00000000" w:rsidRPr="00000000">
                <w:rPr>
                  <w:rFonts w:ascii="Verdana" w:cs="Verdana" w:eastAsia="Verdana" w:hAnsi="Verdana"/>
                  <w:color w:val="1155cc"/>
                  <w:u w:val="single"/>
                  <w:rtl w:val="0"/>
                </w:rPr>
                <w:t xml:space="preserve">https://zoom.us/j/864956989</w:t>
              </w:r>
            </w:hyperlink>
            <w:r w:rsidDel="00000000" w:rsidR="00000000" w:rsidRPr="00000000">
              <w:rPr>
                <w:rtl w:val="0"/>
              </w:rPr>
            </w:r>
          </w:p>
          <w:p w:rsidR="00000000" w:rsidDel="00000000" w:rsidP="00000000" w:rsidRDefault="00000000" w:rsidRPr="00000000" w14:paraId="00000009">
            <w:pPr>
              <w:widowControl w:val="0"/>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A">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Or iPhone one-tap :</w:t>
            </w:r>
          </w:p>
          <w:p w:rsidR="00000000" w:rsidDel="00000000" w:rsidP="00000000" w:rsidRDefault="00000000" w:rsidRPr="00000000" w14:paraId="0000000B">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    US: +19294362866,,864956989#  or +16699006833,,864956989# </w:t>
            </w:r>
          </w:p>
          <w:p w:rsidR="00000000" w:rsidDel="00000000" w:rsidP="00000000" w:rsidRDefault="00000000" w:rsidRPr="00000000" w14:paraId="0000000C">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Or Telephone:</w:t>
            </w:r>
          </w:p>
          <w:p w:rsidR="00000000" w:rsidDel="00000000" w:rsidP="00000000" w:rsidRDefault="00000000" w:rsidRPr="00000000" w14:paraId="0000000D">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    Dial(for higher quality, dial a number based on your current location): </w:t>
            </w:r>
          </w:p>
          <w:p w:rsidR="00000000" w:rsidDel="00000000" w:rsidP="00000000" w:rsidRDefault="00000000" w:rsidRPr="00000000" w14:paraId="0000000E">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        US: +1 929 436 2866  or +1 669 900 6833 </w:t>
            </w:r>
          </w:p>
          <w:p w:rsidR="00000000" w:rsidDel="00000000" w:rsidP="00000000" w:rsidRDefault="00000000" w:rsidRPr="00000000" w14:paraId="0000000F">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    Meeting ID: 864 956 989</w:t>
            </w:r>
          </w:p>
          <w:p w:rsidR="00000000" w:rsidDel="00000000" w:rsidP="00000000" w:rsidRDefault="00000000" w:rsidRPr="00000000" w14:paraId="00000010">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    International numbers available: </w:t>
            </w:r>
          </w:p>
          <w:p w:rsidR="00000000" w:rsidDel="00000000" w:rsidP="00000000" w:rsidRDefault="00000000" w:rsidRPr="00000000" w14:paraId="00000011">
            <w:pPr>
              <w:widowControl w:val="0"/>
              <w:spacing w:line="240" w:lineRule="auto"/>
              <w:rPr>
                <w:rFonts w:ascii="Verdana" w:cs="Verdana" w:eastAsia="Verdana" w:hAnsi="Verdana"/>
              </w:rPr>
            </w:pPr>
            <w:hyperlink r:id="rId7">
              <w:r w:rsidDel="00000000" w:rsidR="00000000" w:rsidRPr="00000000">
                <w:rPr>
                  <w:rFonts w:ascii="Verdana" w:cs="Verdana" w:eastAsia="Verdana" w:hAnsi="Verdana"/>
                  <w:color w:val="1155cc"/>
                  <w:u w:val="single"/>
                  <w:rtl w:val="0"/>
                </w:rPr>
                <w:t xml:space="preserve">https://zoom.us/u/cHAX0ivpE</w:t>
              </w:r>
            </w:hyperlink>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12">
            <w:pPr>
              <w:widowControl w:val="0"/>
              <w:rPr/>
            </w:pPr>
            <w:r w:rsidDel="00000000" w:rsidR="00000000" w:rsidRPr="00000000">
              <w:rPr>
                <w:rtl w:val="0"/>
              </w:rPr>
              <w:t xml:space="preserve">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rPr/>
            </w:pPr>
            <w:hyperlink r:id="rId8">
              <w:r w:rsidDel="00000000" w:rsidR="00000000" w:rsidRPr="00000000">
                <w:rPr>
                  <w:color w:val="1155cc"/>
                  <w:u w:val="single"/>
                  <w:rtl w:val="0"/>
                </w:rPr>
                <w:t xml:space="preserve">https://docs.google.com/spreadsheets/d/1r1f_XXOlaMCHqJH6_p-nGeodBuWwmQ-DhKELazk_AOI/edit?usp=sharing</w:t>
              </w:r>
            </w:hyperlink>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Facilitator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Xavier (NX Capital)</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Voting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Verdana" w:cs="Verdana" w:eastAsia="Verdana" w:hAnsi="Verdana"/>
              </w:rPr>
            </w:pPr>
            <w:hyperlink r:id="rId9">
              <w:r w:rsidDel="00000000" w:rsidR="00000000" w:rsidRPr="00000000">
                <w:rPr>
                  <w:rFonts w:ascii="Verdana" w:cs="Verdana" w:eastAsia="Verdana" w:hAnsi="Verdana"/>
                  <w:color w:val="1155cc"/>
                  <w:u w:val="single"/>
                  <w:rtl w:val="0"/>
                </w:rPr>
                <w:t xml:space="preserve">https://factomize.com/forums/factom/ano-polls/</w:t>
              </w:r>
            </w:hyperlink>
            <w:r w:rsidDel="00000000" w:rsidR="00000000" w:rsidRPr="00000000">
              <w:rPr>
                <w:rtl w:val="0"/>
              </w:rPr>
            </w:r>
          </w:p>
        </w:tc>
      </w:tr>
    </w:tbl>
    <w:p w:rsidR="00000000" w:rsidDel="00000000" w:rsidP="00000000" w:rsidRDefault="00000000" w:rsidRPr="00000000" w14:paraId="00000018">
      <w:pPr>
        <w:widowControl w:val="0"/>
        <w:rPr/>
      </w:pPr>
      <w:r w:rsidDel="00000000" w:rsidR="00000000" w:rsidRPr="00000000">
        <w:rPr>
          <w:rtl w:val="0"/>
        </w:rPr>
      </w:r>
    </w:p>
    <w:tbl>
      <w:tblPr>
        <w:tblStyle w:val="Table3"/>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bl>
    <w:p w:rsidR="00000000" w:rsidDel="00000000" w:rsidP="00000000" w:rsidRDefault="00000000" w:rsidRPr="00000000" w14:paraId="00000019">
      <w:pPr>
        <w:pStyle w:val="Heading3"/>
        <w:widowControl w:val="0"/>
        <w:spacing w:before="280" w:lineRule="auto"/>
        <w:rPr>
          <w:b w:val="1"/>
          <w:color w:val="000000"/>
        </w:rPr>
      </w:pPr>
      <w:bookmarkStart w:colFirst="0" w:colLast="0" w:name="_ivixrdh1kvrq" w:id="0"/>
      <w:bookmarkEnd w:id="0"/>
      <w:r w:rsidDel="00000000" w:rsidR="00000000" w:rsidRPr="00000000">
        <w:rPr>
          <w:b w:val="1"/>
          <w:color w:val="000000"/>
          <w:rtl w:val="0"/>
        </w:rPr>
        <w:t xml:space="preserve">Agenda Items</w:t>
      </w:r>
    </w:p>
    <w:tbl>
      <w:tblPr>
        <w:tblStyle w:val="Table4"/>
        <w:tblW w:w="99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
        <w:gridCol w:w="6390"/>
        <w:tblGridChange w:id="0">
          <w:tblGrid>
            <w:gridCol w:w="3555"/>
            <w:gridCol w:w="639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Topic</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Roll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rFonts w:ascii="Roboto" w:cs="Roboto" w:eastAsia="Roboto" w:hAnsi="Roboto"/>
                <w:color w:val="2577b1"/>
                <w:sz w:val="23"/>
                <w:szCs w:val="23"/>
                <w:u w:val="single"/>
                <w:shd w:fill="fefefe" w:val="clear"/>
              </w:rPr>
            </w:pPr>
            <w:hyperlink r:id="rId10">
              <w:r w:rsidDel="00000000" w:rsidR="00000000" w:rsidRPr="00000000">
                <w:rPr>
                  <w:color w:val="1155cc"/>
                  <w:u w:val="single"/>
                  <w:rtl w:val="0"/>
                </w:rPr>
                <w:t xml:space="preserve">https://docs.google.com/spreadsheets/d/1r1f_XXOlaMCHqJH6_p-nGeodBuWwmQ-DhKELazk_AOI/edit?usp=sharing</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Meeting Logistics 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Roboto" w:cs="Roboto" w:eastAsia="Roboto" w:hAnsi="Roboto"/>
                <w:color w:val="2577b1"/>
                <w:sz w:val="23"/>
                <w:szCs w:val="23"/>
                <w:u w:val="single"/>
                <w:shd w:fill="fefefe" w:val="clear"/>
              </w:rPr>
            </w:pPr>
            <w:hyperlink w:anchor="6vdsn852lx9h">
              <w:r w:rsidDel="00000000" w:rsidR="00000000" w:rsidRPr="00000000">
                <w:rPr>
                  <w:color w:val="1155cc"/>
                  <w:sz w:val="20"/>
                  <w:szCs w:val="20"/>
                  <w:highlight w:val="white"/>
                  <w:u w:val="single"/>
                  <w:rtl w:val="0"/>
                </w:rPr>
                <w:t xml:space="preserve">https://docs.google.com/document/d/1iSXsmoSoARxueDwYPupvju5471nuNSP6srJcbWDcars/edit#bookmark=id.6vdsn852lx9h</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Approval of Previous Meeting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hyperlink r:id="rId11">
              <w:r w:rsidDel="00000000" w:rsidR="00000000" w:rsidRPr="00000000">
                <w:rPr>
                  <w:rFonts w:ascii="Roboto" w:cs="Roboto" w:eastAsia="Roboto" w:hAnsi="Roboto"/>
                  <w:color w:val="2577b1"/>
                  <w:sz w:val="23"/>
                  <w:szCs w:val="23"/>
                  <w:u w:val="single"/>
                  <w:shd w:fill="fefefe" w:val="clear"/>
                  <w:rtl w:val="0"/>
                </w:rPr>
                <w:t xml:space="preserve">https://drive.google.com/drive/folders/1yfu_g6sLniJpdk-vlYHBk8a3ILMj2eZk</w:t>
              </w:r>
            </w:hyperlink>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b w:val="1"/>
              </w:rPr>
            </w:pPr>
            <w:r w:rsidDel="00000000" w:rsidR="00000000" w:rsidRPr="00000000">
              <w:rPr>
                <w:b w:val="1"/>
                <w:rtl w:val="0"/>
              </w:rPr>
              <w:t xml:space="preserve">Committee Reports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Core Committee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No Written Report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Code Deployment and Factom Network Committee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No Written Report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Fonts w:ascii="Roboto" w:cs="Roboto" w:eastAsia="Roboto" w:hAnsi="Roboto"/>
                <w:color w:val="141414"/>
                <w:sz w:val="23"/>
                <w:szCs w:val="23"/>
                <w:shd w:fill="fefefe" w:val="clear"/>
                <w:rtl w:val="0"/>
              </w:rPr>
              <w:t xml:space="preserve">Exchange Committee Report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hyperlink r:id="rId12">
              <w:r w:rsidDel="00000000" w:rsidR="00000000" w:rsidRPr="00000000">
                <w:rPr>
                  <w:rFonts w:ascii="Roboto" w:cs="Roboto" w:eastAsia="Roboto" w:hAnsi="Roboto"/>
                  <w:color w:val="185886"/>
                  <w:sz w:val="23"/>
                  <w:szCs w:val="23"/>
                  <w:u w:val="single"/>
                  <w:shd w:fill="fefefe" w:val="clear"/>
                  <w:rtl w:val="0"/>
                </w:rPr>
                <w:t xml:space="preserve">https://docs.google.com/document/d/1EzVNna-Xnis7sYKPC_qynUsMXugGcogDMSV2DEabsE4/edit?usp=sharing</w:t>
              </w:r>
            </w:hyperlink>
            <w:r w:rsidDel="00000000" w:rsidR="00000000" w:rsidRPr="00000000">
              <w:rPr>
                <w:rtl w:val="0"/>
              </w:rPr>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Fonts w:ascii="Roboto" w:cs="Roboto" w:eastAsia="Roboto" w:hAnsi="Roboto"/>
                <w:color w:val="141414"/>
                <w:sz w:val="23"/>
                <w:szCs w:val="23"/>
                <w:shd w:fill="fefefe" w:val="clear"/>
                <w:rtl w:val="0"/>
              </w:rPr>
              <w:t xml:space="preserve">Factom Use Case Research Committee Report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No Written Report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Fonts w:ascii="Roboto" w:cs="Roboto" w:eastAsia="Roboto" w:hAnsi="Roboto"/>
                <w:color w:val="141414"/>
                <w:sz w:val="23"/>
                <w:szCs w:val="23"/>
                <w:shd w:fill="fefefe" w:val="clear"/>
                <w:rtl w:val="0"/>
              </w:rPr>
              <w:t xml:space="preserve">Governance and Legal Committee Report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No Written Report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Fonts w:ascii="Roboto" w:cs="Roboto" w:eastAsia="Roboto" w:hAnsi="Roboto"/>
                <w:color w:val="141414"/>
                <w:sz w:val="23"/>
                <w:szCs w:val="23"/>
                <w:shd w:fill="fefefe" w:val="clear"/>
                <w:rtl w:val="0"/>
              </w:rPr>
              <w:t xml:space="preserve">Marketing Committee Report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u w:val="single"/>
              </w:rPr>
            </w:pPr>
            <w:hyperlink r:id="rId13">
              <w:r w:rsidDel="00000000" w:rsidR="00000000" w:rsidRPr="00000000">
                <w:rPr>
                  <w:sz w:val="23"/>
                  <w:szCs w:val="23"/>
                  <w:u w:val="single"/>
                  <w:rtl w:val="0"/>
                </w:rPr>
                <w:t xml:space="preserve">https://docs.google.com/document/d/1_vd8-wSg4DtJzLHcV_zRwgfv-ckLnzcFFzNQEZuWSro/edit?usp=sharing</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Fonts w:ascii="Roboto" w:cs="Roboto" w:eastAsia="Roboto" w:hAnsi="Roboto"/>
                <w:color w:val="141414"/>
                <w:sz w:val="23"/>
                <w:szCs w:val="23"/>
                <w:shd w:fill="fefefe" w:val="clear"/>
                <w:rtl w:val="0"/>
              </w:rPr>
              <w:t xml:space="preserve">Strategy Committee Report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No Written Report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Roboto" w:cs="Roboto" w:eastAsia="Roboto" w:hAnsi="Roboto"/>
                <w:color w:val="141414"/>
                <w:sz w:val="23"/>
                <w:szCs w:val="23"/>
                <w:shd w:fill="fefefe" w:val="clear"/>
              </w:rPr>
            </w:pPr>
            <w:r w:rsidDel="00000000" w:rsidR="00000000" w:rsidRPr="00000000">
              <w:rPr>
                <w:rFonts w:ascii="Roboto" w:cs="Roboto" w:eastAsia="Roboto" w:hAnsi="Roboto"/>
                <w:color w:val="141414"/>
                <w:sz w:val="23"/>
                <w:szCs w:val="23"/>
                <w:shd w:fill="fefefe" w:val="clear"/>
                <w:rtl w:val="0"/>
              </w:rPr>
              <w:t xml:space="preserve">Technical Committee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No Written Report </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Roboto" w:cs="Roboto" w:eastAsia="Roboto" w:hAnsi="Roboto"/>
                <w:b w:val="1"/>
                <w:color w:val="141414"/>
                <w:sz w:val="23"/>
                <w:szCs w:val="23"/>
                <w:shd w:fill="fefefe" w:val="clear"/>
              </w:rPr>
            </w:pPr>
            <w:r w:rsidDel="00000000" w:rsidR="00000000" w:rsidRPr="00000000">
              <w:rPr>
                <w:rFonts w:ascii="Roboto" w:cs="Roboto" w:eastAsia="Roboto" w:hAnsi="Roboto"/>
                <w:b w:val="1"/>
                <w:color w:val="141414"/>
                <w:sz w:val="23"/>
                <w:szCs w:val="23"/>
                <w:shd w:fill="fefefe" w:val="clear"/>
                <w:rtl w:val="0"/>
              </w:rPr>
              <w:t xml:space="preserve">Old Business From Previous Meeting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Organize Hackathons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hyperlink r:id="rId14">
              <w:r w:rsidDel="00000000" w:rsidR="00000000" w:rsidRPr="00000000">
                <w:rPr>
                  <w:rFonts w:ascii="Roboto" w:cs="Roboto" w:eastAsia="Roboto" w:hAnsi="Roboto"/>
                  <w:color w:val="185886"/>
                  <w:sz w:val="23"/>
                  <w:szCs w:val="23"/>
                  <w:u w:val="single"/>
                  <w:shd w:fill="fefefe" w:val="clear"/>
                  <w:rtl w:val="0"/>
                </w:rPr>
                <w:t xml:space="preserve">@BobbyEK</w:t>
              </w:r>
            </w:hyperlink>
            <w:r w:rsidDel="00000000" w:rsidR="00000000" w:rsidRPr="00000000">
              <w:rPr>
                <w:rFonts w:ascii="Roboto" w:cs="Roboto" w:eastAsia="Roboto" w:hAnsi="Roboto"/>
                <w:color w:val="141414"/>
                <w:sz w:val="23"/>
                <w:szCs w:val="23"/>
                <w:shd w:fill="fefefe" w:val="clear"/>
                <w:rtl w:val="0"/>
              </w:rPr>
              <w:t xml:space="preserve"> suggested regular hackathons organized and funded by ASOs. </w:t>
            </w:r>
            <w:hyperlink r:id="rId15">
              <w:r w:rsidDel="00000000" w:rsidR="00000000" w:rsidRPr="00000000">
                <w:rPr>
                  <w:rFonts w:ascii="Roboto" w:cs="Roboto" w:eastAsia="Roboto" w:hAnsi="Roboto"/>
                  <w:color w:val="2577b1"/>
                  <w:sz w:val="23"/>
                  <w:szCs w:val="23"/>
                  <w:u w:val="single"/>
                  <w:shd w:fill="fefefe" w:val="clear"/>
                  <w:rtl w:val="0"/>
                </w:rPr>
                <w:t xml:space="preserve">@xavierwjc</w:t>
              </w:r>
            </w:hyperlink>
            <w:r w:rsidDel="00000000" w:rsidR="00000000" w:rsidRPr="00000000">
              <w:rPr>
                <w:rFonts w:ascii="Roboto" w:cs="Roboto" w:eastAsia="Roboto" w:hAnsi="Roboto"/>
                <w:color w:val="141414"/>
                <w:sz w:val="23"/>
                <w:szCs w:val="23"/>
                <w:shd w:fill="fefefe" w:val="clear"/>
                <w:rtl w:val="0"/>
              </w:rPr>
              <w:t xml:space="preserve"> suggested organizing one with big prize money to coincide with our annual summit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pPr>
            <w:r w:rsidDel="00000000" w:rsidR="00000000" w:rsidRPr="00000000">
              <w:rPr>
                <w:rtl w:val="0"/>
              </w:rPr>
              <w:t xml:space="preserve">Annual Summit 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pPr>
            <w:hyperlink r:id="rId16">
              <w:r w:rsidDel="00000000" w:rsidR="00000000" w:rsidRPr="00000000">
                <w:rPr>
                  <w:rFonts w:ascii="Roboto" w:cs="Roboto" w:eastAsia="Roboto" w:hAnsi="Roboto"/>
                  <w:color w:val="2577b1"/>
                  <w:sz w:val="23"/>
                  <w:szCs w:val="23"/>
                  <w:u w:val="single"/>
                  <w:shd w:fill="fefefe" w:val="clear"/>
                  <w:rtl w:val="0"/>
                </w:rPr>
                <w:t xml:space="preserve">@xavierwjc</w:t>
              </w:r>
            </w:hyperlink>
            <w:r w:rsidDel="00000000" w:rsidR="00000000" w:rsidRPr="00000000">
              <w:rPr>
                <w:rFonts w:ascii="Roboto" w:cs="Roboto" w:eastAsia="Roboto" w:hAnsi="Roboto"/>
                <w:color w:val="141414"/>
                <w:sz w:val="23"/>
                <w:szCs w:val="23"/>
                <w:shd w:fill="fefefe" w:val="clear"/>
                <w:rtl w:val="0"/>
              </w:rPr>
              <w:t xml:space="preserve"> suggested someone spearhead organizing annual summit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pPr>
            <w:r w:rsidDel="00000000" w:rsidR="00000000" w:rsidRPr="00000000">
              <w:rPr>
                <w:rFonts w:ascii="Roboto" w:cs="Roboto" w:eastAsia="Roboto" w:hAnsi="Roboto"/>
                <w:color w:val="141414"/>
                <w:sz w:val="23"/>
                <w:szCs w:val="23"/>
                <w:shd w:fill="fefefe" w:val="clear"/>
                <w:rtl w:val="0"/>
              </w:rPr>
              <w:t xml:space="preserve">Creation of Factom Application Architecture Review Group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pPr>
            <w:hyperlink r:id="rId17">
              <w:r w:rsidDel="00000000" w:rsidR="00000000" w:rsidRPr="00000000">
                <w:rPr>
                  <w:rFonts w:ascii="Roboto" w:cs="Roboto" w:eastAsia="Roboto" w:hAnsi="Roboto"/>
                  <w:color w:val="2577b1"/>
                  <w:sz w:val="23"/>
                  <w:szCs w:val="23"/>
                  <w:u w:val="single"/>
                  <w:shd w:fill="fefefe" w:val="clear"/>
                  <w:rtl w:val="0"/>
                </w:rPr>
                <w:t xml:space="preserve">@Luap</w:t>
              </w:r>
            </w:hyperlink>
            <w:r w:rsidDel="00000000" w:rsidR="00000000" w:rsidRPr="00000000">
              <w:rPr>
                <w:rFonts w:ascii="Roboto" w:cs="Roboto" w:eastAsia="Roboto" w:hAnsi="Roboto"/>
                <w:color w:val="141414"/>
                <w:sz w:val="23"/>
                <w:szCs w:val="23"/>
                <w:shd w:fill="fefefe" w:val="clear"/>
                <w:rtl w:val="0"/>
              </w:rPr>
              <w:t xml:space="preserve"> suggested Factom Application Architecture Review Group to help the people who are starting ambitious projects on Factom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pPr>
            <w:r w:rsidDel="00000000" w:rsidR="00000000" w:rsidRPr="00000000">
              <w:rPr>
                <w:rFonts w:ascii="Roboto" w:cs="Roboto" w:eastAsia="Roboto" w:hAnsi="Roboto"/>
                <w:color w:val="141414"/>
                <w:sz w:val="23"/>
                <w:szCs w:val="23"/>
                <w:shd w:fill="fefefe" w:val="clear"/>
                <w:rtl w:val="0"/>
              </w:rPr>
              <w:t xml:space="preserve">Creation of Grant Committee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pPr>
            <w:hyperlink r:id="rId18">
              <w:r w:rsidDel="00000000" w:rsidR="00000000" w:rsidRPr="00000000">
                <w:rPr>
                  <w:rFonts w:ascii="Roboto" w:cs="Roboto" w:eastAsia="Roboto" w:hAnsi="Roboto"/>
                  <w:color w:val="2577b1"/>
                  <w:sz w:val="23"/>
                  <w:szCs w:val="23"/>
                  <w:u w:val="single"/>
                  <w:shd w:fill="fefefe" w:val="clear"/>
                  <w:rtl w:val="0"/>
                </w:rPr>
                <w:t xml:space="preserve">@DChapman</w:t>
              </w:r>
            </w:hyperlink>
            <w:r w:rsidDel="00000000" w:rsidR="00000000" w:rsidRPr="00000000">
              <w:rPr>
                <w:rFonts w:ascii="Roboto" w:cs="Roboto" w:eastAsia="Roboto" w:hAnsi="Roboto"/>
                <w:color w:val="141414"/>
                <w:sz w:val="23"/>
                <w:szCs w:val="23"/>
                <w:shd w:fill="fefefe" w:val="clear"/>
                <w:rtl w:val="0"/>
              </w:rPr>
              <w:t xml:space="preserve"> suggested creation of Grant Committee</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b w:val="1"/>
                <w:rtl w:val="0"/>
              </w:rPr>
              <w:t xml:space="preserve">New Business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Creation of Documentation Committee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hyperlink r:id="rId19">
              <w:r w:rsidDel="00000000" w:rsidR="00000000" w:rsidRPr="00000000">
                <w:rPr>
                  <w:rFonts w:ascii="Roboto" w:cs="Roboto" w:eastAsia="Roboto" w:hAnsi="Roboto"/>
                  <w:color w:val="185886"/>
                  <w:sz w:val="23"/>
                  <w:szCs w:val="23"/>
                  <w:u w:val="single"/>
                  <w:shd w:fill="fefefe" w:val="clear"/>
                  <w:rtl w:val="0"/>
                </w:rPr>
                <w:t xml:space="preserve">@Blockrock Mining</w:t>
              </w:r>
            </w:hyperlink>
            <w:r w:rsidDel="00000000" w:rsidR="00000000" w:rsidRPr="00000000">
              <w:rPr>
                <w:rFonts w:ascii="Roboto" w:cs="Roboto" w:eastAsia="Roboto" w:hAnsi="Roboto"/>
                <w:color w:val="141414"/>
                <w:sz w:val="23"/>
                <w:szCs w:val="23"/>
                <w:shd w:fill="fefefe" w:val="clear"/>
                <w:rtl w:val="0"/>
              </w:rPr>
              <w:t xml:space="preserve"> proposed creation of documentation committee (</w:t>
            </w:r>
            <w:hyperlink r:id="rId20">
              <w:r w:rsidDel="00000000" w:rsidR="00000000" w:rsidRPr="00000000">
                <w:rPr>
                  <w:rFonts w:ascii="Roboto" w:cs="Roboto" w:eastAsia="Roboto" w:hAnsi="Roboto"/>
                  <w:color w:val="2577b1"/>
                  <w:sz w:val="23"/>
                  <w:szCs w:val="23"/>
                  <w:u w:val="single"/>
                  <w:shd w:fill="fefefe" w:val="clear"/>
                  <w:rtl w:val="0"/>
                </w:rPr>
                <w:t xml:space="preserve">link</w:t>
              </w:r>
            </w:hyperlink>
            <w:r w:rsidDel="00000000" w:rsidR="00000000" w:rsidRPr="00000000">
              <w:rPr>
                <w:rFonts w:ascii="Roboto" w:cs="Roboto" w:eastAsia="Roboto" w:hAnsi="Roboto"/>
                <w:color w:val="141414"/>
                <w:sz w:val="23"/>
                <w:szCs w:val="23"/>
                <w:shd w:fill="fefefe" w:val="clear"/>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Refactoring Committee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hyperlink r:id="rId21">
              <w:r w:rsidDel="00000000" w:rsidR="00000000" w:rsidRPr="00000000">
                <w:rPr>
                  <w:rFonts w:ascii="Roboto" w:cs="Roboto" w:eastAsia="Roboto" w:hAnsi="Roboto"/>
                  <w:color w:val="185886"/>
                  <w:sz w:val="23"/>
                  <w:szCs w:val="23"/>
                  <w:u w:val="single"/>
                  <w:shd w:fill="fefefe" w:val="clear"/>
                  <w:rtl w:val="0"/>
                </w:rPr>
                <w:t xml:space="preserve">@DChapman</w:t>
              </w:r>
            </w:hyperlink>
            <w:r w:rsidDel="00000000" w:rsidR="00000000" w:rsidRPr="00000000">
              <w:rPr>
                <w:rFonts w:ascii="Roboto" w:cs="Roboto" w:eastAsia="Roboto" w:hAnsi="Roboto"/>
                <w:color w:val="141414"/>
                <w:sz w:val="23"/>
                <w:szCs w:val="23"/>
                <w:shd w:fill="fefefe" w:val="clear"/>
                <w:rtl w:val="0"/>
              </w:rPr>
              <w:t xml:space="preserve"> proposed refactoring committee structure (</w:t>
            </w:r>
            <w:hyperlink r:id="rId22">
              <w:r w:rsidDel="00000000" w:rsidR="00000000" w:rsidRPr="00000000">
                <w:rPr>
                  <w:rFonts w:ascii="Roboto" w:cs="Roboto" w:eastAsia="Roboto" w:hAnsi="Roboto"/>
                  <w:color w:val="2577b1"/>
                  <w:sz w:val="23"/>
                  <w:szCs w:val="23"/>
                  <w:u w:val="single"/>
                  <w:shd w:fill="fefefe" w:val="clear"/>
                  <w:rtl w:val="0"/>
                </w:rPr>
                <w:t xml:space="preserve">link</w:t>
              </w:r>
            </w:hyperlink>
            <w:r w:rsidDel="00000000" w:rsidR="00000000" w:rsidRPr="00000000">
              <w:rPr>
                <w:rFonts w:ascii="Roboto" w:cs="Roboto" w:eastAsia="Roboto" w:hAnsi="Roboto"/>
                <w:color w:val="141414"/>
                <w:sz w:val="23"/>
                <w:szCs w:val="23"/>
                <w:shd w:fill="fefefe" w:val="clear"/>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Fixed Monthly ANO Meeting Time/Date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hyperlink r:id="rId23">
              <w:r w:rsidDel="00000000" w:rsidR="00000000" w:rsidRPr="00000000">
                <w:rPr>
                  <w:rFonts w:ascii="Roboto" w:cs="Roboto" w:eastAsia="Roboto" w:hAnsi="Roboto"/>
                  <w:color w:val="185886"/>
                  <w:sz w:val="23"/>
                  <w:szCs w:val="23"/>
                  <w:u w:val="single"/>
                  <w:shd w:fill="fefefe" w:val="clear"/>
                  <w:rtl w:val="0"/>
                </w:rPr>
                <w:t xml:space="preserve">@xavierwjc</w:t>
              </w:r>
            </w:hyperlink>
            <w:r w:rsidDel="00000000" w:rsidR="00000000" w:rsidRPr="00000000">
              <w:rPr>
                <w:rFonts w:ascii="Roboto" w:cs="Roboto" w:eastAsia="Roboto" w:hAnsi="Roboto"/>
                <w:color w:val="141414"/>
                <w:sz w:val="23"/>
                <w:szCs w:val="23"/>
                <w:shd w:fill="fefefe" w:val="clear"/>
                <w:rtl w:val="0"/>
              </w:rPr>
              <w:t xml:space="preserve"> proposed adopting set ANO meeting time and date in advance (</w:t>
            </w:r>
            <w:hyperlink r:id="rId24">
              <w:r w:rsidDel="00000000" w:rsidR="00000000" w:rsidRPr="00000000">
                <w:rPr>
                  <w:rFonts w:ascii="Roboto" w:cs="Roboto" w:eastAsia="Roboto" w:hAnsi="Roboto"/>
                  <w:color w:val="2577b1"/>
                  <w:sz w:val="23"/>
                  <w:szCs w:val="23"/>
                  <w:u w:val="single"/>
                  <w:shd w:fill="fefefe" w:val="clear"/>
                  <w:rtl w:val="0"/>
                </w:rPr>
                <w:t xml:space="preserve">link</w:t>
              </w:r>
            </w:hyperlink>
            <w:r w:rsidDel="00000000" w:rsidR="00000000" w:rsidRPr="00000000">
              <w:rPr>
                <w:rFonts w:ascii="Roboto" w:cs="Roboto" w:eastAsia="Roboto" w:hAnsi="Roboto"/>
                <w:color w:val="141414"/>
                <w:sz w:val="23"/>
                <w:szCs w:val="23"/>
                <w:shd w:fill="fefefe" w:val="clear"/>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Testnet Crew Compensation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Roboto" w:cs="Roboto" w:eastAsia="Roboto" w:hAnsi="Roboto"/>
                <w:sz w:val="23"/>
                <w:szCs w:val="23"/>
              </w:rPr>
            </w:pPr>
            <w:hyperlink r:id="rId25">
              <w:r w:rsidDel="00000000" w:rsidR="00000000" w:rsidRPr="00000000">
                <w:rPr>
                  <w:rFonts w:ascii="Roboto" w:cs="Roboto" w:eastAsia="Roboto" w:hAnsi="Roboto"/>
                  <w:color w:val="1155cc"/>
                  <w:sz w:val="23"/>
                  <w:szCs w:val="23"/>
                  <w:u w:val="single"/>
                  <w:rtl w:val="0"/>
                </w:rPr>
                <w:t xml:space="preserve">@cryptovikings</w:t>
              </w:r>
            </w:hyperlink>
            <w:r w:rsidDel="00000000" w:rsidR="00000000" w:rsidRPr="00000000">
              <w:rPr>
                <w:rFonts w:ascii="Roboto" w:cs="Roboto" w:eastAsia="Roboto" w:hAnsi="Roboto"/>
                <w:sz w:val="23"/>
                <w:szCs w:val="23"/>
                <w:rtl w:val="0"/>
              </w:rPr>
              <w:t xml:space="preserve"> proposed broaden the conversation at ANO meeting (</w:t>
            </w:r>
            <w:hyperlink r:id="rId26">
              <w:r w:rsidDel="00000000" w:rsidR="00000000" w:rsidRPr="00000000">
                <w:rPr>
                  <w:rFonts w:ascii="Roboto" w:cs="Roboto" w:eastAsia="Roboto" w:hAnsi="Roboto"/>
                  <w:color w:val="1155cc"/>
                  <w:sz w:val="23"/>
                  <w:szCs w:val="23"/>
                  <w:u w:val="single"/>
                  <w:rtl w:val="0"/>
                </w:rPr>
                <w:t xml:space="preserve">link</w:t>
              </w:r>
            </w:hyperlink>
            <w:r w:rsidDel="00000000" w:rsidR="00000000" w:rsidRPr="00000000">
              <w:rPr>
                <w:rFonts w:ascii="Roboto" w:cs="Roboto" w:eastAsia="Roboto" w:hAnsi="Roboto"/>
                <w:sz w:val="23"/>
                <w:szCs w:val="23"/>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Third Party M3 Audit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Roboto" w:cs="Roboto" w:eastAsia="Roboto" w:hAnsi="Roboto"/>
                <w:sz w:val="23"/>
                <w:szCs w:val="23"/>
                <w:shd w:fill="fefefe" w:val="clear"/>
              </w:rPr>
            </w:pPr>
            <w:r w:rsidDel="00000000" w:rsidR="00000000" w:rsidRPr="00000000">
              <w:rPr>
                <w:rFonts w:ascii="Roboto" w:cs="Roboto" w:eastAsia="Roboto" w:hAnsi="Roboto"/>
                <w:sz w:val="23"/>
                <w:szCs w:val="23"/>
                <w:shd w:fill="fefefe" w:val="clear"/>
                <w:rtl w:val="0"/>
              </w:rPr>
              <w:t xml:space="preserve">Brian Deery asked for volunteers from ANOs to lead/coordinate the audit (</w:t>
            </w:r>
            <w:hyperlink r:id="rId27">
              <w:r w:rsidDel="00000000" w:rsidR="00000000" w:rsidRPr="00000000">
                <w:rPr>
                  <w:rFonts w:ascii="Roboto" w:cs="Roboto" w:eastAsia="Roboto" w:hAnsi="Roboto"/>
                  <w:color w:val="1155cc"/>
                  <w:sz w:val="23"/>
                  <w:szCs w:val="23"/>
                  <w:u w:val="single"/>
                  <w:shd w:fill="fefefe" w:val="clear"/>
                  <w:rtl w:val="0"/>
                </w:rPr>
                <w:t xml:space="preserve">link</w:t>
              </w:r>
            </w:hyperlink>
            <w:r w:rsidDel="00000000" w:rsidR="00000000" w:rsidRPr="00000000">
              <w:rPr>
                <w:rFonts w:ascii="Roboto" w:cs="Roboto" w:eastAsia="Roboto" w:hAnsi="Roboto"/>
                <w:sz w:val="23"/>
                <w:szCs w:val="23"/>
                <w:shd w:fill="fefefe" w:val="clea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Designation of Responsibility for Organizing Future ANO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Roboto" w:cs="Roboto" w:eastAsia="Roboto" w:hAnsi="Roboto"/>
                <w:sz w:val="23"/>
                <w:szCs w:val="23"/>
                <w:shd w:fill="fefefe" w:val="clear"/>
              </w:rPr>
            </w:pPr>
            <w:r w:rsidDel="00000000" w:rsidR="00000000" w:rsidRPr="00000000">
              <w:rPr>
                <w:rFonts w:ascii="Roboto" w:cs="Roboto" w:eastAsia="Roboto" w:hAnsi="Roboto"/>
                <w:sz w:val="23"/>
                <w:szCs w:val="23"/>
                <w:shd w:fill="fefefe" w:val="clear"/>
                <w:rtl w:val="0"/>
              </w:rPr>
              <w:t xml:space="preserve">@archaeopteryx was elected by ANOs last meeting but had to stepped down due to his Guide position. ANOs need to again decide who should handle the responsibility: a committee, subcommittee or an individual?</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b w:val="1"/>
              </w:rPr>
            </w:pPr>
            <w:r w:rsidDel="00000000" w:rsidR="00000000" w:rsidRPr="00000000">
              <w:rPr>
                <w:b w:val="1"/>
                <w:rtl w:val="0"/>
              </w:rPr>
              <w:t xml:space="preserve">Open Floor</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b w:val="1"/>
              </w:rPr>
            </w:pPr>
            <w:r w:rsidDel="00000000" w:rsidR="00000000" w:rsidRPr="00000000">
              <w:rPr>
                <w:b w:val="1"/>
                <w:rtl w:val="0"/>
              </w:rPr>
              <w:t xml:space="preserve">Announcements</w:t>
            </w:r>
          </w:p>
        </w:tc>
      </w:tr>
    </w:tbl>
    <w:p w:rsidR="00000000" w:rsidDel="00000000" w:rsidP="00000000" w:rsidRDefault="00000000" w:rsidRPr="00000000" w14:paraId="00000050">
      <w:pPr>
        <w:widowControl w:val="0"/>
        <w:rPr/>
      </w:pPr>
      <w:r w:rsidDel="00000000" w:rsidR="00000000" w:rsidRPr="00000000">
        <w:rPr>
          <w:rtl w:val="0"/>
        </w:rPr>
      </w:r>
    </w:p>
    <w:p w:rsidR="00000000" w:rsidDel="00000000" w:rsidP="00000000" w:rsidRDefault="00000000" w:rsidRPr="00000000" w14:paraId="00000051">
      <w:pPr>
        <w:widowControl w:val="0"/>
        <w:rPr/>
      </w:pPr>
      <w:r w:rsidDel="00000000" w:rsidR="00000000" w:rsidRPr="00000000">
        <w:rPr>
          <w:rtl w:val="0"/>
        </w:rPr>
      </w:r>
    </w:p>
    <w:tbl>
      <w:tblPr>
        <w:tblStyle w:val="Table5"/>
        <w:tblW w:w="99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45"/>
        <w:tblGridChange w:id="0">
          <w:tblGrid>
            <w:gridCol w:w="9945"/>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Adjourn </w:t>
            </w:r>
          </w:p>
        </w:tc>
      </w:tr>
    </w:tbl>
    <w:p w:rsidR="00000000" w:rsidDel="00000000" w:rsidP="00000000" w:rsidRDefault="00000000" w:rsidRPr="00000000" w14:paraId="00000053">
      <w:pPr>
        <w:rPr/>
      </w:pPr>
      <w:r w:rsidDel="00000000" w:rsidR="00000000" w:rsidRPr="00000000">
        <w:rPr>
          <w:rtl w:val="0"/>
        </w:rPr>
      </w:r>
    </w:p>
    <w:bookmarkStart w:colFirst="0" w:colLast="0" w:name="6vdsn852lx9h" w:id="1"/>
    <w:bookmarkEnd w:id="1"/>
    <w:p w:rsidR="00000000" w:rsidDel="00000000" w:rsidP="00000000" w:rsidRDefault="00000000" w:rsidRPr="00000000" w14:paraId="00000054">
      <w:pPr>
        <w:rPr>
          <w:b w:val="1"/>
        </w:rPr>
      </w:pPr>
      <w:r w:rsidDel="00000000" w:rsidR="00000000" w:rsidRPr="00000000">
        <w:rPr>
          <w:b w:val="1"/>
          <w:rtl w:val="0"/>
        </w:rPr>
        <w:t xml:space="preserve">Objective of Robert’s Rule of Order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rules are there to have an efficient and organized meeting. With more than twenty participants a free for all will quickly become unwieldy. We will be following an abridged version of Robert’s Rules of Order, similar to the approach the Guides have been using in their meetings. Remember that the purpose of Robert's Rule of Order is to move things along by majority consensus but ensure the minority gets heard. If you feel like that principal has been violated, speak up.</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Cheat Sheet: </w:t>
      </w:r>
      <w:hyperlink r:id="rId28">
        <w:r w:rsidDel="00000000" w:rsidR="00000000" w:rsidRPr="00000000">
          <w:rPr>
            <w:color w:val="1155cc"/>
            <w:u w:val="single"/>
            <w:rtl w:val="0"/>
          </w:rPr>
          <w:t xml:space="preserve">http://diphi.web.unc.edu/files/2012/02/MSG-ROBERTS_RULES_CHEAT_SHEET.pdf</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General Rules</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If you wish to speak, request recognition from the Chair</w:t>
      </w:r>
    </w:p>
    <w:p w:rsidR="00000000" w:rsidDel="00000000" w:rsidP="00000000" w:rsidRDefault="00000000" w:rsidRPr="00000000" w14:paraId="0000005D">
      <w:pPr>
        <w:numPr>
          <w:ilvl w:val="1"/>
          <w:numId w:val="1"/>
        </w:numPr>
        <w:ind w:left="1440" w:hanging="360"/>
        <w:rPr>
          <w:u w:val="none"/>
        </w:rPr>
      </w:pPr>
      <w:r w:rsidDel="00000000" w:rsidR="00000000" w:rsidRPr="00000000">
        <w:rPr>
          <w:rtl w:val="0"/>
        </w:rPr>
        <w:t xml:space="preserve">To request the floor, speak up. If someone already has the floor, please type on the Zoom chat to make your request. This way timestamp can be used to determine who goes next.</w:t>
      </w:r>
    </w:p>
    <w:p w:rsidR="00000000" w:rsidDel="00000000" w:rsidP="00000000" w:rsidRDefault="00000000" w:rsidRPr="00000000" w14:paraId="0000005E">
      <w:pPr>
        <w:numPr>
          <w:ilvl w:val="1"/>
          <w:numId w:val="1"/>
        </w:numPr>
        <w:ind w:left="1440" w:hanging="360"/>
        <w:rPr>
          <w:u w:val="none"/>
        </w:rPr>
      </w:pPr>
      <w:r w:rsidDel="00000000" w:rsidR="00000000" w:rsidRPr="00000000">
        <w:rPr>
          <w:rtl w:val="0"/>
        </w:rPr>
        <w:t xml:space="preserve">All discussion must be relevant to the current topic</w:t>
      </w:r>
    </w:p>
    <w:p w:rsidR="00000000" w:rsidDel="00000000" w:rsidP="00000000" w:rsidRDefault="00000000" w:rsidRPr="00000000" w14:paraId="0000005F">
      <w:pPr>
        <w:numPr>
          <w:ilvl w:val="1"/>
          <w:numId w:val="1"/>
        </w:numPr>
        <w:ind w:left="1440" w:hanging="360"/>
        <w:rPr>
          <w:u w:val="none"/>
        </w:rPr>
      </w:pPr>
      <w:r w:rsidDel="00000000" w:rsidR="00000000" w:rsidRPr="00000000">
        <w:rPr>
          <w:rtl w:val="0"/>
        </w:rPr>
        <w:t xml:space="preserve">Keep your comments and points concise and be considerate of everyone’s time</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Only ANOs are allow to speak and vote during the meeting. If non-ANO member wants to participate, need to given the floor by an ANO.</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5 minutes time limit for each item on the agenda. Once 5 minutes is up, the Chair will ask for motion to end discussion and request action. If no one offers a motion, discussion will continue for another 5 minutes.</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To expedite voting process, the Chair encourages the use of following rules:</w:t>
      </w:r>
    </w:p>
    <w:p w:rsidR="00000000" w:rsidDel="00000000" w:rsidP="00000000" w:rsidRDefault="00000000" w:rsidRPr="00000000" w14:paraId="00000063">
      <w:pPr>
        <w:numPr>
          <w:ilvl w:val="1"/>
          <w:numId w:val="1"/>
        </w:numPr>
        <w:ind w:left="1440" w:hanging="360"/>
        <w:rPr>
          <w:u w:val="none"/>
        </w:rPr>
      </w:pPr>
      <w:r w:rsidDel="00000000" w:rsidR="00000000" w:rsidRPr="00000000">
        <w:rPr>
          <w:rtl w:val="0"/>
        </w:rPr>
        <w:t xml:space="preserve">Unanimous Consent: "If there is no objection…" move on unless someone objects</w:t>
      </w:r>
    </w:p>
    <w:p w:rsidR="00000000" w:rsidDel="00000000" w:rsidP="00000000" w:rsidRDefault="00000000" w:rsidRPr="00000000" w14:paraId="00000064">
      <w:pPr>
        <w:numPr>
          <w:ilvl w:val="1"/>
          <w:numId w:val="1"/>
        </w:numPr>
        <w:ind w:left="1440" w:hanging="360"/>
        <w:rPr>
          <w:u w:val="none"/>
        </w:rPr>
      </w:pPr>
      <w:r w:rsidDel="00000000" w:rsidR="00000000" w:rsidRPr="00000000">
        <w:rPr>
          <w:rtl w:val="0"/>
        </w:rPr>
        <w:t xml:space="preserve">Chair will default to voice vote on minor matters. Members can always object and request a formal vote before or after the voice vote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Logistics</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numPr>
          <w:ilvl w:val="0"/>
          <w:numId w:val="2"/>
        </w:numPr>
        <w:ind w:left="720" w:hanging="360"/>
        <w:rPr/>
      </w:pPr>
      <w:r w:rsidDel="00000000" w:rsidR="00000000" w:rsidRPr="00000000">
        <w:rPr>
          <w:rtl w:val="0"/>
        </w:rPr>
        <w:t xml:space="preserve">The meeting will take place on Zoom</w:t>
      </w:r>
    </w:p>
    <w:p w:rsidR="00000000" w:rsidDel="00000000" w:rsidP="00000000" w:rsidRDefault="00000000" w:rsidRPr="00000000" w14:paraId="00000069">
      <w:pPr>
        <w:numPr>
          <w:ilvl w:val="1"/>
          <w:numId w:val="2"/>
        </w:numPr>
        <w:ind w:left="1440" w:hanging="360"/>
        <w:rPr/>
      </w:pPr>
      <w:r w:rsidDel="00000000" w:rsidR="00000000" w:rsidRPr="00000000">
        <w:rPr>
          <w:rtl w:val="0"/>
        </w:rPr>
        <w:t xml:space="preserve">You will be able to participate with a Zoom account or calling in by phone</w:t>
      </w:r>
    </w:p>
    <w:p w:rsidR="00000000" w:rsidDel="00000000" w:rsidP="00000000" w:rsidRDefault="00000000" w:rsidRPr="00000000" w14:paraId="0000006A">
      <w:pPr>
        <w:numPr>
          <w:ilvl w:val="1"/>
          <w:numId w:val="2"/>
        </w:numPr>
        <w:ind w:left="1440" w:hanging="360"/>
        <w:rPr/>
      </w:pPr>
      <w:r w:rsidDel="00000000" w:rsidR="00000000" w:rsidRPr="00000000">
        <w:rPr>
          <w:rtl w:val="0"/>
        </w:rPr>
        <w:t xml:space="preserve">Audio and video of the meeting will be recorded and publicly available after the meeting is over</w:t>
      </w:r>
    </w:p>
    <w:p w:rsidR="00000000" w:rsidDel="00000000" w:rsidP="00000000" w:rsidRDefault="00000000" w:rsidRPr="00000000" w14:paraId="0000006B">
      <w:pPr>
        <w:numPr>
          <w:ilvl w:val="0"/>
          <w:numId w:val="2"/>
        </w:numPr>
        <w:ind w:left="720" w:hanging="360"/>
        <w:rPr/>
      </w:pPr>
      <w:r w:rsidDel="00000000" w:rsidR="00000000" w:rsidRPr="00000000">
        <w:rPr>
          <w:rtl w:val="0"/>
        </w:rPr>
        <w:t xml:space="preserve">Meeting minutes will be recorded and available after the meeting is over</w:t>
      </w:r>
    </w:p>
    <w:p w:rsidR="00000000" w:rsidDel="00000000" w:rsidP="00000000" w:rsidRDefault="00000000" w:rsidRPr="00000000" w14:paraId="0000006C">
      <w:pPr>
        <w:numPr>
          <w:ilvl w:val="0"/>
          <w:numId w:val="2"/>
        </w:numPr>
        <w:ind w:left="720" w:hanging="360"/>
        <w:rPr/>
      </w:pPr>
      <w:r w:rsidDel="00000000" w:rsidR="00000000" w:rsidRPr="00000000">
        <w:rPr>
          <w:rtl w:val="0"/>
        </w:rPr>
        <w:t xml:space="preserve">Motions will be voted on through Factomize Poll Thread</w:t>
      </w:r>
    </w:p>
    <w:p w:rsidR="00000000" w:rsidDel="00000000" w:rsidP="00000000" w:rsidRDefault="00000000" w:rsidRPr="00000000" w14:paraId="0000006D">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factomize.com/forums/threads/current-ano-committees-membership-and-tasks.276/post-2313" TargetMode="External"/><Relationship Id="rId22" Type="http://schemas.openxmlformats.org/officeDocument/2006/relationships/hyperlink" Target="https://factomize.com/forums/threads/committee-refactor-proposal.423/post-2320" TargetMode="External"/><Relationship Id="rId21" Type="http://schemas.openxmlformats.org/officeDocument/2006/relationships/hyperlink" Target="https://factomize.com/forums/members/2/" TargetMode="External"/><Relationship Id="rId24" Type="http://schemas.openxmlformats.org/officeDocument/2006/relationships/hyperlink" Target="https://factomize.com/forums/threads/fix-date-time-for-monthly-ano-meetings-proposal.430/post-2372" TargetMode="External"/><Relationship Id="rId23" Type="http://schemas.openxmlformats.org/officeDocument/2006/relationships/hyperlink" Target="https://factomize.com/forums/members/6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actomize.com/forums/factom/ano-polls/" TargetMode="External"/><Relationship Id="rId26" Type="http://schemas.openxmlformats.org/officeDocument/2006/relationships/hyperlink" Target="https://factomize.com/forums/threads/testnet-crew-pay.425/#post-2473" TargetMode="External"/><Relationship Id="rId25" Type="http://schemas.openxmlformats.org/officeDocument/2006/relationships/hyperlink" Target="https://factomize.com/forums/members/cryptovikings.122/" TargetMode="External"/><Relationship Id="rId28" Type="http://schemas.openxmlformats.org/officeDocument/2006/relationships/hyperlink" Target="http://diphi.web.unc.edu/files/2012/02/MSG-ROBERTS_RULES_CHEAT_SHEET.pdf" TargetMode="External"/><Relationship Id="rId27" Type="http://schemas.openxmlformats.org/officeDocument/2006/relationships/hyperlink" Target="https://docs.google.com/document/d/1M7B2ipAi7f26DnoLXbrEJxISssT6WoiF89IAT1QeFdQ/edit" TargetMode="External"/><Relationship Id="rId5" Type="http://schemas.openxmlformats.org/officeDocument/2006/relationships/styles" Target="styles.xml"/><Relationship Id="rId6" Type="http://schemas.openxmlformats.org/officeDocument/2006/relationships/hyperlink" Target="https://zoom.us/j/864956989" TargetMode="External"/><Relationship Id="rId7" Type="http://schemas.openxmlformats.org/officeDocument/2006/relationships/hyperlink" Target="https://zoom.us/u/cHAX0ivpE" TargetMode="External"/><Relationship Id="rId8" Type="http://schemas.openxmlformats.org/officeDocument/2006/relationships/hyperlink" Target="https://docs.google.com/spreadsheets/d/1r1f_XXOlaMCHqJH6_p-nGeodBuWwmQ-DhKELazk_AOI/edit?usp=sharing" TargetMode="External"/><Relationship Id="rId11" Type="http://schemas.openxmlformats.org/officeDocument/2006/relationships/hyperlink" Target="https://drive.google.com/drive/folders/1yfu_g6sLniJpdk-vlYHBk8a3ILMj2eZk" TargetMode="External"/><Relationship Id="rId10" Type="http://schemas.openxmlformats.org/officeDocument/2006/relationships/hyperlink" Target="https://docs.google.com/spreadsheets/d/1r1f_XXOlaMCHqJH6_p-nGeodBuWwmQ-DhKELazk_AOI/edit?usp=sharing" TargetMode="External"/><Relationship Id="rId13" Type="http://schemas.openxmlformats.org/officeDocument/2006/relationships/hyperlink" Target="https://docs.google.com/document/d/1_vd8-wSg4DtJzLHcV_zRwgfv-ckLnzcFFzNQEZuWSro/edit?usp=sharing" TargetMode="External"/><Relationship Id="rId12" Type="http://schemas.openxmlformats.org/officeDocument/2006/relationships/hyperlink" Target="https://docs.google.com/document/d/1EzVNna-Xnis7sYKPC_qynUsMXugGcogDMSV2DEabsE4/edit?usp=sharing" TargetMode="External"/><Relationship Id="rId15" Type="http://schemas.openxmlformats.org/officeDocument/2006/relationships/hyperlink" Target="https://factomize.com/forums/members/60/" TargetMode="External"/><Relationship Id="rId14" Type="http://schemas.openxmlformats.org/officeDocument/2006/relationships/hyperlink" Target="https://factomize.com/forums/members/22/" TargetMode="External"/><Relationship Id="rId17" Type="http://schemas.openxmlformats.org/officeDocument/2006/relationships/hyperlink" Target="https://factomize.com/forums/members/10/" TargetMode="External"/><Relationship Id="rId16" Type="http://schemas.openxmlformats.org/officeDocument/2006/relationships/hyperlink" Target="https://factomize.com/forums/members/60/" TargetMode="External"/><Relationship Id="rId19" Type="http://schemas.openxmlformats.org/officeDocument/2006/relationships/hyperlink" Target="https://factomize.com/forums/members/62/" TargetMode="External"/><Relationship Id="rId18" Type="http://schemas.openxmlformats.org/officeDocument/2006/relationships/hyperlink" Target="https://factomize.com/forums/members/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